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51021" w14:textId="4C2C0797" w:rsidR="00C66E45" w:rsidRPr="004467E2" w:rsidRDefault="00C66E45" w:rsidP="004467E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eastAsia="fr-FR"/>
        </w:rPr>
      </w:pPr>
      <w:r w:rsidRPr="004467E2">
        <w:rPr>
          <w:rFonts w:eastAsia="Times New Roman" w:cstheme="minorHAnsi"/>
          <w:b/>
          <w:lang w:eastAsia="fr-FR"/>
        </w:rPr>
        <w:t>Informations et règles essentielles relatives à l’exercice de vos fonctions</w:t>
      </w:r>
    </w:p>
    <w:p w14:paraId="502C1115" w14:textId="4DD08E00" w:rsidR="00C66E45" w:rsidRPr="004467E2" w:rsidRDefault="00C66E45" w:rsidP="004467E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EF9205"/>
          <w:lang w:eastAsia="fr-FR"/>
        </w:rPr>
      </w:pPr>
      <w:r w:rsidRPr="004467E2">
        <w:rPr>
          <w:rFonts w:eastAsia="Times New Roman" w:cstheme="minorHAnsi"/>
          <w:b/>
          <w:color w:val="EF9205"/>
          <w:lang w:eastAsia="fr-FR"/>
        </w:rPr>
        <w:t>Fonctionnaire titulaire ou stagiaire</w:t>
      </w:r>
    </w:p>
    <w:p w14:paraId="490F1ACD" w14:textId="77777777" w:rsidR="00C66E45" w:rsidRPr="004467E2" w:rsidRDefault="00C66E45" w:rsidP="004467E2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D01050"/>
          <w:lang w:eastAsia="fr-FR"/>
        </w:rPr>
      </w:pPr>
    </w:p>
    <w:p w14:paraId="7227FEA1" w14:textId="6810014F" w:rsidR="00C66E45" w:rsidRPr="00F959AE" w:rsidRDefault="00C66E45" w:rsidP="004467E2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D01050"/>
          <w:sz w:val="20"/>
          <w:szCs w:val="20"/>
          <w:lang w:eastAsia="fr-FR"/>
        </w:rPr>
      </w:pPr>
      <w:bookmarkStart w:id="0" w:name="_GoBack"/>
      <w:r w:rsidRPr="00F959AE">
        <w:rPr>
          <w:rFonts w:eastAsia="Times New Roman" w:cstheme="minorHAnsi"/>
          <w:i/>
          <w:color w:val="D01050"/>
          <w:sz w:val="20"/>
          <w:szCs w:val="20"/>
          <w:lang w:eastAsia="fr-FR"/>
        </w:rPr>
        <w:t xml:space="preserve">Modèle de document établi en application de l'article 3 du </w:t>
      </w:r>
      <w:hyperlink r:id="rId8" w:tooltip="Décret n°2023-845 du 30 août 2023, v. init." w:history="1">
        <w:r w:rsidRPr="00F959AE">
          <w:rPr>
            <w:rFonts w:eastAsia="Times New Roman" w:cstheme="minorHAnsi"/>
            <w:i/>
            <w:color w:val="D01050"/>
            <w:sz w:val="20"/>
            <w:szCs w:val="20"/>
            <w:lang w:eastAsia="fr-FR"/>
          </w:rPr>
          <w:t>décret n° 2023-845 du 30 août 2023</w:t>
        </w:r>
      </w:hyperlink>
      <w:r w:rsidRPr="00F959AE">
        <w:rPr>
          <w:rFonts w:eastAsia="Times New Roman" w:cstheme="minorHAnsi"/>
          <w:i/>
          <w:color w:val="D01050"/>
          <w:sz w:val="20"/>
          <w:szCs w:val="20"/>
          <w:lang w:eastAsia="fr-FR"/>
        </w:rPr>
        <w:t xml:space="preserve"> portant sur la communication aux agents publics des informations et règles essentielles relatives à l'exercice de leurs fonctions pour les fonctionnaires titulaires, stagiaires.</w:t>
      </w:r>
    </w:p>
    <w:p w14:paraId="324C3036" w14:textId="77777777" w:rsidR="00C66E45" w:rsidRPr="00F959AE" w:rsidRDefault="00C66E45" w:rsidP="004467E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14:paraId="0A091FBB" w14:textId="4CD23EC9" w:rsidR="00E60C72" w:rsidRPr="00F959AE" w:rsidRDefault="00E60C72" w:rsidP="004467E2">
      <w:pPr>
        <w:shd w:val="clear" w:color="auto" w:fill="FFFFFF"/>
        <w:spacing w:after="0" w:line="240" w:lineRule="auto"/>
        <w:jc w:val="both"/>
        <w:rPr>
          <w:rStyle w:val="Emphaseintense"/>
          <w:rFonts w:eastAsia="Times New Roman" w:cstheme="minorHAnsi"/>
          <w:i w:val="0"/>
          <w:iCs w:val="0"/>
          <w:color w:val="000000"/>
          <w:sz w:val="20"/>
          <w:szCs w:val="20"/>
          <w:lang w:eastAsia="fr-FR"/>
        </w:rPr>
      </w:pPr>
      <w:r w:rsidRPr="00F959AE">
        <w:rPr>
          <w:rStyle w:val="Emphaseintense"/>
          <w:rFonts w:cstheme="minorHAnsi"/>
          <w:b/>
          <w:i w:val="0"/>
          <w:color w:val="auto"/>
          <w:sz w:val="20"/>
          <w:szCs w:val="20"/>
        </w:rPr>
        <w:t>I. – Informations générales</w:t>
      </w:r>
      <w:r w:rsidR="00C62513" w:rsidRPr="00F959AE">
        <w:rPr>
          <w:rStyle w:val="Emphaseintense"/>
          <w:rFonts w:cstheme="minorHAnsi"/>
          <w:b/>
          <w:i w:val="0"/>
          <w:color w:val="auto"/>
          <w:sz w:val="20"/>
          <w:szCs w:val="20"/>
        </w:rPr>
        <w:t> :</w:t>
      </w:r>
    </w:p>
    <w:p w14:paraId="1B12EFE6" w14:textId="06F07576" w:rsidR="00E60C72" w:rsidRPr="00F959AE" w:rsidRDefault="00E60C72" w:rsidP="004467E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>Le présent document vous est remis pour vous informer des règles et conditions essentielles d’exercice de vos fonctions, en application du décret n</w:t>
      </w:r>
      <w:r w:rsidR="00BA0085" w:rsidRPr="00F959AE">
        <w:rPr>
          <w:rFonts w:cstheme="minorHAnsi"/>
          <w:sz w:val="20"/>
          <w:szCs w:val="20"/>
        </w:rPr>
        <w:t>°</w:t>
      </w:r>
      <w:r w:rsidRPr="00F959AE">
        <w:rPr>
          <w:rFonts w:cstheme="minorHAnsi"/>
          <w:sz w:val="20"/>
          <w:szCs w:val="20"/>
        </w:rPr>
        <w:t xml:space="preserve"> 2023-845 du 30 août 2023.</w:t>
      </w:r>
    </w:p>
    <w:p w14:paraId="51D6D3AF" w14:textId="35B851A2" w:rsidR="00BB01A7" w:rsidRPr="00F959AE" w:rsidRDefault="00BB01A7" w:rsidP="004467E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>De manière générale, en qualité d’agent public, vous êtes soumis aux dispositions du Code Général de la Fonction Publique et aux différents textes législatifs et réglementaires relatifs aux agents publics.</w:t>
      </w:r>
    </w:p>
    <w:p w14:paraId="7B2086CB" w14:textId="77777777" w:rsidR="004467E2" w:rsidRPr="00F959AE" w:rsidRDefault="004467E2" w:rsidP="004467E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08A0F6A" w14:textId="77777777" w:rsidR="00E60C72" w:rsidRPr="00F959AE" w:rsidRDefault="00E60C72" w:rsidP="004467E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>Vos nom et prénom : […] […]</w:t>
      </w:r>
    </w:p>
    <w:p w14:paraId="0B7E2C94" w14:textId="77777777" w:rsidR="00E60C72" w:rsidRPr="00F959AE" w:rsidRDefault="00E60C72" w:rsidP="004467E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>Votre adresse : […]</w:t>
      </w:r>
    </w:p>
    <w:p w14:paraId="0280DFCB" w14:textId="77777777" w:rsidR="00E60C72" w:rsidRPr="00F959AE" w:rsidRDefault="00E60C72" w:rsidP="004467E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>Dénomination de l’autorité administrative assurant votre gestion : […]</w:t>
      </w:r>
    </w:p>
    <w:p w14:paraId="251620CD" w14:textId="77777777" w:rsidR="00E60C72" w:rsidRPr="00F959AE" w:rsidRDefault="00E60C72" w:rsidP="004467E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>Adresse de l’autorité administrative assurant votre gestion : […]</w:t>
      </w:r>
    </w:p>
    <w:p w14:paraId="5CF518D6" w14:textId="1782BA03" w:rsidR="00E60C72" w:rsidRPr="00F959AE" w:rsidRDefault="00E60C72" w:rsidP="004467E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>Votre cadre d’emplois : […]</w:t>
      </w:r>
      <w:r w:rsidR="00C66E45" w:rsidRPr="00F959AE">
        <w:rPr>
          <w:rFonts w:cstheme="minorHAnsi"/>
          <w:sz w:val="20"/>
          <w:szCs w:val="20"/>
        </w:rPr>
        <w:t xml:space="preserve"> </w:t>
      </w:r>
      <w:r w:rsidR="00C66E45" w:rsidRPr="00F959AE">
        <w:rPr>
          <w:rFonts w:cstheme="minorHAnsi"/>
          <w:i/>
          <w:color w:val="D01050"/>
          <w:sz w:val="20"/>
          <w:szCs w:val="20"/>
        </w:rPr>
        <w:t>(ex : adjoints administratifs territoriaux, adjoints territoriaux d’animation)</w:t>
      </w:r>
    </w:p>
    <w:p w14:paraId="41C6BBB5" w14:textId="1F2466EB" w:rsidR="00E60C72" w:rsidRPr="00F959AE" w:rsidRDefault="00E60C72" w:rsidP="004467E2">
      <w:pPr>
        <w:spacing w:after="0" w:line="240" w:lineRule="auto"/>
        <w:jc w:val="both"/>
        <w:rPr>
          <w:rFonts w:cstheme="minorHAnsi"/>
          <w:i/>
          <w:color w:val="D01050"/>
          <w:sz w:val="20"/>
          <w:szCs w:val="20"/>
        </w:rPr>
      </w:pPr>
      <w:r w:rsidRPr="00F959AE">
        <w:rPr>
          <w:rFonts w:cstheme="minorHAnsi"/>
          <w:sz w:val="20"/>
          <w:szCs w:val="20"/>
        </w:rPr>
        <w:t>Votre grade : […]</w:t>
      </w:r>
      <w:r w:rsidR="00C66E45" w:rsidRPr="00F959AE">
        <w:rPr>
          <w:rFonts w:cstheme="minorHAnsi"/>
          <w:sz w:val="20"/>
          <w:szCs w:val="20"/>
        </w:rPr>
        <w:t xml:space="preserve"> </w:t>
      </w:r>
      <w:r w:rsidR="00C66E45" w:rsidRPr="00F959AE">
        <w:rPr>
          <w:rFonts w:cstheme="minorHAnsi"/>
          <w:i/>
          <w:color w:val="D01050"/>
          <w:sz w:val="20"/>
          <w:szCs w:val="20"/>
        </w:rPr>
        <w:t>(ex : adjoint administratif, adjoint d’animation principal de 2</w:t>
      </w:r>
      <w:r w:rsidR="00C66E45" w:rsidRPr="00F959AE">
        <w:rPr>
          <w:rFonts w:cstheme="minorHAnsi"/>
          <w:i/>
          <w:color w:val="D01050"/>
          <w:sz w:val="20"/>
          <w:szCs w:val="20"/>
          <w:vertAlign w:val="superscript"/>
        </w:rPr>
        <w:t>ème</w:t>
      </w:r>
      <w:r w:rsidR="00C66E45" w:rsidRPr="00F959AE">
        <w:rPr>
          <w:rFonts w:cstheme="minorHAnsi"/>
          <w:i/>
          <w:color w:val="D01050"/>
          <w:sz w:val="20"/>
          <w:szCs w:val="20"/>
        </w:rPr>
        <w:t xml:space="preserve"> classe</w:t>
      </w:r>
      <w:r w:rsidR="00093B23" w:rsidRPr="00F959AE">
        <w:rPr>
          <w:rFonts w:cstheme="minorHAnsi"/>
          <w:i/>
          <w:color w:val="D01050"/>
          <w:sz w:val="20"/>
          <w:szCs w:val="20"/>
        </w:rPr>
        <w:t>, adjoint technique principal de 1</w:t>
      </w:r>
      <w:r w:rsidR="00093B23" w:rsidRPr="00F959AE">
        <w:rPr>
          <w:rFonts w:cstheme="minorHAnsi"/>
          <w:i/>
          <w:color w:val="D01050"/>
          <w:sz w:val="20"/>
          <w:szCs w:val="20"/>
          <w:vertAlign w:val="superscript"/>
        </w:rPr>
        <w:t>ère</w:t>
      </w:r>
      <w:r w:rsidR="00093B23" w:rsidRPr="00F959AE">
        <w:rPr>
          <w:rFonts w:cstheme="minorHAnsi"/>
          <w:i/>
          <w:color w:val="D01050"/>
          <w:sz w:val="20"/>
          <w:szCs w:val="20"/>
        </w:rPr>
        <w:t xml:space="preserve"> classe</w:t>
      </w:r>
      <w:r w:rsidR="00C66E45" w:rsidRPr="00F959AE">
        <w:rPr>
          <w:rFonts w:cstheme="minorHAnsi"/>
          <w:i/>
          <w:color w:val="D01050"/>
          <w:sz w:val="20"/>
          <w:szCs w:val="20"/>
        </w:rPr>
        <w:t>)</w:t>
      </w:r>
    </w:p>
    <w:p w14:paraId="001BF329" w14:textId="702D0E6D" w:rsidR="00E60C72" w:rsidRPr="00F959AE" w:rsidRDefault="00E60C72" w:rsidP="004467E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 xml:space="preserve">Vous relevez du </w:t>
      </w:r>
      <w:r w:rsidR="00C66E45" w:rsidRPr="00F959AE">
        <w:rPr>
          <w:rFonts w:cstheme="minorHAnsi"/>
          <w:i/>
          <w:color w:val="D01050"/>
          <w:sz w:val="20"/>
          <w:szCs w:val="20"/>
        </w:rPr>
        <w:t>(</w:t>
      </w:r>
      <w:r w:rsidRPr="00F959AE">
        <w:rPr>
          <w:rFonts w:cstheme="minorHAnsi"/>
          <w:i/>
          <w:color w:val="D01050"/>
          <w:sz w:val="20"/>
          <w:szCs w:val="20"/>
        </w:rPr>
        <w:t>indiquez le décret fixant le statut particulier du cadre d’emplois du fonctionnaire</w:t>
      </w:r>
      <w:r w:rsidR="00093B23" w:rsidRPr="00F959AE">
        <w:rPr>
          <w:rFonts w:cstheme="minorHAnsi"/>
          <w:i/>
          <w:color w:val="D01050"/>
          <w:sz w:val="20"/>
          <w:szCs w:val="20"/>
        </w:rPr>
        <w:t>, ex : décret n°2006-1691 du 22 décembre 2006 portant statut particulier du cadre d'emplois des adjoints techniques territoriaux</w:t>
      </w:r>
      <w:r w:rsidR="00C66E45" w:rsidRPr="00F959AE">
        <w:rPr>
          <w:rFonts w:cstheme="minorHAnsi"/>
          <w:i/>
          <w:color w:val="D01050"/>
          <w:sz w:val="20"/>
          <w:szCs w:val="20"/>
        </w:rPr>
        <w:t>)</w:t>
      </w:r>
    </w:p>
    <w:p w14:paraId="42E97369" w14:textId="4F99AE3A" w:rsidR="006C1295" w:rsidRPr="00F959AE" w:rsidRDefault="00C66E45" w:rsidP="004467E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Style w:val="Titredulivre"/>
          <w:rFonts w:cstheme="minorHAnsi"/>
          <w:b w:val="0"/>
          <w:color w:val="D01050"/>
          <w:sz w:val="20"/>
          <w:szCs w:val="20"/>
        </w:rPr>
        <w:t>Le cas échéant</w:t>
      </w:r>
      <w:r w:rsidR="00E448C9" w:rsidRPr="00F959AE">
        <w:rPr>
          <w:rFonts w:cstheme="minorHAnsi"/>
          <w:color w:val="D01050"/>
          <w:sz w:val="20"/>
          <w:szCs w:val="20"/>
        </w:rPr>
        <w:t xml:space="preserve"> </w:t>
      </w:r>
      <w:r w:rsidR="00773E6A" w:rsidRPr="00F959AE">
        <w:rPr>
          <w:rFonts w:cstheme="minorHAnsi"/>
          <w:sz w:val="20"/>
          <w:szCs w:val="20"/>
        </w:rPr>
        <w:t>vous relevez</w:t>
      </w:r>
      <w:r w:rsidR="00773E6A" w:rsidRPr="00F959AE">
        <w:rPr>
          <w:rFonts w:cstheme="minorHAnsi"/>
          <w:color w:val="D01050"/>
          <w:sz w:val="20"/>
          <w:szCs w:val="20"/>
        </w:rPr>
        <w:t xml:space="preserve"> </w:t>
      </w:r>
      <w:r w:rsidR="00E448C9" w:rsidRPr="00F959AE">
        <w:rPr>
          <w:rFonts w:cstheme="minorHAnsi"/>
          <w:sz w:val="20"/>
          <w:szCs w:val="20"/>
        </w:rPr>
        <w:t>du décret n° 91-298 du 20 mars 1991 portant dispositions statutaires applicables aux fonctionnaires territoriaux nommés dans des emplois permanents à temps non complet</w:t>
      </w:r>
    </w:p>
    <w:p w14:paraId="4B4C2EA8" w14:textId="6E2DA3CD" w:rsidR="00E60C72" w:rsidRPr="00F959AE" w:rsidRDefault="00C66E45" w:rsidP="004467E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Style w:val="Titredulivre"/>
          <w:rFonts w:cstheme="minorHAnsi"/>
          <w:b w:val="0"/>
          <w:color w:val="D01050"/>
          <w:sz w:val="20"/>
          <w:szCs w:val="20"/>
        </w:rPr>
        <w:t>Le cas échéant</w:t>
      </w:r>
      <w:r w:rsidR="00E60C72" w:rsidRPr="00F959AE">
        <w:rPr>
          <w:rFonts w:cstheme="minorHAnsi"/>
          <w:color w:val="D01050"/>
          <w:sz w:val="20"/>
          <w:szCs w:val="20"/>
        </w:rPr>
        <w:t xml:space="preserve"> </w:t>
      </w:r>
      <w:r w:rsidR="00773E6A" w:rsidRPr="00F959AE">
        <w:rPr>
          <w:rFonts w:cstheme="minorHAnsi"/>
          <w:sz w:val="20"/>
          <w:szCs w:val="20"/>
        </w:rPr>
        <w:t>vous relevez</w:t>
      </w:r>
      <w:r w:rsidR="00773E6A" w:rsidRPr="00F959AE">
        <w:rPr>
          <w:rFonts w:cstheme="minorHAnsi"/>
          <w:color w:val="D01050"/>
          <w:sz w:val="20"/>
          <w:szCs w:val="20"/>
        </w:rPr>
        <w:t xml:space="preserve"> </w:t>
      </w:r>
      <w:r w:rsidR="00E60C72" w:rsidRPr="00F959AE">
        <w:rPr>
          <w:rFonts w:cstheme="minorHAnsi"/>
          <w:sz w:val="20"/>
          <w:szCs w:val="20"/>
        </w:rPr>
        <w:t>du décret n</w:t>
      </w:r>
      <w:r w:rsidR="00BA0085" w:rsidRPr="00F959AE">
        <w:rPr>
          <w:rFonts w:cstheme="minorHAnsi"/>
          <w:sz w:val="20"/>
          <w:szCs w:val="20"/>
        </w:rPr>
        <w:t>°</w:t>
      </w:r>
      <w:r w:rsidR="00E60C72" w:rsidRPr="00F959AE">
        <w:rPr>
          <w:rFonts w:cstheme="minorHAnsi"/>
          <w:sz w:val="20"/>
          <w:szCs w:val="20"/>
        </w:rPr>
        <w:t xml:space="preserve"> 92-1194 du 4 novembre 1992 fixant les dispositions communes applicables aux fonctionnaires stagiaires de la fonction publique territoriale</w:t>
      </w:r>
    </w:p>
    <w:p w14:paraId="4ABFC18B" w14:textId="18B21FF7" w:rsidR="00E60C72" w:rsidRPr="00F959AE" w:rsidRDefault="00E60C72" w:rsidP="004467E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>Vous occupez l’emploi de : […]</w:t>
      </w:r>
      <w:r w:rsidR="00C66E45" w:rsidRPr="00F959AE">
        <w:rPr>
          <w:rFonts w:cstheme="minorHAnsi"/>
          <w:sz w:val="20"/>
          <w:szCs w:val="20"/>
        </w:rPr>
        <w:t xml:space="preserve"> </w:t>
      </w:r>
      <w:r w:rsidR="00C66E45" w:rsidRPr="00F959AE">
        <w:rPr>
          <w:rFonts w:cstheme="minorHAnsi"/>
          <w:i/>
          <w:color w:val="D01050"/>
          <w:sz w:val="20"/>
          <w:szCs w:val="20"/>
        </w:rPr>
        <w:t>(dénomination de l’emploi comme mentionné dans la fiche de poste, ex : secrétaire de mairie, agent technique polyvalent, agent de restauration)</w:t>
      </w:r>
    </w:p>
    <w:p w14:paraId="3A742E8A" w14:textId="77777777" w:rsidR="00E60C72" w:rsidRPr="00F959AE" w:rsidRDefault="00E60C72" w:rsidP="004467E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>Date de début d’exercice de vos fonctions : […]</w:t>
      </w:r>
    </w:p>
    <w:p w14:paraId="162A3BCD" w14:textId="00B0CA50" w:rsidR="00E60C72" w:rsidRPr="00F959AE" w:rsidRDefault="00E60C72" w:rsidP="004467E2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F959AE">
        <w:rPr>
          <w:rStyle w:val="Titredulivre"/>
          <w:rFonts w:cstheme="minorHAnsi"/>
          <w:b w:val="0"/>
          <w:color w:val="D01050"/>
          <w:sz w:val="20"/>
          <w:szCs w:val="20"/>
        </w:rPr>
        <w:t>ou</w:t>
      </w:r>
      <w:proofErr w:type="gramEnd"/>
      <w:r w:rsidRPr="00F959AE">
        <w:rPr>
          <w:rFonts w:cstheme="minorHAnsi"/>
          <w:sz w:val="20"/>
          <w:szCs w:val="20"/>
        </w:rPr>
        <w:t xml:space="preserve"> Votre stage débute le […] pour une durée prévisionnelle de […]</w:t>
      </w:r>
    </w:p>
    <w:p w14:paraId="088D0B8D" w14:textId="77777777" w:rsidR="00E60C72" w:rsidRPr="00F959AE" w:rsidRDefault="00E60C72" w:rsidP="004467E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>Lieu d’exercice de vos fonctions : […]</w:t>
      </w:r>
    </w:p>
    <w:p w14:paraId="2600E396" w14:textId="77777777" w:rsidR="00E60C72" w:rsidRPr="00F959AE" w:rsidRDefault="00E60C72" w:rsidP="004467E2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F959AE">
        <w:rPr>
          <w:rStyle w:val="Titredulivre"/>
          <w:rFonts w:cstheme="minorHAnsi"/>
          <w:b w:val="0"/>
          <w:color w:val="D01050"/>
          <w:sz w:val="20"/>
          <w:szCs w:val="20"/>
        </w:rPr>
        <w:t>ou</w:t>
      </w:r>
      <w:proofErr w:type="gramEnd"/>
      <w:r w:rsidRPr="00F959AE">
        <w:rPr>
          <w:rFonts w:cstheme="minorHAnsi"/>
          <w:sz w:val="20"/>
          <w:szCs w:val="20"/>
        </w:rPr>
        <w:t xml:space="preserve"> Lieux d’exercice de vos fonctions </w:t>
      </w:r>
      <w:r w:rsidRPr="00F959AE">
        <w:rPr>
          <w:rFonts w:cstheme="minorHAnsi"/>
          <w:i/>
          <w:color w:val="D01050"/>
          <w:sz w:val="20"/>
          <w:szCs w:val="20"/>
        </w:rPr>
        <w:t>(lorsque vos fonctions sont exercées sur plusieurs lieux fixes)</w:t>
      </w:r>
      <w:r w:rsidRPr="00F959AE">
        <w:rPr>
          <w:rFonts w:cstheme="minorHAnsi"/>
          <w:sz w:val="20"/>
          <w:szCs w:val="20"/>
        </w:rPr>
        <w:t xml:space="preserve"> : […]</w:t>
      </w:r>
    </w:p>
    <w:p w14:paraId="0B27B049" w14:textId="210CF1A0" w:rsidR="00E60C72" w:rsidRPr="00F959AE" w:rsidRDefault="00E60C72" w:rsidP="004467E2">
      <w:pPr>
        <w:spacing w:after="0" w:line="240" w:lineRule="auto"/>
        <w:jc w:val="both"/>
        <w:rPr>
          <w:rFonts w:cstheme="minorHAnsi"/>
          <w:i/>
          <w:color w:val="D01050"/>
          <w:sz w:val="20"/>
          <w:szCs w:val="20"/>
        </w:rPr>
      </w:pPr>
      <w:proofErr w:type="gramStart"/>
      <w:r w:rsidRPr="00F959AE">
        <w:rPr>
          <w:rStyle w:val="Titredulivre"/>
          <w:rFonts w:cstheme="minorHAnsi"/>
          <w:b w:val="0"/>
          <w:color w:val="D01050"/>
          <w:sz w:val="20"/>
          <w:szCs w:val="20"/>
        </w:rPr>
        <w:t>ou</w:t>
      </w:r>
      <w:proofErr w:type="gramEnd"/>
      <w:r w:rsidRPr="00F959AE">
        <w:rPr>
          <w:rFonts w:cstheme="minorHAnsi"/>
          <w:b/>
          <w:color w:val="D01050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 xml:space="preserve">Vos fonctions sont exercées sur plusieurs lieux </w:t>
      </w:r>
      <w:r w:rsidR="00DD5A3B" w:rsidRPr="00F959AE">
        <w:rPr>
          <w:rFonts w:cstheme="minorHAnsi"/>
          <w:i/>
          <w:color w:val="D01050"/>
          <w:sz w:val="20"/>
          <w:szCs w:val="20"/>
        </w:rPr>
        <w:t>(lorsqu’il n’existe pas de lieu fixe</w:t>
      </w:r>
      <w:r w:rsidRPr="00F959AE">
        <w:rPr>
          <w:rFonts w:cstheme="minorHAnsi"/>
          <w:i/>
          <w:color w:val="D01050"/>
          <w:sz w:val="20"/>
          <w:szCs w:val="20"/>
        </w:rPr>
        <w:t xml:space="preserve"> ou principal d’exercice des fonctions)</w:t>
      </w:r>
    </w:p>
    <w:p w14:paraId="375C103C" w14:textId="77777777" w:rsidR="006E18C7" w:rsidRPr="00F959AE" w:rsidRDefault="006E18C7" w:rsidP="004467E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550A115" w14:textId="589983F3" w:rsidR="00E60C72" w:rsidRPr="00F959AE" w:rsidRDefault="00E60C72" w:rsidP="004467E2">
      <w:pPr>
        <w:spacing w:after="0" w:line="240" w:lineRule="auto"/>
        <w:jc w:val="both"/>
        <w:rPr>
          <w:rStyle w:val="Emphaseintense"/>
          <w:rFonts w:cstheme="minorHAnsi"/>
          <w:b/>
          <w:i w:val="0"/>
          <w:color w:val="auto"/>
          <w:sz w:val="20"/>
          <w:szCs w:val="20"/>
        </w:rPr>
      </w:pPr>
      <w:r w:rsidRPr="00F959AE">
        <w:rPr>
          <w:rStyle w:val="Emphaseintense"/>
          <w:rFonts w:cstheme="minorHAnsi"/>
          <w:b/>
          <w:i w:val="0"/>
          <w:color w:val="auto"/>
          <w:sz w:val="20"/>
          <w:szCs w:val="20"/>
        </w:rPr>
        <w:t xml:space="preserve">II. – Votre durée du travail ou votre régime de travail, les règles d’organisation du travail et les règles en matière d’heures </w:t>
      </w:r>
      <w:r w:rsidR="00BE2F28" w:rsidRPr="00F959AE">
        <w:rPr>
          <w:rStyle w:val="Emphaseintense"/>
          <w:rFonts w:cstheme="minorHAnsi"/>
          <w:b/>
          <w:i w:val="0"/>
          <w:color w:val="auto"/>
          <w:sz w:val="20"/>
          <w:szCs w:val="20"/>
        </w:rPr>
        <w:t xml:space="preserve">complémentaires et d’heures </w:t>
      </w:r>
      <w:r w:rsidRPr="00F959AE">
        <w:rPr>
          <w:rStyle w:val="Emphaseintense"/>
          <w:rFonts w:cstheme="minorHAnsi"/>
          <w:b/>
          <w:i w:val="0"/>
          <w:color w:val="auto"/>
          <w:sz w:val="20"/>
          <w:szCs w:val="20"/>
        </w:rPr>
        <w:t>supplémentaires</w:t>
      </w:r>
      <w:r w:rsidR="00C62513" w:rsidRPr="00F959AE">
        <w:rPr>
          <w:rStyle w:val="Emphaseintense"/>
          <w:rFonts w:cstheme="minorHAnsi"/>
          <w:b/>
          <w:i w:val="0"/>
          <w:color w:val="auto"/>
          <w:sz w:val="20"/>
          <w:szCs w:val="20"/>
        </w:rPr>
        <w:t> :</w:t>
      </w:r>
    </w:p>
    <w:p w14:paraId="494E5FF1" w14:textId="77777777" w:rsidR="00C82987" w:rsidRPr="00F959AE" w:rsidRDefault="00372289" w:rsidP="004467E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>Les règles relatives au temps de travail</w:t>
      </w:r>
      <w:r w:rsidR="0064308C" w:rsidRPr="00F959AE">
        <w:rPr>
          <w:rFonts w:cstheme="minorHAnsi"/>
          <w:sz w:val="20"/>
          <w:szCs w:val="20"/>
        </w:rPr>
        <w:t xml:space="preserve"> sont</w:t>
      </w:r>
      <w:r w:rsidR="00BE2F28" w:rsidRPr="00F959AE">
        <w:rPr>
          <w:rFonts w:cstheme="minorHAnsi"/>
          <w:sz w:val="20"/>
          <w:szCs w:val="20"/>
        </w:rPr>
        <w:t xml:space="preserve"> notamment</w:t>
      </w:r>
      <w:r w:rsidR="0064308C" w:rsidRPr="00F959AE">
        <w:rPr>
          <w:rFonts w:cstheme="minorHAnsi"/>
          <w:sz w:val="20"/>
          <w:szCs w:val="20"/>
        </w:rPr>
        <w:t xml:space="preserve"> précisées par</w:t>
      </w:r>
      <w:r w:rsidR="00C82987" w:rsidRPr="00F959AE">
        <w:rPr>
          <w:rFonts w:cstheme="minorHAnsi"/>
          <w:sz w:val="20"/>
          <w:szCs w:val="20"/>
        </w:rPr>
        <w:t> :</w:t>
      </w:r>
    </w:p>
    <w:p w14:paraId="6EEF3F83" w14:textId="326E7192" w:rsidR="00C82987" w:rsidRPr="00F959AE" w:rsidRDefault="00C82987" w:rsidP="00C82987">
      <w:pPr>
        <w:numPr>
          <w:ilvl w:val="0"/>
          <w:numId w:val="42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proofErr w:type="gramStart"/>
      <w:r w:rsidRPr="00F959AE">
        <w:rPr>
          <w:rFonts w:eastAsia="Calibri" w:cstheme="minorHAnsi"/>
          <w:sz w:val="20"/>
          <w:szCs w:val="20"/>
        </w:rPr>
        <w:t>le</w:t>
      </w:r>
      <w:proofErr w:type="gramEnd"/>
      <w:r w:rsidRPr="00F959AE">
        <w:rPr>
          <w:rFonts w:eastAsia="Calibri" w:cstheme="minorHAnsi"/>
          <w:sz w:val="20"/>
          <w:szCs w:val="20"/>
        </w:rPr>
        <w:t xml:space="preserve"> code général de la fonction publique et notamment ses articles L611-1 à L611-3 ;</w:t>
      </w:r>
    </w:p>
    <w:p w14:paraId="7C224F91" w14:textId="124D7C12" w:rsidR="00C82987" w:rsidRPr="00F959AE" w:rsidRDefault="00C82987" w:rsidP="00C82987">
      <w:pPr>
        <w:numPr>
          <w:ilvl w:val="0"/>
          <w:numId w:val="42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proofErr w:type="gramStart"/>
      <w:r w:rsidRPr="00F959AE">
        <w:rPr>
          <w:rFonts w:eastAsia="Calibri" w:cstheme="minorHAnsi"/>
          <w:sz w:val="20"/>
          <w:szCs w:val="20"/>
        </w:rPr>
        <w:t>le</w:t>
      </w:r>
      <w:proofErr w:type="gramEnd"/>
      <w:r w:rsidRPr="00F959AE">
        <w:rPr>
          <w:rFonts w:eastAsia="Calibri" w:cstheme="minorHAnsi"/>
          <w:sz w:val="20"/>
          <w:szCs w:val="20"/>
        </w:rPr>
        <w:t xml:space="preserve"> décret n° 2000-815 du 25 août 2000, relatif à l’aménagement et à la réduction du temps de travail dans la fonction publique de l’Etat ;</w:t>
      </w:r>
    </w:p>
    <w:p w14:paraId="381C3BA9" w14:textId="41897020" w:rsidR="00372289" w:rsidRPr="00F959AE" w:rsidRDefault="0064308C" w:rsidP="004467E2">
      <w:pPr>
        <w:numPr>
          <w:ilvl w:val="0"/>
          <w:numId w:val="42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proofErr w:type="gramStart"/>
      <w:r w:rsidRPr="00F959AE">
        <w:rPr>
          <w:rFonts w:cstheme="minorHAnsi"/>
          <w:sz w:val="20"/>
          <w:szCs w:val="20"/>
        </w:rPr>
        <w:t>le</w:t>
      </w:r>
      <w:proofErr w:type="gramEnd"/>
      <w:r w:rsidR="00372289" w:rsidRPr="00F959AE">
        <w:rPr>
          <w:rFonts w:cstheme="minorHAnsi"/>
          <w:sz w:val="20"/>
          <w:szCs w:val="20"/>
        </w:rPr>
        <w:t xml:space="preserve"> décret n° 2001-623 du 12 juillet 2001 pris pour l’application de 7-1 de la loi n° 84-53 du 26 janvier 1984 et relatif à l’aménagement et à la réduction du temps de travail dans la</w:t>
      </w:r>
      <w:r w:rsidR="00C82987" w:rsidRPr="00F959AE">
        <w:rPr>
          <w:rFonts w:cstheme="minorHAnsi"/>
          <w:sz w:val="20"/>
          <w:szCs w:val="20"/>
        </w:rPr>
        <w:t xml:space="preserve"> fonction publique territoriale ;</w:t>
      </w:r>
    </w:p>
    <w:p w14:paraId="383BD08E" w14:textId="3BB2ED1F" w:rsidR="00C82987" w:rsidRPr="00F959AE" w:rsidRDefault="00C82987" w:rsidP="00C82987">
      <w:pPr>
        <w:numPr>
          <w:ilvl w:val="0"/>
          <w:numId w:val="42"/>
        </w:numPr>
        <w:spacing w:after="0" w:line="240" w:lineRule="auto"/>
        <w:contextualSpacing/>
        <w:jc w:val="both"/>
        <w:rPr>
          <w:rFonts w:eastAsia="Calibri" w:cstheme="minorHAnsi"/>
          <w:b/>
          <w:bCs/>
          <w:sz w:val="20"/>
          <w:szCs w:val="20"/>
        </w:rPr>
      </w:pPr>
      <w:proofErr w:type="gramStart"/>
      <w:r w:rsidRPr="00F959AE">
        <w:rPr>
          <w:rFonts w:eastAsia="Calibri" w:cstheme="minorHAnsi"/>
          <w:sz w:val="20"/>
          <w:szCs w:val="20"/>
        </w:rPr>
        <w:t>la</w:t>
      </w:r>
      <w:proofErr w:type="gramEnd"/>
      <w:r w:rsidRPr="00F959AE">
        <w:rPr>
          <w:rFonts w:eastAsia="Calibri" w:cstheme="minorHAnsi"/>
          <w:sz w:val="20"/>
          <w:szCs w:val="20"/>
        </w:rPr>
        <w:t xml:space="preserve"> loi </w:t>
      </w:r>
      <w:r w:rsidRPr="00F959AE">
        <w:rPr>
          <w:rFonts w:eastAsia="Calibri" w:cstheme="minorHAnsi"/>
          <w:bCs/>
          <w:sz w:val="20"/>
          <w:szCs w:val="20"/>
        </w:rPr>
        <w:t>n°2004-626 du 30 juin 2004 relative à la solidarité pour l'autonomie des personnes âgées et des personnes handicapées et les articles L 621-10 et L621-11 du code général de la fonction publique ;</w:t>
      </w:r>
    </w:p>
    <w:p w14:paraId="69BC9E2B" w14:textId="53C9A86C" w:rsidR="00C82987" w:rsidRPr="00F959AE" w:rsidRDefault="00773E6A" w:rsidP="00C82987">
      <w:pPr>
        <w:numPr>
          <w:ilvl w:val="0"/>
          <w:numId w:val="42"/>
        </w:numPr>
        <w:spacing w:after="0" w:line="240" w:lineRule="auto"/>
        <w:contextualSpacing/>
        <w:jc w:val="both"/>
        <w:rPr>
          <w:rFonts w:eastAsia="Calibri" w:cstheme="minorHAnsi"/>
          <w:b/>
          <w:bCs/>
          <w:sz w:val="20"/>
          <w:szCs w:val="20"/>
        </w:rPr>
      </w:pPr>
      <w:r w:rsidRPr="00F959AE">
        <w:rPr>
          <w:rFonts w:eastAsia="Calibri" w:cstheme="minorHAnsi"/>
          <w:i/>
          <w:color w:val="D01050"/>
          <w:sz w:val="20"/>
          <w:szCs w:val="20"/>
        </w:rPr>
        <w:t>Le cas échéant</w:t>
      </w:r>
      <w:r w:rsidRPr="00F959AE">
        <w:rPr>
          <w:rFonts w:eastAsia="Calibri" w:cstheme="minorHAnsi"/>
          <w:color w:val="D01050"/>
          <w:sz w:val="20"/>
          <w:szCs w:val="20"/>
        </w:rPr>
        <w:t xml:space="preserve"> </w:t>
      </w:r>
      <w:r w:rsidRPr="00F959AE">
        <w:rPr>
          <w:rFonts w:eastAsia="Calibri" w:cstheme="minorHAnsi"/>
          <w:bCs/>
          <w:sz w:val="20"/>
          <w:szCs w:val="20"/>
        </w:rPr>
        <w:t>l</w:t>
      </w:r>
      <w:r w:rsidR="00C82987" w:rsidRPr="00F959AE">
        <w:rPr>
          <w:rFonts w:eastAsia="Calibri" w:cstheme="minorHAnsi"/>
          <w:bCs/>
          <w:sz w:val="20"/>
          <w:szCs w:val="20"/>
        </w:rPr>
        <w:t>e décret n°2016-151 du 11 février 2016 relatif aux conditions et modalités de mise en œuvre du télétravail dans la fonction publique et la magistrature</w:t>
      </w:r>
    </w:p>
    <w:p w14:paraId="040CB583" w14:textId="1B70DC8C" w:rsidR="00C82987" w:rsidRPr="00F959AE" w:rsidRDefault="00773E6A" w:rsidP="00C82987">
      <w:pPr>
        <w:numPr>
          <w:ilvl w:val="0"/>
          <w:numId w:val="42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F959AE">
        <w:rPr>
          <w:rFonts w:eastAsia="Calibri" w:cstheme="minorHAnsi"/>
          <w:i/>
          <w:color w:val="D01050"/>
          <w:sz w:val="20"/>
          <w:szCs w:val="20"/>
        </w:rPr>
        <w:t>Le cas échéant</w:t>
      </w:r>
      <w:r w:rsidRPr="00F959AE">
        <w:rPr>
          <w:rFonts w:eastAsia="Calibri" w:cstheme="minorHAnsi"/>
          <w:color w:val="D01050"/>
          <w:sz w:val="20"/>
          <w:szCs w:val="20"/>
        </w:rPr>
        <w:t xml:space="preserve"> </w:t>
      </w:r>
      <w:r w:rsidRPr="00F959AE">
        <w:rPr>
          <w:rFonts w:eastAsia="Calibri" w:cstheme="minorHAnsi"/>
          <w:sz w:val="20"/>
          <w:szCs w:val="20"/>
        </w:rPr>
        <w:t>l</w:t>
      </w:r>
      <w:r w:rsidR="00C82987" w:rsidRPr="00F959AE">
        <w:rPr>
          <w:rFonts w:eastAsia="Calibri" w:cstheme="minorHAnsi"/>
          <w:sz w:val="20"/>
          <w:szCs w:val="20"/>
        </w:rPr>
        <w:t>e décret n° 2005-542 du 19 mai 2005 relatif aux modalités de la rémunération ou de la compensation des astreintes et des permanences dans la fonction publique territoriale ;</w:t>
      </w:r>
    </w:p>
    <w:p w14:paraId="769C068D" w14:textId="3DE87F85" w:rsidR="00C82987" w:rsidRPr="00F959AE" w:rsidRDefault="00773E6A" w:rsidP="00C82987">
      <w:pPr>
        <w:numPr>
          <w:ilvl w:val="0"/>
          <w:numId w:val="42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F959AE">
        <w:rPr>
          <w:rFonts w:eastAsia="Calibri" w:cstheme="minorHAnsi"/>
          <w:i/>
          <w:color w:val="D01050"/>
          <w:sz w:val="20"/>
          <w:szCs w:val="20"/>
        </w:rPr>
        <w:t>Le cas échéant</w:t>
      </w:r>
      <w:r w:rsidRPr="00F959AE">
        <w:rPr>
          <w:rFonts w:eastAsia="Calibri" w:cstheme="minorHAnsi"/>
          <w:color w:val="D01050"/>
          <w:sz w:val="20"/>
          <w:szCs w:val="20"/>
        </w:rPr>
        <w:t xml:space="preserve"> </w:t>
      </w:r>
      <w:r w:rsidRPr="00F959AE">
        <w:rPr>
          <w:rFonts w:eastAsia="Calibri" w:cstheme="minorHAnsi"/>
          <w:sz w:val="20"/>
          <w:szCs w:val="20"/>
        </w:rPr>
        <w:t>l</w:t>
      </w:r>
      <w:r w:rsidR="00C82987" w:rsidRPr="00F959AE">
        <w:rPr>
          <w:rFonts w:eastAsia="Calibri" w:cstheme="minorHAnsi"/>
          <w:sz w:val="20"/>
          <w:szCs w:val="20"/>
        </w:rPr>
        <w:t>e décret n° 2002-60 du 14 janvier 2002 relatif aux indemnités horaires pour travaux supplémentaires ;</w:t>
      </w:r>
    </w:p>
    <w:p w14:paraId="5AB4569E" w14:textId="4E89659B" w:rsidR="00C82987" w:rsidRPr="00F959AE" w:rsidRDefault="00C82987" w:rsidP="00C82987">
      <w:pPr>
        <w:numPr>
          <w:ilvl w:val="0"/>
          <w:numId w:val="42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F959AE">
        <w:rPr>
          <w:rFonts w:eastAsia="Calibri" w:cstheme="minorHAnsi"/>
          <w:i/>
          <w:color w:val="D01050"/>
          <w:sz w:val="20"/>
          <w:szCs w:val="20"/>
        </w:rPr>
        <w:t>Le cas échéant</w:t>
      </w:r>
      <w:r w:rsidRPr="00F959AE">
        <w:rPr>
          <w:rFonts w:eastAsia="Calibri" w:cstheme="minorHAnsi"/>
          <w:color w:val="D01050"/>
          <w:sz w:val="20"/>
          <w:szCs w:val="20"/>
        </w:rPr>
        <w:t xml:space="preserve"> </w:t>
      </w:r>
      <w:r w:rsidR="00773E6A" w:rsidRPr="00F959AE">
        <w:rPr>
          <w:rFonts w:eastAsia="Calibri" w:cstheme="minorHAnsi"/>
          <w:sz w:val="20"/>
          <w:szCs w:val="20"/>
        </w:rPr>
        <w:t>l</w:t>
      </w:r>
      <w:r w:rsidRPr="00F959AE">
        <w:rPr>
          <w:rFonts w:eastAsia="Calibri" w:cstheme="minorHAnsi"/>
          <w:sz w:val="20"/>
          <w:szCs w:val="20"/>
        </w:rPr>
        <w:t>e décret n°2002-598 du 25 avril 2002 relatif aux indemnités horaires pour travaux supplémentaires (filière médico-sociale hors agents sociaux) ;</w:t>
      </w:r>
    </w:p>
    <w:p w14:paraId="536BCDEE" w14:textId="3213D53E" w:rsidR="00C82987" w:rsidRPr="00F959AE" w:rsidRDefault="00773E6A" w:rsidP="00C82987">
      <w:pPr>
        <w:numPr>
          <w:ilvl w:val="0"/>
          <w:numId w:val="42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F959AE">
        <w:rPr>
          <w:rFonts w:eastAsia="Calibri" w:cstheme="minorHAnsi"/>
          <w:i/>
          <w:color w:val="D01050"/>
          <w:sz w:val="20"/>
          <w:szCs w:val="20"/>
        </w:rPr>
        <w:t>Le cas échéant</w:t>
      </w:r>
      <w:r w:rsidRPr="00F959AE">
        <w:rPr>
          <w:rFonts w:eastAsia="Calibri" w:cstheme="minorHAnsi"/>
          <w:color w:val="D01050"/>
          <w:sz w:val="20"/>
          <w:szCs w:val="20"/>
        </w:rPr>
        <w:t xml:space="preserve"> </w:t>
      </w:r>
      <w:r w:rsidRPr="00F959AE">
        <w:rPr>
          <w:rFonts w:eastAsia="Calibri" w:cstheme="minorHAnsi"/>
          <w:sz w:val="20"/>
          <w:szCs w:val="20"/>
        </w:rPr>
        <w:t>l</w:t>
      </w:r>
      <w:r w:rsidR="00C82987" w:rsidRPr="00F959AE">
        <w:rPr>
          <w:rFonts w:eastAsia="Calibri" w:cstheme="minorHAnsi"/>
          <w:sz w:val="20"/>
          <w:szCs w:val="20"/>
        </w:rPr>
        <w:t>e décret n°2020-592 du 15 mai 2020 relatif aux modalités de calcul et à la majoration de la rémunération des heures complémentaires des agents de la fonction publique territoriale nommés dans des emplois permanents à temps non complet.</w:t>
      </w:r>
    </w:p>
    <w:p w14:paraId="509F6187" w14:textId="77777777" w:rsidR="00C82987" w:rsidRPr="00F959AE" w:rsidRDefault="00C82987" w:rsidP="00C82987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</w:p>
    <w:p w14:paraId="2E298754" w14:textId="17EC2282" w:rsidR="00372289" w:rsidRPr="00F959AE" w:rsidRDefault="00372289" w:rsidP="004467E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 xml:space="preserve">Par ailleurs, </w:t>
      </w:r>
      <w:r w:rsidRPr="00F959AE">
        <w:rPr>
          <w:rFonts w:cstheme="minorHAnsi"/>
          <w:i/>
          <w:color w:val="D01050"/>
          <w:sz w:val="20"/>
          <w:szCs w:val="20"/>
        </w:rPr>
        <w:t>la commune/l’établissement public</w:t>
      </w:r>
      <w:r w:rsidRPr="00F959AE">
        <w:rPr>
          <w:rFonts w:cstheme="minorHAnsi"/>
          <w:color w:val="D01050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………</w:t>
      </w:r>
      <w:proofErr w:type="gramStart"/>
      <w:r w:rsidRPr="00F959AE">
        <w:rPr>
          <w:rFonts w:cstheme="minorHAnsi"/>
          <w:sz w:val="20"/>
          <w:szCs w:val="20"/>
        </w:rPr>
        <w:t>…….</w:t>
      </w:r>
      <w:proofErr w:type="gramEnd"/>
      <w:r w:rsidRPr="00F959AE">
        <w:rPr>
          <w:rFonts w:cstheme="minorHAnsi"/>
          <w:sz w:val="20"/>
          <w:szCs w:val="20"/>
        </w:rPr>
        <w:t xml:space="preserve">. </w:t>
      </w:r>
      <w:proofErr w:type="gramStart"/>
      <w:r w:rsidRPr="00F959AE">
        <w:rPr>
          <w:rFonts w:cstheme="minorHAnsi"/>
          <w:sz w:val="20"/>
          <w:szCs w:val="20"/>
        </w:rPr>
        <w:t>a</w:t>
      </w:r>
      <w:proofErr w:type="gramEnd"/>
      <w:r w:rsidRPr="00F959AE">
        <w:rPr>
          <w:rFonts w:cstheme="minorHAnsi"/>
          <w:sz w:val="20"/>
          <w:szCs w:val="20"/>
        </w:rPr>
        <w:t xml:space="preserve"> précisé les règles relatives à la durée </w:t>
      </w:r>
      <w:r w:rsidR="00BE2F28" w:rsidRPr="00F959AE">
        <w:rPr>
          <w:rFonts w:cstheme="minorHAnsi"/>
          <w:sz w:val="20"/>
          <w:szCs w:val="20"/>
        </w:rPr>
        <w:t xml:space="preserve">et à l’organisation </w:t>
      </w:r>
      <w:r w:rsidRPr="00F959AE">
        <w:rPr>
          <w:rFonts w:cstheme="minorHAnsi"/>
          <w:sz w:val="20"/>
          <w:szCs w:val="20"/>
        </w:rPr>
        <w:t>d</w:t>
      </w:r>
      <w:r w:rsidR="00BE2F28" w:rsidRPr="00F959AE">
        <w:rPr>
          <w:rFonts w:cstheme="minorHAnsi"/>
          <w:sz w:val="20"/>
          <w:szCs w:val="20"/>
        </w:rPr>
        <w:t>u</w:t>
      </w:r>
      <w:r w:rsidRPr="00F959AE">
        <w:rPr>
          <w:rFonts w:cstheme="minorHAnsi"/>
          <w:sz w:val="20"/>
          <w:szCs w:val="20"/>
        </w:rPr>
        <w:t xml:space="preserve"> travail dans </w:t>
      </w:r>
      <w:r w:rsidRPr="00F959AE">
        <w:rPr>
          <w:rFonts w:cstheme="minorHAnsi"/>
          <w:i/>
          <w:color w:val="D01050"/>
          <w:sz w:val="20"/>
          <w:szCs w:val="20"/>
        </w:rPr>
        <w:t>la/les</w:t>
      </w:r>
      <w:r w:rsidRPr="00F959AE">
        <w:rPr>
          <w:rFonts w:cstheme="minorHAnsi"/>
          <w:color w:val="D01050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délibération</w:t>
      </w:r>
      <w:r w:rsidRPr="00F959AE">
        <w:rPr>
          <w:rFonts w:cstheme="minorHAnsi"/>
          <w:i/>
          <w:color w:val="D01050"/>
          <w:sz w:val="20"/>
          <w:szCs w:val="20"/>
        </w:rPr>
        <w:t>(s)</w:t>
      </w:r>
      <w:r w:rsidRPr="00F959AE">
        <w:rPr>
          <w:rFonts w:cstheme="minorHAnsi"/>
          <w:color w:val="D01050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suivante</w:t>
      </w:r>
      <w:r w:rsidRPr="00F959AE">
        <w:rPr>
          <w:rFonts w:cstheme="minorHAnsi"/>
          <w:i/>
          <w:color w:val="D01050"/>
          <w:sz w:val="20"/>
          <w:szCs w:val="20"/>
        </w:rPr>
        <w:t>(s)</w:t>
      </w:r>
      <w:r w:rsidRPr="00F959AE">
        <w:rPr>
          <w:rFonts w:cstheme="minorHAnsi"/>
          <w:color w:val="D01050"/>
          <w:sz w:val="20"/>
          <w:szCs w:val="20"/>
        </w:rPr>
        <w:t> </w:t>
      </w:r>
      <w:r w:rsidRPr="00F959AE">
        <w:rPr>
          <w:rFonts w:cstheme="minorHAnsi"/>
          <w:sz w:val="20"/>
          <w:szCs w:val="20"/>
        </w:rPr>
        <w:t>:</w:t>
      </w:r>
    </w:p>
    <w:p w14:paraId="0A397F8E" w14:textId="77777777" w:rsidR="00372289" w:rsidRPr="00F959AE" w:rsidRDefault="00372289" w:rsidP="004467E2">
      <w:pPr>
        <w:spacing w:after="0" w:line="240" w:lineRule="auto"/>
        <w:jc w:val="both"/>
        <w:rPr>
          <w:rFonts w:cstheme="minorHAnsi"/>
          <w:i/>
          <w:color w:val="D01050"/>
          <w:sz w:val="20"/>
          <w:szCs w:val="20"/>
        </w:rPr>
      </w:pPr>
      <w:r w:rsidRPr="00F959AE">
        <w:rPr>
          <w:rFonts w:cstheme="minorHAnsi"/>
          <w:i/>
          <w:color w:val="D01050"/>
          <w:sz w:val="20"/>
          <w:szCs w:val="20"/>
        </w:rPr>
        <w:t>(</w:t>
      </w:r>
      <w:proofErr w:type="gramStart"/>
      <w:r w:rsidRPr="00F959AE">
        <w:rPr>
          <w:rFonts w:cstheme="minorHAnsi"/>
          <w:i/>
          <w:color w:val="D01050"/>
          <w:sz w:val="20"/>
          <w:szCs w:val="20"/>
        </w:rPr>
        <w:t>à</w:t>
      </w:r>
      <w:proofErr w:type="gramEnd"/>
      <w:r w:rsidRPr="00F959AE">
        <w:rPr>
          <w:rFonts w:cstheme="minorHAnsi"/>
          <w:i/>
          <w:color w:val="D01050"/>
          <w:sz w:val="20"/>
          <w:szCs w:val="20"/>
        </w:rPr>
        <w:t xml:space="preserve"> compléter selon la situation)</w:t>
      </w:r>
    </w:p>
    <w:p w14:paraId="4D3B8569" w14:textId="1101243E" w:rsidR="003400FA" w:rsidRPr="00F959AE" w:rsidRDefault="003400FA" w:rsidP="003400FA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 xml:space="preserve">La délibération n° ………………. </w:t>
      </w:r>
      <w:proofErr w:type="gramStart"/>
      <w:r w:rsidRPr="00F959AE">
        <w:rPr>
          <w:rFonts w:cstheme="minorHAnsi"/>
          <w:sz w:val="20"/>
          <w:szCs w:val="20"/>
        </w:rPr>
        <w:t>en</w:t>
      </w:r>
      <w:proofErr w:type="gramEnd"/>
      <w:r w:rsidRPr="00F959AE">
        <w:rPr>
          <w:rFonts w:cstheme="minorHAnsi"/>
          <w:sz w:val="20"/>
          <w:szCs w:val="20"/>
        </w:rPr>
        <w:t xml:space="preserve"> date du ………………..relative à la durée du temps de travail et aux cycles de travail,</w:t>
      </w:r>
    </w:p>
    <w:p w14:paraId="73D80602" w14:textId="05123D76" w:rsidR="003400FA" w:rsidRPr="00F959AE" w:rsidRDefault="003400FA" w:rsidP="003400FA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 xml:space="preserve">La délibération n° …………………en date du …………………. </w:t>
      </w:r>
      <w:proofErr w:type="gramStart"/>
      <w:r w:rsidRPr="00F959AE">
        <w:rPr>
          <w:rFonts w:cstheme="minorHAnsi"/>
          <w:sz w:val="20"/>
          <w:szCs w:val="20"/>
        </w:rPr>
        <w:t>relative</w:t>
      </w:r>
      <w:proofErr w:type="gramEnd"/>
      <w:r w:rsidRPr="00F959AE">
        <w:rPr>
          <w:rFonts w:cstheme="minorHAnsi"/>
          <w:sz w:val="20"/>
          <w:szCs w:val="20"/>
        </w:rPr>
        <w:t xml:space="preserve"> aux 1607 heures et à la journée de solidarité</w:t>
      </w:r>
    </w:p>
    <w:p w14:paraId="2D506546" w14:textId="77777777" w:rsidR="003400FA" w:rsidRPr="00F959AE" w:rsidRDefault="003400FA" w:rsidP="003400FA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 xml:space="preserve">La délibération n° ………………. </w:t>
      </w:r>
      <w:proofErr w:type="gramStart"/>
      <w:r w:rsidRPr="00F959AE">
        <w:rPr>
          <w:rFonts w:cstheme="minorHAnsi"/>
          <w:sz w:val="20"/>
          <w:szCs w:val="20"/>
        </w:rPr>
        <w:t>en</w:t>
      </w:r>
      <w:proofErr w:type="gramEnd"/>
      <w:r w:rsidRPr="00F959AE">
        <w:rPr>
          <w:rFonts w:cstheme="minorHAnsi"/>
          <w:sz w:val="20"/>
          <w:szCs w:val="20"/>
        </w:rPr>
        <w:t xml:space="preserve"> date du ………………..relative à l’instauration d’un régime de travail au forfait </w:t>
      </w:r>
    </w:p>
    <w:p w14:paraId="26713089" w14:textId="0CDCB1B9" w:rsidR="003400FA" w:rsidRPr="00F959AE" w:rsidRDefault="003400FA" w:rsidP="003400FA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F959AE">
        <w:rPr>
          <w:rFonts w:asciiTheme="minorHAnsi" w:hAnsiTheme="minorHAnsi" w:cstheme="minorHAnsi"/>
          <w:sz w:val="20"/>
          <w:szCs w:val="20"/>
        </w:rPr>
        <w:t>La délibération n° ………</w:t>
      </w:r>
      <w:proofErr w:type="gramStart"/>
      <w:r w:rsidRPr="00F959AE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F959AE">
        <w:rPr>
          <w:rFonts w:asciiTheme="minorHAnsi" w:hAnsiTheme="minorHAnsi" w:cstheme="minorHAnsi"/>
          <w:sz w:val="20"/>
          <w:szCs w:val="20"/>
        </w:rPr>
        <w:t>en date du ……….relative aux autorisations spéciales d’absence (ASA)</w:t>
      </w:r>
    </w:p>
    <w:p w14:paraId="5F5FCB2A" w14:textId="77777777" w:rsidR="003400FA" w:rsidRPr="00F959AE" w:rsidRDefault="003400FA" w:rsidP="003400FA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F959AE">
        <w:rPr>
          <w:rFonts w:asciiTheme="minorHAnsi" w:hAnsiTheme="minorHAnsi" w:cstheme="minorHAnsi"/>
          <w:sz w:val="20"/>
          <w:szCs w:val="20"/>
        </w:rPr>
        <w:t>La délibération n° ………</w:t>
      </w:r>
      <w:proofErr w:type="gramStart"/>
      <w:r w:rsidRPr="00F959AE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F959AE">
        <w:rPr>
          <w:rFonts w:asciiTheme="minorHAnsi" w:hAnsiTheme="minorHAnsi" w:cstheme="minorHAnsi"/>
          <w:sz w:val="20"/>
          <w:szCs w:val="20"/>
        </w:rPr>
        <w:t>en date du ……….relative aux travaux supplémentaires</w:t>
      </w:r>
    </w:p>
    <w:p w14:paraId="7901EA76" w14:textId="4A5D6741" w:rsidR="003400FA" w:rsidRPr="00F959AE" w:rsidRDefault="003400FA" w:rsidP="003400FA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F959AE">
        <w:rPr>
          <w:rFonts w:asciiTheme="minorHAnsi" w:hAnsiTheme="minorHAnsi" w:cstheme="minorHAnsi"/>
          <w:sz w:val="20"/>
          <w:szCs w:val="20"/>
        </w:rPr>
        <w:t xml:space="preserve">La délibération n° ………. </w:t>
      </w:r>
      <w:proofErr w:type="gramStart"/>
      <w:r w:rsidRPr="00F959AE">
        <w:rPr>
          <w:rFonts w:asciiTheme="minorHAnsi" w:hAnsiTheme="minorHAnsi" w:cstheme="minorHAnsi"/>
          <w:sz w:val="20"/>
          <w:szCs w:val="20"/>
        </w:rPr>
        <w:t>en</w:t>
      </w:r>
      <w:proofErr w:type="gramEnd"/>
      <w:r w:rsidRPr="00F959AE">
        <w:rPr>
          <w:rFonts w:asciiTheme="minorHAnsi" w:hAnsiTheme="minorHAnsi" w:cstheme="minorHAnsi"/>
          <w:sz w:val="20"/>
          <w:szCs w:val="20"/>
        </w:rPr>
        <w:t xml:space="preserve"> date du ……………. </w:t>
      </w:r>
      <w:proofErr w:type="gramStart"/>
      <w:r w:rsidRPr="00F959AE">
        <w:rPr>
          <w:rFonts w:asciiTheme="minorHAnsi" w:hAnsiTheme="minorHAnsi" w:cstheme="minorHAnsi"/>
          <w:sz w:val="20"/>
          <w:szCs w:val="20"/>
        </w:rPr>
        <w:t>relative</w:t>
      </w:r>
      <w:proofErr w:type="gramEnd"/>
      <w:r w:rsidRPr="00F959AE">
        <w:rPr>
          <w:rFonts w:asciiTheme="minorHAnsi" w:hAnsiTheme="minorHAnsi" w:cstheme="minorHAnsi"/>
          <w:sz w:val="20"/>
          <w:szCs w:val="20"/>
        </w:rPr>
        <w:t xml:space="preserve"> à la mise en place des astreintes </w:t>
      </w:r>
    </w:p>
    <w:p w14:paraId="7C4F0200" w14:textId="7E2F972B" w:rsidR="00B1663C" w:rsidRPr="00F959AE" w:rsidRDefault="00B1663C" w:rsidP="00B1663C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 xml:space="preserve">La délibération n° ……………en </w:t>
      </w:r>
      <w:proofErr w:type="gramStart"/>
      <w:r w:rsidRPr="00F959AE">
        <w:rPr>
          <w:rFonts w:cstheme="minorHAnsi"/>
          <w:sz w:val="20"/>
          <w:szCs w:val="20"/>
        </w:rPr>
        <w:t>date  du</w:t>
      </w:r>
      <w:proofErr w:type="gramEnd"/>
      <w:r w:rsidRPr="00F959AE">
        <w:rPr>
          <w:rFonts w:cstheme="minorHAnsi"/>
          <w:sz w:val="20"/>
          <w:szCs w:val="20"/>
        </w:rPr>
        <w:t xml:space="preserve">…….. </w:t>
      </w:r>
      <w:proofErr w:type="gramStart"/>
      <w:r w:rsidRPr="00F959AE">
        <w:rPr>
          <w:rFonts w:cstheme="minorHAnsi"/>
          <w:sz w:val="20"/>
          <w:szCs w:val="20"/>
        </w:rPr>
        <w:t>relative</w:t>
      </w:r>
      <w:proofErr w:type="gramEnd"/>
      <w:r w:rsidRPr="00F959AE">
        <w:rPr>
          <w:rFonts w:cstheme="minorHAnsi"/>
          <w:sz w:val="20"/>
          <w:szCs w:val="20"/>
        </w:rPr>
        <w:t xml:space="preserve"> au temps partiel</w:t>
      </w:r>
    </w:p>
    <w:p w14:paraId="021DC90B" w14:textId="598CB9C3" w:rsidR="003400FA" w:rsidRPr="00F959AE" w:rsidRDefault="003400FA" w:rsidP="003400FA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 xml:space="preserve">La délibération n° ……………en </w:t>
      </w:r>
      <w:proofErr w:type="gramStart"/>
      <w:r w:rsidRPr="00F959AE">
        <w:rPr>
          <w:rFonts w:cstheme="minorHAnsi"/>
          <w:sz w:val="20"/>
          <w:szCs w:val="20"/>
        </w:rPr>
        <w:t>date  du</w:t>
      </w:r>
      <w:proofErr w:type="gramEnd"/>
      <w:r w:rsidRPr="00F959AE">
        <w:rPr>
          <w:rFonts w:cstheme="minorHAnsi"/>
          <w:sz w:val="20"/>
          <w:szCs w:val="20"/>
        </w:rPr>
        <w:t xml:space="preserve">…….. </w:t>
      </w:r>
      <w:proofErr w:type="gramStart"/>
      <w:r w:rsidRPr="00F959AE">
        <w:rPr>
          <w:rFonts w:cstheme="minorHAnsi"/>
          <w:sz w:val="20"/>
          <w:szCs w:val="20"/>
        </w:rPr>
        <w:t>relative</w:t>
      </w:r>
      <w:proofErr w:type="gramEnd"/>
      <w:r w:rsidRPr="00F959AE">
        <w:rPr>
          <w:rFonts w:cstheme="minorHAnsi"/>
          <w:sz w:val="20"/>
          <w:szCs w:val="20"/>
        </w:rPr>
        <w:t xml:space="preserve"> au télétravail</w:t>
      </w:r>
    </w:p>
    <w:p w14:paraId="5CA21944" w14:textId="77777777" w:rsidR="00372289" w:rsidRPr="00F959AE" w:rsidRDefault="00372289" w:rsidP="004467E2">
      <w:pPr>
        <w:spacing w:after="0" w:line="240" w:lineRule="auto"/>
        <w:jc w:val="both"/>
        <w:rPr>
          <w:rStyle w:val="Emphaseintense"/>
          <w:rFonts w:cstheme="minorHAnsi"/>
          <w:b/>
          <w:i w:val="0"/>
          <w:sz w:val="20"/>
          <w:szCs w:val="20"/>
        </w:rPr>
      </w:pPr>
    </w:p>
    <w:p w14:paraId="11408311" w14:textId="7B03B5CA" w:rsidR="00E60C72" w:rsidRPr="00F959AE" w:rsidRDefault="00E60C72" w:rsidP="004467E2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 xml:space="preserve">Durée </w:t>
      </w:r>
      <w:r w:rsidR="003400FA" w:rsidRPr="00F959AE">
        <w:rPr>
          <w:rFonts w:cstheme="minorHAnsi"/>
          <w:sz w:val="20"/>
          <w:szCs w:val="20"/>
        </w:rPr>
        <w:t xml:space="preserve">et organisation </w:t>
      </w:r>
      <w:r w:rsidRPr="00F959AE">
        <w:rPr>
          <w:rFonts w:cstheme="minorHAnsi"/>
          <w:sz w:val="20"/>
          <w:szCs w:val="20"/>
        </w:rPr>
        <w:t>du travail :</w:t>
      </w:r>
    </w:p>
    <w:p w14:paraId="72F0CDE2" w14:textId="45B1CFDF" w:rsidR="00E60C72" w:rsidRPr="00F959AE" w:rsidRDefault="0064308C" w:rsidP="004467E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>Vous occupez un poste qui est soumis</w:t>
      </w:r>
      <w:r w:rsidR="00E60C72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à une durée de travail de ……………</w:t>
      </w:r>
      <w:proofErr w:type="gramStart"/>
      <w:r w:rsidRPr="00F959AE">
        <w:rPr>
          <w:rFonts w:cstheme="minorHAnsi"/>
          <w:sz w:val="20"/>
          <w:szCs w:val="20"/>
        </w:rPr>
        <w:t>…….</w:t>
      </w:r>
      <w:proofErr w:type="gramEnd"/>
      <w:r w:rsidRPr="00F959AE">
        <w:rPr>
          <w:rFonts w:cstheme="minorHAnsi"/>
          <w:sz w:val="20"/>
          <w:szCs w:val="20"/>
        </w:rPr>
        <w:t xml:space="preserve">. </w:t>
      </w:r>
      <w:proofErr w:type="gramStart"/>
      <w:r w:rsidRPr="00F959AE">
        <w:rPr>
          <w:rFonts w:cstheme="minorHAnsi"/>
          <w:sz w:val="20"/>
          <w:szCs w:val="20"/>
        </w:rPr>
        <w:t>et</w:t>
      </w:r>
      <w:proofErr w:type="gramEnd"/>
      <w:r w:rsidRPr="00F959AE">
        <w:rPr>
          <w:rFonts w:cstheme="minorHAnsi"/>
          <w:sz w:val="20"/>
          <w:szCs w:val="20"/>
        </w:rPr>
        <w:t xml:space="preserve"> un cycle de travail </w:t>
      </w:r>
      <w:r w:rsidRPr="00F959AE">
        <w:rPr>
          <w:rFonts w:cstheme="minorHAnsi"/>
          <w:i/>
          <w:color w:val="D01050"/>
          <w:sz w:val="20"/>
          <w:szCs w:val="20"/>
        </w:rPr>
        <w:t>(hebdomadaire/annuel …)</w:t>
      </w:r>
      <w:r w:rsidRPr="00F959AE">
        <w:rPr>
          <w:rFonts w:cstheme="minorHAnsi"/>
          <w:sz w:val="20"/>
          <w:szCs w:val="20"/>
        </w:rPr>
        <w:t xml:space="preserve"> selon les modalités suivantes :</w:t>
      </w:r>
    </w:p>
    <w:p w14:paraId="496A8825" w14:textId="0DE3C51D" w:rsidR="0064308C" w:rsidRPr="00F959AE" w:rsidRDefault="0064308C" w:rsidP="004467E2">
      <w:pPr>
        <w:spacing w:after="0" w:line="240" w:lineRule="auto"/>
        <w:jc w:val="both"/>
        <w:rPr>
          <w:rFonts w:cstheme="minorHAnsi"/>
          <w:i/>
          <w:color w:val="D01050"/>
          <w:sz w:val="20"/>
          <w:szCs w:val="20"/>
        </w:rPr>
      </w:pPr>
      <w:r w:rsidRPr="00F959AE">
        <w:rPr>
          <w:rFonts w:cstheme="minorHAnsi"/>
          <w:i/>
          <w:color w:val="D01050"/>
          <w:sz w:val="20"/>
          <w:szCs w:val="20"/>
        </w:rPr>
        <w:t>Précisez les bornes horaires</w:t>
      </w:r>
      <w:r w:rsidR="002423DE" w:rsidRPr="00F959AE">
        <w:rPr>
          <w:rFonts w:cstheme="minorHAnsi"/>
          <w:i/>
          <w:color w:val="D01050"/>
          <w:sz w:val="20"/>
          <w:szCs w:val="20"/>
        </w:rPr>
        <w:t xml:space="preserve">, hebdomadaires </w:t>
      </w:r>
    </w:p>
    <w:p w14:paraId="4A6B61E2" w14:textId="32359A94" w:rsidR="0064308C" w:rsidRPr="00F959AE" w:rsidRDefault="0064308C" w:rsidP="004467E2">
      <w:pPr>
        <w:spacing w:after="0" w:line="240" w:lineRule="auto"/>
        <w:jc w:val="both"/>
        <w:rPr>
          <w:rFonts w:cstheme="minorHAnsi"/>
          <w:i/>
          <w:color w:val="D01050"/>
          <w:sz w:val="20"/>
          <w:szCs w:val="20"/>
        </w:rPr>
      </w:pPr>
      <w:r w:rsidRPr="00F959AE">
        <w:rPr>
          <w:rFonts w:cstheme="minorHAnsi"/>
          <w:i/>
          <w:color w:val="D01050"/>
          <w:sz w:val="20"/>
          <w:szCs w:val="20"/>
        </w:rPr>
        <w:t>Précisez le cycle de travail</w:t>
      </w:r>
    </w:p>
    <w:p w14:paraId="4D77F662" w14:textId="62C7BD50" w:rsidR="0064308C" w:rsidRPr="00F959AE" w:rsidRDefault="0064308C" w:rsidP="004467E2">
      <w:pPr>
        <w:spacing w:after="0" w:line="240" w:lineRule="auto"/>
        <w:jc w:val="both"/>
        <w:rPr>
          <w:rFonts w:cstheme="minorHAnsi"/>
          <w:i/>
          <w:color w:val="D01050"/>
          <w:sz w:val="20"/>
          <w:szCs w:val="20"/>
        </w:rPr>
      </w:pPr>
      <w:r w:rsidRPr="00F959AE">
        <w:rPr>
          <w:rFonts w:cstheme="minorHAnsi"/>
          <w:i/>
          <w:color w:val="D01050"/>
          <w:sz w:val="20"/>
          <w:szCs w:val="20"/>
        </w:rPr>
        <w:t>Précisez si horaires fixes ou variables</w:t>
      </w:r>
    </w:p>
    <w:p w14:paraId="37528114" w14:textId="0F043A6D" w:rsidR="0064308C" w:rsidRPr="00F959AE" w:rsidRDefault="0064308C" w:rsidP="004467E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C35DE95" w14:textId="21E30515" w:rsidR="001E0A40" w:rsidRPr="00F959AE" w:rsidRDefault="003400FA" w:rsidP="003400FA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>Heures complémentaires et heures supplémentaires</w:t>
      </w:r>
    </w:p>
    <w:p w14:paraId="55697052" w14:textId="46191525" w:rsidR="003400FA" w:rsidRPr="00F959AE" w:rsidRDefault="003400FA" w:rsidP="003400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959AE">
        <w:rPr>
          <w:rFonts w:asciiTheme="minorHAnsi" w:hAnsiTheme="minorHAnsi" w:cstheme="minorHAnsi"/>
          <w:color w:val="000000"/>
          <w:sz w:val="20"/>
          <w:szCs w:val="20"/>
        </w:rPr>
        <w:t>A la demande de l’autorité territoriale</w:t>
      </w:r>
      <w:r w:rsidR="00CC3F58" w:rsidRPr="00F959AE">
        <w:rPr>
          <w:rFonts w:asciiTheme="minorHAnsi" w:hAnsiTheme="minorHAnsi" w:cstheme="minorHAnsi"/>
          <w:color w:val="000000"/>
          <w:sz w:val="20"/>
          <w:szCs w:val="20"/>
        </w:rPr>
        <w:t xml:space="preserve"> (ou responsable de service)</w:t>
      </w:r>
      <w:r w:rsidRPr="00F959AE">
        <w:rPr>
          <w:rFonts w:asciiTheme="minorHAnsi" w:hAnsiTheme="minorHAnsi" w:cstheme="minorHAnsi"/>
          <w:color w:val="000000"/>
          <w:sz w:val="20"/>
          <w:szCs w:val="20"/>
        </w:rPr>
        <w:t>, vous pourrez être amené</w:t>
      </w:r>
      <w:r w:rsidR="00BE2F28" w:rsidRPr="00F959AE">
        <w:rPr>
          <w:rFonts w:asciiTheme="minorHAnsi" w:hAnsiTheme="minorHAnsi" w:cstheme="minorHAnsi"/>
          <w:i/>
          <w:color w:val="D01050"/>
          <w:sz w:val="20"/>
          <w:szCs w:val="20"/>
        </w:rPr>
        <w:t>(e)</w:t>
      </w:r>
      <w:r w:rsidRPr="00F959AE">
        <w:rPr>
          <w:rFonts w:asciiTheme="minorHAnsi" w:hAnsiTheme="minorHAnsi" w:cstheme="minorHAnsi"/>
          <w:color w:val="000000"/>
          <w:sz w:val="20"/>
          <w:szCs w:val="20"/>
        </w:rPr>
        <w:t xml:space="preserve">, dans le cadre de vos fonctions, à réaliser des travaux supplémentaires dans les conditions </w:t>
      </w:r>
      <w:r w:rsidR="00BE2F28" w:rsidRPr="00F959AE">
        <w:rPr>
          <w:rFonts w:asciiTheme="minorHAnsi" w:hAnsiTheme="minorHAnsi" w:cstheme="minorHAnsi"/>
          <w:color w:val="000000"/>
          <w:sz w:val="20"/>
          <w:szCs w:val="20"/>
        </w:rPr>
        <w:t>et selon les modalités suivantes</w:t>
      </w:r>
      <w:proofErr w:type="gramStart"/>
      <w:r w:rsidR="00BE2F28" w:rsidRPr="00F959AE">
        <w:rPr>
          <w:rFonts w:asciiTheme="minorHAnsi" w:hAnsiTheme="minorHAnsi" w:cstheme="minorHAnsi"/>
          <w:color w:val="000000"/>
          <w:sz w:val="20"/>
          <w:szCs w:val="20"/>
        </w:rPr>
        <w:t> :…</w:t>
      </w:r>
      <w:proofErr w:type="gramEnd"/>
      <w:r w:rsidR="00BE2F28" w:rsidRPr="00F959AE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…………………………………….</w:t>
      </w:r>
    </w:p>
    <w:p w14:paraId="6BB33FCD" w14:textId="4906CB9C" w:rsidR="003400FA" w:rsidRPr="00F959AE" w:rsidRDefault="003400FA" w:rsidP="003400F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4BE0700" w14:textId="788B1290" w:rsidR="003400FA" w:rsidRPr="00F959AE" w:rsidRDefault="003400FA" w:rsidP="003400F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>Si vous occupez un poste à temps non complet, les heures réalisées au-delà de votre temps de travail et à concurrence du temps complet sont des heures complémentaires.</w:t>
      </w:r>
    </w:p>
    <w:p w14:paraId="62FFF252" w14:textId="348523AA" w:rsidR="003400FA" w:rsidRPr="00F959AE" w:rsidRDefault="003400FA" w:rsidP="003400F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>Au-delà du temps complet, les heures réalisées sont des heures supplémentaires.</w:t>
      </w:r>
    </w:p>
    <w:p w14:paraId="72B5F205" w14:textId="77777777" w:rsidR="003400FA" w:rsidRPr="00F959AE" w:rsidRDefault="003400FA" w:rsidP="003400F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9C1B259" w14:textId="520425CF" w:rsidR="00BE2F28" w:rsidRPr="00F959AE" w:rsidRDefault="003400FA" w:rsidP="005B5BA6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>A</w:t>
      </w:r>
      <w:r w:rsidR="00E60C72" w:rsidRPr="00F959AE">
        <w:rPr>
          <w:rFonts w:cstheme="minorHAnsi"/>
          <w:sz w:val="20"/>
          <w:szCs w:val="20"/>
        </w:rPr>
        <w:t xml:space="preserve">streintes, </w:t>
      </w:r>
      <w:r w:rsidRPr="00F959AE">
        <w:rPr>
          <w:rFonts w:cstheme="minorHAnsi"/>
          <w:sz w:val="20"/>
          <w:szCs w:val="20"/>
        </w:rPr>
        <w:t xml:space="preserve">permanences </w:t>
      </w:r>
      <w:r w:rsidR="00BE2F28" w:rsidRPr="00F959AE">
        <w:rPr>
          <w:rFonts w:cstheme="minorHAnsi"/>
          <w:sz w:val="20"/>
          <w:szCs w:val="20"/>
        </w:rPr>
        <w:t>etc.</w:t>
      </w:r>
      <w:r w:rsidR="00E60C72" w:rsidRPr="00F959AE">
        <w:rPr>
          <w:rFonts w:cstheme="minorHAnsi"/>
          <w:sz w:val="20"/>
          <w:szCs w:val="20"/>
        </w:rPr>
        <w:t xml:space="preserve"> :</w:t>
      </w:r>
      <w:r w:rsidR="00C255FD" w:rsidRPr="00F959AE">
        <w:rPr>
          <w:rFonts w:cstheme="minorHAnsi"/>
          <w:sz w:val="20"/>
          <w:szCs w:val="20"/>
        </w:rPr>
        <w:t xml:space="preserve"> </w:t>
      </w:r>
    </w:p>
    <w:p w14:paraId="1D720FAF" w14:textId="5CD74682" w:rsidR="003400FA" w:rsidRPr="00F959AE" w:rsidRDefault="003400FA" w:rsidP="00BE2F2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 xml:space="preserve">En </w:t>
      </w:r>
      <w:r w:rsidR="00773E6A" w:rsidRPr="00F959AE">
        <w:rPr>
          <w:rFonts w:cstheme="minorHAnsi"/>
          <w:sz w:val="20"/>
          <w:szCs w:val="20"/>
        </w:rPr>
        <w:t>qualité d</w:t>
      </w:r>
      <w:r w:rsidRPr="00F959AE">
        <w:rPr>
          <w:rFonts w:cstheme="minorHAnsi"/>
          <w:sz w:val="20"/>
          <w:szCs w:val="20"/>
        </w:rPr>
        <w:t>’agent du service……</w:t>
      </w:r>
      <w:r w:rsidR="00BE2F28" w:rsidRPr="00F959AE">
        <w:rPr>
          <w:rFonts w:cstheme="minorHAnsi"/>
          <w:sz w:val="20"/>
          <w:szCs w:val="20"/>
        </w:rPr>
        <w:t>…………………………</w:t>
      </w:r>
      <w:r w:rsidR="00D37BC3" w:rsidRPr="00F959AE">
        <w:rPr>
          <w:rFonts w:cstheme="minorHAnsi"/>
          <w:sz w:val="20"/>
          <w:szCs w:val="20"/>
        </w:rPr>
        <w:t xml:space="preserve"> et occupant l’emploi de …</w:t>
      </w:r>
      <w:proofErr w:type="gramStart"/>
      <w:r w:rsidR="00D37BC3" w:rsidRPr="00F959AE">
        <w:rPr>
          <w:rFonts w:cstheme="minorHAnsi"/>
          <w:sz w:val="20"/>
          <w:szCs w:val="20"/>
        </w:rPr>
        <w:t>…….</w:t>
      </w:r>
      <w:proofErr w:type="gramEnd"/>
      <w:r w:rsidR="00D37BC3" w:rsidRPr="00F959AE">
        <w:rPr>
          <w:rFonts w:cstheme="minorHAnsi"/>
          <w:sz w:val="20"/>
          <w:szCs w:val="20"/>
        </w:rPr>
        <w:t>.</w:t>
      </w:r>
      <w:r w:rsidR="00BE2F28" w:rsidRPr="00F959AE">
        <w:rPr>
          <w:rFonts w:cstheme="minorHAnsi"/>
          <w:sz w:val="20"/>
          <w:szCs w:val="20"/>
        </w:rPr>
        <w:t>……..</w:t>
      </w:r>
      <w:r w:rsidRPr="00F959AE">
        <w:rPr>
          <w:rFonts w:cstheme="minorHAnsi"/>
          <w:sz w:val="20"/>
          <w:szCs w:val="20"/>
        </w:rPr>
        <w:t xml:space="preserve"> </w:t>
      </w:r>
      <w:proofErr w:type="gramStart"/>
      <w:r w:rsidRPr="00F959AE">
        <w:rPr>
          <w:rFonts w:cstheme="minorHAnsi"/>
          <w:sz w:val="20"/>
          <w:szCs w:val="20"/>
        </w:rPr>
        <w:t>vous</w:t>
      </w:r>
      <w:proofErr w:type="gramEnd"/>
      <w:r w:rsidRPr="00F959AE">
        <w:rPr>
          <w:rFonts w:cstheme="minorHAnsi"/>
          <w:sz w:val="20"/>
          <w:szCs w:val="20"/>
        </w:rPr>
        <w:t xml:space="preserve"> pourrez être amené</w:t>
      </w:r>
      <w:r w:rsidR="00643B5B" w:rsidRPr="00F959AE">
        <w:rPr>
          <w:rFonts w:cstheme="minorHAnsi"/>
          <w:i/>
          <w:color w:val="D01050"/>
          <w:sz w:val="20"/>
          <w:szCs w:val="20"/>
        </w:rPr>
        <w:t>(e)</w:t>
      </w:r>
      <w:r w:rsidRPr="00F959AE">
        <w:rPr>
          <w:rFonts w:cstheme="minorHAnsi"/>
          <w:color w:val="D01050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 xml:space="preserve">à effectuer des astreintes/permanences dans les </w:t>
      </w:r>
      <w:r w:rsidR="00773E6A" w:rsidRPr="00F959AE">
        <w:rPr>
          <w:rFonts w:cstheme="minorHAnsi"/>
          <w:sz w:val="20"/>
          <w:szCs w:val="20"/>
        </w:rPr>
        <w:t>conditions suivantes</w:t>
      </w:r>
      <w:r w:rsidR="00701956" w:rsidRPr="00F959AE">
        <w:rPr>
          <w:rFonts w:cstheme="minorHAnsi"/>
          <w:sz w:val="20"/>
          <w:szCs w:val="20"/>
        </w:rPr>
        <w:t xml:space="preserve"> </w:t>
      </w:r>
      <w:r w:rsidR="00701956" w:rsidRPr="00F959AE">
        <w:rPr>
          <w:rFonts w:cstheme="minorHAnsi"/>
          <w:color w:val="000000"/>
          <w:sz w:val="20"/>
          <w:szCs w:val="20"/>
        </w:rPr>
        <w:t>……………………………………….</w:t>
      </w:r>
      <w:r w:rsidRPr="00F959AE">
        <w:rPr>
          <w:rFonts w:cstheme="minorHAnsi"/>
          <w:sz w:val="20"/>
          <w:szCs w:val="20"/>
        </w:rPr>
        <w:t xml:space="preserve">  </w:t>
      </w:r>
    </w:p>
    <w:p w14:paraId="45EFFBD8" w14:textId="77777777" w:rsidR="00773E6A" w:rsidRPr="00F959AE" w:rsidRDefault="00773E6A" w:rsidP="00BE2F2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970C61E" w14:textId="527DF2B5" w:rsidR="003400FA" w:rsidRPr="00F959AE" w:rsidRDefault="003400FA" w:rsidP="003400FA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>Travail à distance</w:t>
      </w:r>
      <w:r w:rsidR="00BE2F28" w:rsidRPr="00F959AE">
        <w:rPr>
          <w:rFonts w:cstheme="minorHAnsi"/>
          <w:sz w:val="20"/>
          <w:szCs w:val="20"/>
        </w:rPr>
        <w:t>-télétravail</w:t>
      </w:r>
      <w:r w:rsidR="00701956" w:rsidRPr="00F959AE">
        <w:rPr>
          <w:rFonts w:cstheme="minorHAnsi"/>
          <w:sz w:val="20"/>
          <w:szCs w:val="20"/>
        </w:rPr>
        <w:t> :</w:t>
      </w:r>
    </w:p>
    <w:p w14:paraId="18451EB1" w14:textId="22769059" w:rsidR="00BE2F28" w:rsidRPr="00F959AE" w:rsidRDefault="00D37BC3" w:rsidP="00BE2F2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>Occupant l’emploi de</w:t>
      </w:r>
      <w:r w:rsidR="00BE2F28" w:rsidRPr="00F959AE">
        <w:rPr>
          <w:rFonts w:cstheme="minorHAnsi"/>
          <w:sz w:val="20"/>
          <w:szCs w:val="20"/>
        </w:rPr>
        <w:t xml:space="preserve"> ………………</w:t>
      </w:r>
      <w:proofErr w:type="gramStart"/>
      <w:r w:rsidR="00BE2F28" w:rsidRPr="00F959AE">
        <w:rPr>
          <w:rFonts w:cstheme="minorHAnsi"/>
          <w:sz w:val="20"/>
          <w:szCs w:val="20"/>
        </w:rPr>
        <w:t>…….</w:t>
      </w:r>
      <w:proofErr w:type="gramEnd"/>
      <w:r w:rsidRPr="00F959AE">
        <w:rPr>
          <w:rFonts w:cstheme="minorHAnsi"/>
          <w:sz w:val="20"/>
          <w:szCs w:val="20"/>
        </w:rPr>
        <w:t xml:space="preserve">, </w:t>
      </w:r>
      <w:r w:rsidR="00BE2F28" w:rsidRPr="00F959AE">
        <w:rPr>
          <w:rFonts w:cstheme="minorHAnsi"/>
          <w:sz w:val="20"/>
          <w:szCs w:val="20"/>
        </w:rPr>
        <w:t xml:space="preserve">vous avez la possibilité d’exercer vos fonctions en télétravail selon les modalités </w:t>
      </w:r>
      <w:r w:rsidR="00773E6A" w:rsidRPr="00F959AE">
        <w:rPr>
          <w:rFonts w:cstheme="minorHAnsi"/>
          <w:sz w:val="20"/>
          <w:szCs w:val="20"/>
        </w:rPr>
        <w:t>ci-dessous :</w:t>
      </w:r>
      <w:r w:rsidR="00CC3F58" w:rsidRPr="00F959AE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0497C9A7" w14:textId="61C60AD3" w:rsidR="003400FA" w:rsidRPr="00F959AE" w:rsidRDefault="003400FA" w:rsidP="003400FA">
      <w:pPr>
        <w:pStyle w:val="Paragraphedeliste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5E5BF35" w14:textId="66C1E616" w:rsidR="00E60C72" w:rsidRPr="00F959AE" w:rsidRDefault="00E60C72" w:rsidP="004467E2">
      <w:pPr>
        <w:spacing w:after="0" w:line="240" w:lineRule="auto"/>
        <w:jc w:val="both"/>
        <w:rPr>
          <w:rStyle w:val="Emphaseintense"/>
          <w:rFonts w:cstheme="minorHAnsi"/>
          <w:b/>
          <w:i w:val="0"/>
          <w:color w:val="auto"/>
          <w:sz w:val="20"/>
          <w:szCs w:val="20"/>
        </w:rPr>
      </w:pPr>
      <w:r w:rsidRPr="00F959AE">
        <w:rPr>
          <w:rStyle w:val="Emphaseintense"/>
          <w:rFonts w:cstheme="minorHAnsi"/>
          <w:b/>
          <w:i w:val="0"/>
          <w:color w:val="auto"/>
          <w:sz w:val="20"/>
          <w:szCs w:val="20"/>
        </w:rPr>
        <w:t>III. – Votre rémunération</w:t>
      </w:r>
      <w:r w:rsidR="00C62513" w:rsidRPr="00F959AE">
        <w:rPr>
          <w:rStyle w:val="Emphaseintense"/>
          <w:rFonts w:cstheme="minorHAnsi"/>
          <w:b/>
          <w:i w:val="0"/>
          <w:color w:val="auto"/>
          <w:sz w:val="20"/>
          <w:szCs w:val="20"/>
        </w:rPr>
        <w:t> :</w:t>
      </w:r>
    </w:p>
    <w:p w14:paraId="69E54133" w14:textId="5A8A3051" w:rsidR="00E60C72" w:rsidRPr="00F959AE" w:rsidRDefault="00E60C72" w:rsidP="004467E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>Votre rémunération est fixée en application des dispositions législatives et réglementaires suivantes :</w:t>
      </w:r>
      <w:r w:rsidR="001C6A57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articles L. 711-1 à L. 712-2, L. 714-1</w:t>
      </w:r>
      <w:r w:rsidR="007A0719" w:rsidRPr="00F959AE">
        <w:rPr>
          <w:rFonts w:cstheme="minorHAnsi"/>
          <w:sz w:val="20"/>
          <w:szCs w:val="20"/>
        </w:rPr>
        <w:t>, L. 714-4 à L.714-13</w:t>
      </w:r>
      <w:r w:rsidR="00561C52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du code général de la fonction publique.</w:t>
      </w:r>
    </w:p>
    <w:p w14:paraId="026C865F" w14:textId="77777777" w:rsidR="00850985" w:rsidRPr="00F959AE" w:rsidRDefault="00850985" w:rsidP="004467E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5C04112" w14:textId="2D27739C" w:rsidR="00850985" w:rsidRPr="00F959AE" w:rsidRDefault="00850985" w:rsidP="0085098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 xml:space="preserve">Par ailleurs, </w:t>
      </w:r>
      <w:r w:rsidRPr="00F959AE">
        <w:rPr>
          <w:rFonts w:cstheme="minorHAnsi"/>
          <w:i/>
          <w:color w:val="D01050"/>
          <w:sz w:val="20"/>
          <w:szCs w:val="20"/>
        </w:rPr>
        <w:t>la commune/l’établissement public</w:t>
      </w:r>
      <w:r w:rsidRPr="00F959AE">
        <w:rPr>
          <w:rFonts w:cstheme="minorHAnsi"/>
          <w:color w:val="D01050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………</w:t>
      </w:r>
      <w:proofErr w:type="gramStart"/>
      <w:r w:rsidRPr="00F959AE">
        <w:rPr>
          <w:rFonts w:cstheme="minorHAnsi"/>
          <w:sz w:val="20"/>
          <w:szCs w:val="20"/>
        </w:rPr>
        <w:t>…….</w:t>
      </w:r>
      <w:proofErr w:type="gramEnd"/>
      <w:r w:rsidRPr="00F959AE">
        <w:rPr>
          <w:rFonts w:cstheme="minorHAnsi"/>
          <w:sz w:val="20"/>
          <w:szCs w:val="20"/>
        </w:rPr>
        <w:t xml:space="preserve">. </w:t>
      </w:r>
      <w:proofErr w:type="gramStart"/>
      <w:r w:rsidRPr="00F959AE">
        <w:rPr>
          <w:rFonts w:cstheme="minorHAnsi"/>
          <w:sz w:val="20"/>
          <w:szCs w:val="20"/>
        </w:rPr>
        <w:t>a</w:t>
      </w:r>
      <w:proofErr w:type="gramEnd"/>
      <w:r w:rsidRPr="00F959AE">
        <w:rPr>
          <w:rFonts w:cstheme="minorHAnsi"/>
          <w:sz w:val="20"/>
          <w:szCs w:val="20"/>
        </w:rPr>
        <w:t xml:space="preserve"> précisé les règles relatives aux indemnités et primes dans </w:t>
      </w:r>
      <w:r w:rsidRPr="00F959AE">
        <w:rPr>
          <w:rFonts w:cstheme="minorHAnsi"/>
          <w:i/>
          <w:color w:val="D01050"/>
          <w:sz w:val="20"/>
          <w:szCs w:val="20"/>
        </w:rPr>
        <w:t>la/les</w:t>
      </w:r>
      <w:r w:rsidRPr="00F959AE">
        <w:rPr>
          <w:rFonts w:cstheme="minorHAnsi"/>
          <w:color w:val="D01050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délibération</w:t>
      </w:r>
      <w:r w:rsidRPr="00F959AE">
        <w:rPr>
          <w:rFonts w:cstheme="minorHAnsi"/>
          <w:i/>
          <w:color w:val="D01050"/>
          <w:sz w:val="20"/>
          <w:szCs w:val="20"/>
        </w:rPr>
        <w:t>(s)</w:t>
      </w:r>
      <w:r w:rsidRPr="00F959AE">
        <w:rPr>
          <w:rFonts w:cstheme="minorHAnsi"/>
          <w:color w:val="D01050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suivante</w:t>
      </w:r>
      <w:r w:rsidRPr="00F959AE">
        <w:rPr>
          <w:rFonts w:cstheme="minorHAnsi"/>
          <w:i/>
          <w:color w:val="D01050"/>
          <w:sz w:val="20"/>
          <w:szCs w:val="20"/>
        </w:rPr>
        <w:t>(s)</w:t>
      </w:r>
      <w:r w:rsidRPr="00F959AE">
        <w:rPr>
          <w:rFonts w:cstheme="minorHAnsi"/>
          <w:color w:val="D01050"/>
          <w:sz w:val="20"/>
          <w:szCs w:val="20"/>
        </w:rPr>
        <w:t> </w:t>
      </w:r>
      <w:r w:rsidRPr="00F959AE">
        <w:rPr>
          <w:rFonts w:cstheme="minorHAnsi"/>
          <w:sz w:val="20"/>
          <w:szCs w:val="20"/>
        </w:rPr>
        <w:t>:</w:t>
      </w:r>
    </w:p>
    <w:p w14:paraId="4B8D30B8" w14:textId="77777777" w:rsidR="00850985" w:rsidRPr="00F959AE" w:rsidRDefault="00850985" w:rsidP="00850985">
      <w:pPr>
        <w:spacing w:after="0" w:line="240" w:lineRule="auto"/>
        <w:jc w:val="both"/>
        <w:rPr>
          <w:rFonts w:cstheme="minorHAnsi"/>
          <w:i/>
          <w:color w:val="D01050"/>
          <w:sz w:val="20"/>
          <w:szCs w:val="20"/>
        </w:rPr>
      </w:pPr>
      <w:r w:rsidRPr="00F959AE">
        <w:rPr>
          <w:rFonts w:cstheme="minorHAnsi"/>
          <w:i/>
          <w:color w:val="D01050"/>
          <w:sz w:val="20"/>
          <w:szCs w:val="20"/>
        </w:rPr>
        <w:t>(</w:t>
      </w:r>
      <w:proofErr w:type="gramStart"/>
      <w:r w:rsidRPr="00F959AE">
        <w:rPr>
          <w:rFonts w:cstheme="minorHAnsi"/>
          <w:i/>
          <w:color w:val="D01050"/>
          <w:sz w:val="20"/>
          <w:szCs w:val="20"/>
        </w:rPr>
        <w:t>à</w:t>
      </w:r>
      <w:proofErr w:type="gramEnd"/>
      <w:r w:rsidRPr="00F959AE">
        <w:rPr>
          <w:rFonts w:cstheme="minorHAnsi"/>
          <w:i/>
          <w:color w:val="D01050"/>
          <w:sz w:val="20"/>
          <w:szCs w:val="20"/>
        </w:rPr>
        <w:t xml:space="preserve"> compléter selon la situation)</w:t>
      </w:r>
    </w:p>
    <w:p w14:paraId="0292F33E" w14:textId="5EF69163" w:rsidR="00850985" w:rsidRPr="00F959AE" w:rsidRDefault="00850985" w:rsidP="00850985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 xml:space="preserve">La délibération n° ………………. </w:t>
      </w:r>
      <w:proofErr w:type="gramStart"/>
      <w:r w:rsidRPr="00F959AE">
        <w:rPr>
          <w:rFonts w:cstheme="minorHAnsi"/>
          <w:sz w:val="20"/>
          <w:szCs w:val="20"/>
        </w:rPr>
        <w:t>en</w:t>
      </w:r>
      <w:proofErr w:type="gramEnd"/>
      <w:r w:rsidRPr="00F959AE">
        <w:rPr>
          <w:rFonts w:cstheme="minorHAnsi"/>
          <w:sz w:val="20"/>
          <w:szCs w:val="20"/>
        </w:rPr>
        <w:t xml:space="preserve"> date du ………………..relative au RIFSEEP,</w:t>
      </w:r>
    </w:p>
    <w:p w14:paraId="34345AEF" w14:textId="5E4F22E1" w:rsidR="00336308" w:rsidRPr="00F959AE" w:rsidRDefault="00336308" w:rsidP="00336308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 xml:space="preserve">La délibération n° ………………. </w:t>
      </w:r>
      <w:proofErr w:type="gramStart"/>
      <w:r w:rsidRPr="00F959AE">
        <w:rPr>
          <w:rFonts w:cstheme="minorHAnsi"/>
          <w:sz w:val="20"/>
          <w:szCs w:val="20"/>
        </w:rPr>
        <w:t>en</w:t>
      </w:r>
      <w:proofErr w:type="gramEnd"/>
      <w:r w:rsidRPr="00F959AE">
        <w:rPr>
          <w:rFonts w:cstheme="minorHAnsi"/>
          <w:sz w:val="20"/>
          <w:szCs w:val="20"/>
        </w:rPr>
        <w:t xml:space="preserve"> date du ………………..relative aux indemnitaires horaires pour travaux supplémentaires,</w:t>
      </w:r>
    </w:p>
    <w:p w14:paraId="480AB01B" w14:textId="029B9BF0" w:rsidR="00850985" w:rsidRPr="00F959AE" w:rsidRDefault="00336308" w:rsidP="00850985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 xml:space="preserve">La délibération n° ………………. </w:t>
      </w:r>
      <w:proofErr w:type="gramStart"/>
      <w:r w:rsidRPr="00F959AE">
        <w:rPr>
          <w:rFonts w:cstheme="minorHAnsi"/>
          <w:sz w:val="20"/>
          <w:szCs w:val="20"/>
        </w:rPr>
        <w:t>en</w:t>
      </w:r>
      <w:proofErr w:type="gramEnd"/>
      <w:r w:rsidRPr="00F959AE">
        <w:rPr>
          <w:rFonts w:cstheme="minorHAnsi"/>
          <w:sz w:val="20"/>
          <w:szCs w:val="20"/>
        </w:rPr>
        <w:t xml:space="preserve"> date du ……………….. </w:t>
      </w:r>
      <w:proofErr w:type="gramStart"/>
      <w:r w:rsidRPr="00F959AE">
        <w:rPr>
          <w:rFonts w:cstheme="minorHAnsi"/>
          <w:sz w:val="20"/>
          <w:szCs w:val="20"/>
        </w:rPr>
        <w:t>relative</w:t>
      </w:r>
      <w:proofErr w:type="gramEnd"/>
      <w:r w:rsidRPr="00F959AE">
        <w:rPr>
          <w:rFonts w:cstheme="minorHAnsi"/>
          <w:sz w:val="20"/>
          <w:szCs w:val="20"/>
        </w:rPr>
        <w:t xml:space="preserve"> à l’indemnité horaire pour travail du dimanche et des jours fériés,</w:t>
      </w:r>
    </w:p>
    <w:p w14:paraId="461E5315" w14:textId="232386F0" w:rsidR="00336308" w:rsidRPr="00F959AE" w:rsidRDefault="00336308" w:rsidP="00336308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 xml:space="preserve">La délibération n° ………………. </w:t>
      </w:r>
      <w:proofErr w:type="gramStart"/>
      <w:r w:rsidRPr="00F959AE">
        <w:rPr>
          <w:rFonts w:cstheme="minorHAnsi"/>
          <w:sz w:val="20"/>
          <w:szCs w:val="20"/>
        </w:rPr>
        <w:t>en</w:t>
      </w:r>
      <w:proofErr w:type="gramEnd"/>
      <w:r w:rsidRPr="00F959AE">
        <w:rPr>
          <w:rFonts w:cstheme="minorHAnsi"/>
          <w:sz w:val="20"/>
          <w:szCs w:val="20"/>
        </w:rPr>
        <w:t xml:space="preserve"> date du ……………….. </w:t>
      </w:r>
      <w:proofErr w:type="gramStart"/>
      <w:r w:rsidRPr="00F959AE">
        <w:rPr>
          <w:rFonts w:cstheme="minorHAnsi"/>
          <w:sz w:val="20"/>
          <w:szCs w:val="20"/>
        </w:rPr>
        <w:t>relative</w:t>
      </w:r>
      <w:proofErr w:type="gramEnd"/>
      <w:r w:rsidRPr="00F959AE">
        <w:rPr>
          <w:rFonts w:cstheme="minorHAnsi"/>
          <w:sz w:val="20"/>
          <w:szCs w:val="20"/>
        </w:rPr>
        <w:t xml:space="preserve"> à l’indemnité forfaitaire pour travail des dimanches et des jours fériés,</w:t>
      </w:r>
    </w:p>
    <w:p w14:paraId="44B119C6" w14:textId="36F84372" w:rsidR="0066458C" w:rsidRPr="00F959AE" w:rsidRDefault="00B1663C" w:rsidP="004467E2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>……………………………………………</w:t>
      </w:r>
    </w:p>
    <w:p w14:paraId="22D1829C" w14:textId="77777777" w:rsidR="00C82987" w:rsidRPr="00F959AE" w:rsidRDefault="00C82987" w:rsidP="004467E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3311F62" w14:textId="7AC06393" w:rsidR="00E60C72" w:rsidRPr="00F959AE" w:rsidRDefault="00D37BC3" w:rsidP="00D37B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 xml:space="preserve">Conformément au décret n° […] </w:t>
      </w:r>
      <w:r w:rsidRPr="00F959AE">
        <w:rPr>
          <w:rFonts w:cstheme="minorHAnsi"/>
          <w:i/>
          <w:color w:val="D01050"/>
          <w:sz w:val="20"/>
          <w:szCs w:val="20"/>
        </w:rPr>
        <w:t xml:space="preserve">(indiquez le décret fixant l’échelonnement indiciaire applicable ; ex : Décret n° 2021-1819 du 24 décembre 2021 modifiant divers décrets fixant les différentes échelles de rémunération pour les fonctionnaires de catégorie C de la fonction publique territoriale), </w:t>
      </w:r>
      <w:r w:rsidRPr="00F959AE">
        <w:rPr>
          <w:rFonts w:cstheme="minorHAnsi"/>
          <w:sz w:val="20"/>
          <w:szCs w:val="20"/>
        </w:rPr>
        <w:t>v</w:t>
      </w:r>
      <w:r w:rsidR="00E60C72" w:rsidRPr="00F959AE">
        <w:rPr>
          <w:rFonts w:cstheme="minorHAnsi"/>
          <w:sz w:val="20"/>
          <w:szCs w:val="20"/>
        </w:rPr>
        <w:t xml:space="preserve">otre rémunération est </w:t>
      </w:r>
      <w:r w:rsidRPr="00F959AE">
        <w:rPr>
          <w:rFonts w:cstheme="minorHAnsi"/>
          <w:sz w:val="20"/>
          <w:szCs w:val="20"/>
        </w:rPr>
        <w:t>calculée sur la base de l’i</w:t>
      </w:r>
      <w:r w:rsidR="00E60C72" w:rsidRPr="00F959AE">
        <w:rPr>
          <w:rFonts w:cstheme="minorHAnsi"/>
          <w:sz w:val="20"/>
          <w:szCs w:val="20"/>
        </w:rPr>
        <w:t>ndice majoré […]</w:t>
      </w:r>
      <w:r w:rsidRPr="00F959AE">
        <w:rPr>
          <w:rFonts w:cstheme="minorHAnsi"/>
          <w:sz w:val="20"/>
          <w:szCs w:val="20"/>
        </w:rPr>
        <w:t>, soit un t</w:t>
      </w:r>
      <w:r w:rsidR="00E60C72" w:rsidRPr="00F959AE">
        <w:rPr>
          <w:rFonts w:cstheme="minorHAnsi"/>
          <w:sz w:val="20"/>
          <w:szCs w:val="20"/>
        </w:rPr>
        <w:t>raitement indiciaire brut</w:t>
      </w:r>
      <w:r w:rsidR="00336308" w:rsidRPr="00F959AE">
        <w:rPr>
          <w:rFonts w:cstheme="minorHAnsi"/>
          <w:sz w:val="20"/>
          <w:szCs w:val="20"/>
        </w:rPr>
        <w:t xml:space="preserve"> à la date de nomination*</w:t>
      </w:r>
      <w:r w:rsidRPr="00F959AE">
        <w:rPr>
          <w:rFonts w:cstheme="minorHAnsi"/>
          <w:sz w:val="20"/>
          <w:szCs w:val="20"/>
        </w:rPr>
        <w:t xml:space="preserve"> : […] euros.</w:t>
      </w:r>
    </w:p>
    <w:p w14:paraId="4DF575D6" w14:textId="516C622D" w:rsidR="005F66DD" w:rsidRPr="00F959AE" w:rsidRDefault="005F66DD" w:rsidP="004467E2">
      <w:pPr>
        <w:spacing w:after="0" w:line="240" w:lineRule="auto"/>
        <w:jc w:val="both"/>
        <w:rPr>
          <w:rFonts w:cstheme="minorHAnsi"/>
          <w:i/>
          <w:color w:val="D01050"/>
          <w:sz w:val="20"/>
          <w:szCs w:val="20"/>
        </w:rPr>
      </w:pPr>
      <w:bookmarkStart w:id="1" w:name="_Hlk146705277"/>
      <w:r w:rsidRPr="00F959AE">
        <w:rPr>
          <w:rFonts w:cstheme="minorHAnsi"/>
          <w:i/>
          <w:color w:val="D01050"/>
          <w:sz w:val="20"/>
          <w:szCs w:val="20"/>
        </w:rPr>
        <w:t xml:space="preserve">* Calcul </w:t>
      </w:r>
      <w:r w:rsidR="00AC4CA8" w:rsidRPr="00F959AE">
        <w:rPr>
          <w:rFonts w:cstheme="minorHAnsi"/>
          <w:i/>
          <w:color w:val="D01050"/>
          <w:sz w:val="20"/>
          <w:szCs w:val="20"/>
        </w:rPr>
        <w:t>en fonction de la correspondance des indices et de la valeur du point en vigueur</w:t>
      </w:r>
    </w:p>
    <w:bookmarkEnd w:id="1"/>
    <w:p w14:paraId="582DE4F8" w14:textId="77777777" w:rsidR="00C82987" w:rsidRPr="00F959AE" w:rsidRDefault="00C82987" w:rsidP="004467E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B967CA2" w14:textId="17D38157" w:rsidR="00E60C72" w:rsidRPr="00F959AE" w:rsidRDefault="00E60C72" w:rsidP="004467E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>Autre(s) élément(s) constitutif(s) de rémunération</w:t>
      </w:r>
      <w:r w:rsidR="00D37BC3" w:rsidRPr="00F959AE">
        <w:rPr>
          <w:rFonts w:cstheme="minorHAnsi"/>
          <w:sz w:val="20"/>
          <w:szCs w:val="20"/>
        </w:rPr>
        <w:t xml:space="preserve"> </w:t>
      </w:r>
      <w:r w:rsidR="00D37BC3" w:rsidRPr="00F959AE">
        <w:rPr>
          <w:rFonts w:ascii="Calibri" w:hAnsi="Calibri" w:cs="Calibri"/>
          <w:iCs/>
          <w:sz w:val="20"/>
          <w:szCs w:val="20"/>
        </w:rPr>
        <w:t>sous réserve de remplir les conditions d’octroi prévus par la règlemen</w:t>
      </w:r>
      <w:r w:rsidR="00865EC0" w:rsidRPr="00F959AE">
        <w:rPr>
          <w:rFonts w:ascii="Calibri" w:hAnsi="Calibri" w:cs="Calibri"/>
          <w:iCs/>
          <w:sz w:val="20"/>
          <w:szCs w:val="20"/>
        </w:rPr>
        <w:t>ta</w:t>
      </w:r>
      <w:r w:rsidR="00D37BC3" w:rsidRPr="00F959AE">
        <w:rPr>
          <w:rFonts w:ascii="Calibri" w:hAnsi="Calibri" w:cs="Calibri"/>
          <w:iCs/>
          <w:sz w:val="20"/>
          <w:szCs w:val="20"/>
        </w:rPr>
        <w:t>tion et/ou par délibération</w:t>
      </w:r>
      <w:r w:rsidRPr="00F959AE">
        <w:rPr>
          <w:rFonts w:cstheme="minorHAnsi"/>
          <w:sz w:val="20"/>
          <w:szCs w:val="20"/>
        </w:rPr>
        <w:t xml:space="preserve"> :</w:t>
      </w:r>
      <w:r w:rsidR="001C192A" w:rsidRPr="00F959AE">
        <w:rPr>
          <w:rFonts w:cstheme="minorHAnsi"/>
          <w:sz w:val="20"/>
          <w:szCs w:val="20"/>
        </w:rPr>
        <w:t xml:space="preserve"> </w:t>
      </w:r>
      <w:r w:rsidR="001C192A" w:rsidRPr="00F959AE">
        <w:rPr>
          <w:rFonts w:cstheme="minorHAnsi"/>
          <w:i/>
          <w:color w:val="D01050"/>
          <w:sz w:val="20"/>
          <w:szCs w:val="20"/>
        </w:rPr>
        <w:t>(</w:t>
      </w:r>
      <w:r w:rsidR="00C6101B" w:rsidRPr="00F959AE">
        <w:rPr>
          <w:rFonts w:cstheme="minorHAnsi"/>
          <w:i/>
          <w:color w:val="D01050"/>
          <w:sz w:val="20"/>
          <w:szCs w:val="20"/>
        </w:rPr>
        <w:t xml:space="preserve">ne </w:t>
      </w:r>
      <w:r w:rsidR="001C192A" w:rsidRPr="00F959AE">
        <w:rPr>
          <w:rFonts w:cstheme="minorHAnsi"/>
          <w:i/>
          <w:color w:val="D01050"/>
          <w:sz w:val="20"/>
          <w:szCs w:val="20"/>
        </w:rPr>
        <w:t xml:space="preserve">conserver que les champs </w:t>
      </w:r>
      <w:r w:rsidR="0075536D" w:rsidRPr="00F959AE">
        <w:rPr>
          <w:rFonts w:cstheme="minorHAnsi"/>
          <w:i/>
          <w:color w:val="D01050"/>
          <w:sz w:val="20"/>
          <w:szCs w:val="20"/>
        </w:rPr>
        <w:t>applicables à</w:t>
      </w:r>
      <w:r w:rsidR="001C192A" w:rsidRPr="00F959AE">
        <w:rPr>
          <w:rFonts w:cstheme="minorHAnsi"/>
          <w:i/>
          <w:color w:val="D01050"/>
          <w:sz w:val="20"/>
          <w:szCs w:val="20"/>
        </w:rPr>
        <w:t xml:space="preserve"> </w:t>
      </w:r>
      <w:proofErr w:type="gramStart"/>
      <w:r w:rsidR="001C192A" w:rsidRPr="00F959AE">
        <w:rPr>
          <w:rFonts w:cstheme="minorHAnsi"/>
          <w:i/>
          <w:color w:val="D01050"/>
          <w:sz w:val="20"/>
          <w:szCs w:val="20"/>
        </w:rPr>
        <w:t>l’</w:t>
      </w:r>
      <w:proofErr w:type="spellStart"/>
      <w:r w:rsidR="001C192A" w:rsidRPr="00F959AE">
        <w:rPr>
          <w:rFonts w:cstheme="minorHAnsi"/>
          <w:i/>
          <w:color w:val="D01050"/>
          <w:sz w:val="20"/>
          <w:szCs w:val="20"/>
        </w:rPr>
        <w:t>agent</w:t>
      </w:r>
      <w:r w:rsidR="0075536D" w:rsidRPr="00F959AE">
        <w:rPr>
          <w:rFonts w:cstheme="minorHAnsi"/>
          <w:i/>
          <w:color w:val="D01050"/>
          <w:sz w:val="20"/>
          <w:szCs w:val="20"/>
        </w:rPr>
        <w:t>.e</w:t>
      </w:r>
      <w:proofErr w:type="spellEnd"/>
      <w:proofErr w:type="gramEnd"/>
      <w:r w:rsidR="001C192A" w:rsidRPr="00F959AE">
        <w:rPr>
          <w:rFonts w:cstheme="minorHAnsi"/>
          <w:i/>
          <w:color w:val="D01050"/>
          <w:sz w:val="20"/>
          <w:szCs w:val="20"/>
        </w:rPr>
        <w:t>)</w:t>
      </w:r>
    </w:p>
    <w:p w14:paraId="22DEFCEB" w14:textId="4C91426A" w:rsidR="00BE7682" w:rsidRPr="00F959AE" w:rsidRDefault="009A133A" w:rsidP="004467E2">
      <w:pPr>
        <w:pStyle w:val="Paragraphedeliste"/>
        <w:numPr>
          <w:ilvl w:val="1"/>
          <w:numId w:val="17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i/>
          <w:color w:val="D01050"/>
          <w:sz w:val="20"/>
          <w:szCs w:val="20"/>
        </w:rPr>
        <w:t>Le cas échéant</w:t>
      </w:r>
      <w:r w:rsidRPr="00F959AE">
        <w:rPr>
          <w:rFonts w:cstheme="minorHAnsi"/>
          <w:color w:val="D01050"/>
          <w:sz w:val="20"/>
          <w:szCs w:val="20"/>
        </w:rPr>
        <w:t xml:space="preserve"> </w:t>
      </w:r>
      <w:r w:rsidR="001C192A" w:rsidRPr="00F959AE">
        <w:rPr>
          <w:rFonts w:cstheme="minorHAnsi"/>
          <w:sz w:val="20"/>
          <w:szCs w:val="20"/>
        </w:rPr>
        <w:t>Primes et indemnités liées à votre cadre d’emp</w:t>
      </w:r>
      <w:r w:rsidR="00865EC0" w:rsidRPr="00F959AE">
        <w:rPr>
          <w:rFonts w:cstheme="minorHAnsi"/>
          <w:sz w:val="20"/>
          <w:szCs w:val="20"/>
        </w:rPr>
        <w:t>lois et aux fonctions assurées,</w:t>
      </w:r>
    </w:p>
    <w:p w14:paraId="16A913E8" w14:textId="6F7D4A3B" w:rsidR="00E60C72" w:rsidRPr="00F959AE" w:rsidRDefault="00C15D25" w:rsidP="004467E2">
      <w:pPr>
        <w:pStyle w:val="Paragraphedeliste"/>
        <w:numPr>
          <w:ilvl w:val="1"/>
          <w:numId w:val="17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>Supplément</w:t>
      </w:r>
      <w:r w:rsidR="00E60C72" w:rsidRPr="00F959AE">
        <w:rPr>
          <w:rFonts w:cstheme="minorHAnsi"/>
          <w:sz w:val="20"/>
          <w:szCs w:val="20"/>
        </w:rPr>
        <w:t xml:space="preserve"> familial de traitement prévu aux articles L. 712-8 à L. 712-11 du code général de la fonction</w:t>
      </w:r>
      <w:r w:rsidR="000C56E2" w:rsidRPr="00F959AE">
        <w:rPr>
          <w:rFonts w:cstheme="minorHAnsi"/>
          <w:sz w:val="20"/>
          <w:szCs w:val="20"/>
        </w:rPr>
        <w:t xml:space="preserve"> </w:t>
      </w:r>
      <w:r w:rsidR="009A133A" w:rsidRPr="00F959AE">
        <w:rPr>
          <w:rFonts w:cstheme="minorHAnsi"/>
          <w:sz w:val="20"/>
          <w:szCs w:val="20"/>
        </w:rPr>
        <w:t xml:space="preserve">publique sous réserve de </w:t>
      </w:r>
      <w:r w:rsidR="002423DE" w:rsidRPr="00F959AE">
        <w:rPr>
          <w:rFonts w:cstheme="minorHAnsi"/>
          <w:sz w:val="20"/>
          <w:szCs w:val="20"/>
        </w:rPr>
        <w:t>remplir</w:t>
      </w:r>
      <w:r w:rsidR="009A133A" w:rsidRPr="00F959AE">
        <w:rPr>
          <w:rFonts w:cstheme="minorHAnsi"/>
          <w:sz w:val="20"/>
          <w:szCs w:val="20"/>
        </w:rPr>
        <w:t xml:space="preserve"> </w:t>
      </w:r>
      <w:r w:rsidR="002423DE" w:rsidRPr="00F959AE">
        <w:rPr>
          <w:rFonts w:cstheme="minorHAnsi"/>
          <w:sz w:val="20"/>
          <w:szCs w:val="20"/>
        </w:rPr>
        <w:t>les</w:t>
      </w:r>
      <w:r w:rsidR="009A133A" w:rsidRPr="00F959AE">
        <w:rPr>
          <w:rFonts w:cstheme="minorHAnsi"/>
          <w:sz w:val="20"/>
          <w:szCs w:val="20"/>
        </w:rPr>
        <w:t xml:space="preserve"> conditions </w:t>
      </w:r>
      <w:r w:rsidR="002423DE" w:rsidRPr="00F959AE">
        <w:rPr>
          <w:rFonts w:cstheme="minorHAnsi"/>
          <w:sz w:val="20"/>
          <w:szCs w:val="20"/>
        </w:rPr>
        <w:t>d’éligibilité</w:t>
      </w:r>
      <w:r w:rsidR="00865EC0" w:rsidRPr="00F959AE">
        <w:rPr>
          <w:rFonts w:cstheme="minorHAnsi"/>
          <w:sz w:val="20"/>
          <w:szCs w:val="20"/>
        </w:rPr>
        <w:t>,</w:t>
      </w:r>
    </w:p>
    <w:p w14:paraId="0E96C471" w14:textId="12FAE271" w:rsidR="009409F1" w:rsidRPr="00F959AE" w:rsidRDefault="00336308" w:rsidP="00B1663C">
      <w:pPr>
        <w:pStyle w:val="Paragraphedeliste"/>
        <w:numPr>
          <w:ilvl w:val="1"/>
          <w:numId w:val="17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i/>
          <w:color w:val="D01050"/>
          <w:sz w:val="20"/>
          <w:szCs w:val="20"/>
        </w:rPr>
        <w:t>Le cas échéant</w:t>
      </w:r>
      <w:r w:rsidRPr="00F959AE">
        <w:rPr>
          <w:rFonts w:cstheme="minorHAnsi"/>
          <w:sz w:val="20"/>
          <w:szCs w:val="20"/>
        </w:rPr>
        <w:t xml:space="preserve"> </w:t>
      </w:r>
      <w:r w:rsidR="00C15D25" w:rsidRPr="00F959AE">
        <w:rPr>
          <w:rFonts w:cstheme="minorHAnsi"/>
          <w:sz w:val="20"/>
          <w:szCs w:val="20"/>
        </w:rPr>
        <w:t>Nouvelle</w:t>
      </w:r>
      <w:r w:rsidR="009409F1" w:rsidRPr="00F959AE">
        <w:rPr>
          <w:rFonts w:cstheme="minorHAnsi"/>
          <w:sz w:val="20"/>
          <w:szCs w:val="20"/>
        </w:rPr>
        <w:t xml:space="preserve"> bonification indiciaire</w:t>
      </w:r>
      <w:r w:rsidRPr="00F959AE">
        <w:rPr>
          <w:rFonts w:cstheme="minorHAnsi"/>
          <w:sz w:val="20"/>
          <w:szCs w:val="20"/>
        </w:rPr>
        <w:t xml:space="preserve"> dans le cadre de l’exercice d</w:t>
      </w:r>
      <w:r w:rsidR="00D37BC3" w:rsidRPr="00F959AE">
        <w:rPr>
          <w:rFonts w:cstheme="minorHAnsi"/>
          <w:sz w:val="20"/>
          <w:szCs w:val="20"/>
        </w:rPr>
        <w:t xml:space="preserve">e vos fonctions de ………………. </w:t>
      </w:r>
      <w:r w:rsidR="00D37BC3" w:rsidRPr="00F959AE">
        <w:rPr>
          <w:rFonts w:cstheme="minorHAnsi"/>
          <w:i/>
          <w:color w:val="D01050"/>
          <w:sz w:val="20"/>
          <w:szCs w:val="20"/>
        </w:rPr>
        <w:t>(</w:t>
      </w:r>
      <w:proofErr w:type="spellStart"/>
      <w:proofErr w:type="gramStart"/>
      <w:r w:rsidR="00D37BC3" w:rsidRPr="00F959AE">
        <w:rPr>
          <w:rFonts w:cstheme="minorHAnsi"/>
          <w:i/>
          <w:color w:val="D01050"/>
          <w:sz w:val="20"/>
          <w:szCs w:val="20"/>
        </w:rPr>
        <w:t>cf</w:t>
      </w:r>
      <w:proofErr w:type="spellEnd"/>
      <w:proofErr w:type="gramEnd"/>
      <w:r w:rsidR="00D37BC3" w:rsidRPr="00F959AE">
        <w:rPr>
          <w:rFonts w:cstheme="minorHAnsi"/>
          <w:i/>
          <w:color w:val="D01050"/>
          <w:sz w:val="20"/>
          <w:szCs w:val="20"/>
        </w:rPr>
        <w:t xml:space="preserve"> fiche de poste)</w:t>
      </w:r>
      <w:r w:rsidR="009A133A" w:rsidRPr="00F959AE">
        <w:rPr>
          <w:rFonts w:cstheme="minorHAnsi"/>
          <w:color w:val="D01050"/>
          <w:sz w:val="20"/>
          <w:szCs w:val="20"/>
        </w:rPr>
        <w:t xml:space="preserve"> </w:t>
      </w:r>
      <w:r w:rsidR="00D37BC3" w:rsidRPr="00F959AE">
        <w:rPr>
          <w:rFonts w:cstheme="minorHAnsi"/>
          <w:sz w:val="20"/>
          <w:szCs w:val="20"/>
        </w:rPr>
        <w:t>prévue à l’</w:t>
      </w:r>
      <w:r w:rsidRPr="00F959AE">
        <w:rPr>
          <w:rFonts w:cstheme="minorHAnsi"/>
          <w:sz w:val="20"/>
          <w:szCs w:val="20"/>
        </w:rPr>
        <w:t>article</w:t>
      </w:r>
      <w:r w:rsidR="009409F1" w:rsidRPr="00F959AE">
        <w:rPr>
          <w:rFonts w:cstheme="minorHAnsi"/>
          <w:sz w:val="20"/>
          <w:szCs w:val="20"/>
        </w:rPr>
        <w:t xml:space="preserve"> L. 712-12 du code g</w:t>
      </w:r>
      <w:r w:rsidRPr="00F959AE">
        <w:rPr>
          <w:rFonts w:cstheme="minorHAnsi"/>
          <w:sz w:val="20"/>
          <w:szCs w:val="20"/>
        </w:rPr>
        <w:t xml:space="preserve">énéral de la fonction publique </w:t>
      </w:r>
      <w:r w:rsidR="00D37BC3" w:rsidRPr="00F959AE">
        <w:rPr>
          <w:rFonts w:cstheme="minorHAnsi"/>
          <w:sz w:val="20"/>
          <w:szCs w:val="20"/>
        </w:rPr>
        <w:t>et par les</w:t>
      </w:r>
      <w:r w:rsidRPr="00F959AE">
        <w:rPr>
          <w:rFonts w:cstheme="minorHAnsi"/>
          <w:sz w:val="20"/>
          <w:szCs w:val="20"/>
        </w:rPr>
        <w:t xml:space="preserve"> décrets n°2006-779 </w:t>
      </w:r>
      <w:r w:rsidR="00D37BC3" w:rsidRPr="00F959AE">
        <w:rPr>
          <w:rFonts w:cstheme="minorHAnsi"/>
          <w:sz w:val="20"/>
          <w:szCs w:val="20"/>
        </w:rPr>
        <w:t>et n°2006-780 du 3 juillet 2006,</w:t>
      </w:r>
    </w:p>
    <w:p w14:paraId="2451A4AB" w14:textId="77777777" w:rsidR="00C82987" w:rsidRPr="00F959AE" w:rsidRDefault="00C82987" w:rsidP="004467E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072EB9" w14:textId="73B5E651" w:rsidR="001C192A" w:rsidRPr="00F959AE" w:rsidRDefault="001C192A" w:rsidP="004467E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>Votre rémunération sera versée chaque mois après service fait, par virement sur votre compte bancaire.</w:t>
      </w:r>
    </w:p>
    <w:p w14:paraId="5034FA5F" w14:textId="77777777" w:rsidR="001C192A" w:rsidRPr="00F959AE" w:rsidRDefault="001C192A" w:rsidP="004467E2">
      <w:pPr>
        <w:spacing w:after="0" w:line="240" w:lineRule="auto"/>
        <w:jc w:val="both"/>
        <w:rPr>
          <w:rFonts w:cstheme="minorHAnsi"/>
          <w:i/>
          <w:iCs/>
          <w:color w:val="D01050"/>
          <w:sz w:val="20"/>
          <w:szCs w:val="20"/>
        </w:rPr>
      </w:pPr>
      <w:r w:rsidRPr="00F959AE">
        <w:rPr>
          <w:rFonts w:cstheme="minorHAnsi"/>
          <w:i/>
          <w:iCs/>
          <w:color w:val="D01050"/>
          <w:sz w:val="20"/>
          <w:szCs w:val="20"/>
        </w:rPr>
        <w:t xml:space="preserve">Pour les primes et indemnités, préciser la périodicité de versement dans l’hypothèse où une périodicité de versement différente aurait été prévue. </w:t>
      </w:r>
    </w:p>
    <w:p w14:paraId="00B99981" w14:textId="3FE8BA7A" w:rsidR="000C56E2" w:rsidRPr="00F959AE" w:rsidRDefault="000C56E2" w:rsidP="004467E2">
      <w:pPr>
        <w:spacing w:after="0" w:line="240" w:lineRule="auto"/>
        <w:jc w:val="both"/>
        <w:rPr>
          <w:rStyle w:val="Emphaseintense"/>
          <w:rFonts w:cstheme="minorHAnsi"/>
          <w:i w:val="0"/>
          <w:color w:val="auto"/>
          <w:sz w:val="20"/>
          <w:szCs w:val="20"/>
        </w:rPr>
      </w:pPr>
    </w:p>
    <w:p w14:paraId="6B42A9B3" w14:textId="0B09D314" w:rsidR="00E60C72" w:rsidRPr="00F959AE" w:rsidRDefault="00E60C72" w:rsidP="004467E2">
      <w:pPr>
        <w:spacing w:after="0" w:line="240" w:lineRule="auto"/>
        <w:jc w:val="both"/>
        <w:rPr>
          <w:rStyle w:val="Emphaseintense"/>
          <w:rFonts w:cstheme="minorHAnsi"/>
          <w:b/>
          <w:i w:val="0"/>
          <w:color w:val="auto"/>
          <w:sz w:val="20"/>
          <w:szCs w:val="20"/>
        </w:rPr>
      </w:pPr>
      <w:r w:rsidRPr="00F959AE">
        <w:rPr>
          <w:rStyle w:val="Emphaseintense"/>
          <w:rFonts w:cstheme="minorHAnsi"/>
          <w:b/>
          <w:i w:val="0"/>
          <w:color w:val="auto"/>
          <w:sz w:val="20"/>
          <w:szCs w:val="20"/>
        </w:rPr>
        <w:t>IV. – Vos droits à congés rémunérés</w:t>
      </w:r>
      <w:r w:rsidR="00C62513" w:rsidRPr="00F959AE">
        <w:rPr>
          <w:rStyle w:val="Emphaseintense"/>
          <w:rFonts w:cstheme="minorHAnsi"/>
          <w:b/>
          <w:i w:val="0"/>
          <w:color w:val="auto"/>
          <w:sz w:val="20"/>
          <w:szCs w:val="20"/>
        </w:rPr>
        <w:t> :</w:t>
      </w:r>
    </w:p>
    <w:p w14:paraId="77752EF0" w14:textId="6F834967" w:rsidR="00E60C72" w:rsidRPr="00F959AE" w:rsidRDefault="00E60C72" w:rsidP="004467E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>Selon les modalités fixées par les dispositions législatives et règlementaires ci-après, et selon votre situation</w:t>
      </w:r>
      <w:r w:rsidR="000C56E2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(fonctionnaire titulaire, stagiaire), vous avez droit :</w:t>
      </w:r>
    </w:p>
    <w:p w14:paraId="65969CC1" w14:textId="6C68D1A9" w:rsidR="00E60C72" w:rsidRPr="00F959AE" w:rsidRDefault="00E60C72" w:rsidP="004467E2">
      <w:pPr>
        <w:pStyle w:val="Paragraphedeliste"/>
        <w:numPr>
          <w:ilvl w:val="1"/>
          <w:numId w:val="17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bookmarkStart w:id="2" w:name="_Hlk146279741"/>
      <w:r w:rsidRPr="00F959AE">
        <w:rPr>
          <w:rFonts w:cstheme="minorHAnsi"/>
          <w:sz w:val="20"/>
          <w:szCs w:val="20"/>
        </w:rPr>
        <w:t xml:space="preserve"> </w:t>
      </w:r>
      <w:r w:rsidR="00F959AE" w:rsidRPr="00F959AE">
        <w:rPr>
          <w:rFonts w:cstheme="minorHAnsi"/>
          <w:sz w:val="20"/>
          <w:szCs w:val="20"/>
        </w:rPr>
        <w:t>A</w:t>
      </w:r>
      <w:r w:rsidR="002933B0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  <w:u w:val="single"/>
        </w:rPr>
        <w:t xml:space="preserve">un congé annuel </w:t>
      </w:r>
      <w:bookmarkEnd w:id="2"/>
      <w:r w:rsidRPr="00F959AE">
        <w:rPr>
          <w:rFonts w:cstheme="minorHAnsi"/>
          <w:sz w:val="20"/>
          <w:szCs w:val="20"/>
          <w:u w:val="single"/>
        </w:rPr>
        <w:t>avec traitement</w:t>
      </w:r>
      <w:r w:rsidRPr="00F959AE">
        <w:rPr>
          <w:rFonts w:cstheme="minorHAnsi"/>
          <w:sz w:val="20"/>
          <w:szCs w:val="20"/>
        </w:rPr>
        <w:t xml:space="preserve"> : article L. 621-1 du code général de la fonction publique et décret</w:t>
      </w:r>
      <w:r w:rsidR="000C56E2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n</w:t>
      </w:r>
      <w:r w:rsidR="005E67F3" w:rsidRPr="00F959AE">
        <w:rPr>
          <w:rFonts w:cstheme="minorHAnsi"/>
          <w:sz w:val="20"/>
          <w:szCs w:val="20"/>
        </w:rPr>
        <w:t>°</w:t>
      </w:r>
      <w:r w:rsidRPr="00F959AE">
        <w:rPr>
          <w:rFonts w:cstheme="minorHAnsi"/>
          <w:sz w:val="20"/>
          <w:szCs w:val="20"/>
        </w:rPr>
        <w:t xml:space="preserve"> 85-1250 du 26 novembre 1985 relatif aux congés annuels des fonctionnaires territoriaux ;</w:t>
      </w:r>
    </w:p>
    <w:p w14:paraId="5E0883C9" w14:textId="124E32A7" w:rsidR="00E60C72" w:rsidRPr="00F959AE" w:rsidRDefault="00701956" w:rsidP="004467E2">
      <w:pPr>
        <w:pStyle w:val="Paragraphedeliste"/>
        <w:numPr>
          <w:ilvl w:val="1"/>
          <w:numId w:val="17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proofErr w:type="gramStart"/>
      <w:r w:rsidRPr="00F959AE">
        <w:rPr>
          <w:rFonts w:cstheme="minorHAnsi"/>
          <w:i/>
          <w:color w:val="D01050"/>
          <w:sz w:val="20"/>
          <w:szCs w:val="20"/>
        </w:rPr>
        <w:t>le</w:t>
      </w:r>
      <w:proofErr w:type="gramEnd"/>
      <w:r w:rsidRPr="00F959AE">
        <w:rPr>
          <w:rFonts w:cstheme="minorHAnsi"/>
          <w:i/>
          <w:color w:val="D01050"/>
          <w:sz w:val="20"/>
          <w:szCs w:val="20"/>
        </w:rPr>
        <w:t xml:space="preserve"> cas échéant</w:t>
      </w:r>
      <w:r w:rsidRPr="00F959AE">
        <w:rPr>
          <w:rFonts w:cstheme="minorHAnsi"/>
          <w:sz w:val="20"/>
          <w:szCs w:val="20"/>
          <w:u w:val="single"/>
        </w:rPr>
        <w:t xml:space="preserve"> </w:t>
      </w:r>
      <w:r w:rsidR="00F959AE" w:rsidRPr="00F959AE">
        <w:rPr>
          <w:rFonts w:cstheme="minorHAnsi"/>
          <w:sz w:val="20"/>
          <w:szCs w:val="20"/>
          <w:u w:val="single"/>
        </w:rPr>
        <w:t>A</w:t>
      </w:r>
      <w:r w:rsidR="00E60C72" w:rsidRPr="00F959AE">
        <w:rPr>
          <w:rFonts w:cstheme="minorHAnsi"/>
          <w:sz w:val="20"/>
          <w:szCs w:val="20"/>
          <w:u w:val="single"/>
        </w:rPr>
        <w:t>u(x) jour(s) de réduction du temps de travail</w:t>
      </w:r>
      <w:r w:rsidR="00E60C72" w:rsidRPr="00F959AE">
        <w:rPr>
          <w:rFonts w:cstheme="minorHAnsi"/>
          <w:sz w:val="20"/>
          <w:szCs w:val="20"/>
        </w:rPr>
        <w:t xml:space="preserve"> (temps de repos lié au dépassement de la durée annuelle de</w:t>
      </w:r>
      <w:r w:rsidR="000C56E2" w:rsidRPr="00F959AE">
        <w:rPr>
          <w:rFonts w:cstheme="minorHAnsi"/>
          <w:sz w:val="20"/>
          <w:szCs w:val="20"/>
        </w:rPr>
        <w:t xml:space="preserve"> </w:t>
      </w:r>
      <w:r w:rsidR="00E60C72" w:rsidRPr="00F959AE">
        <w:rPr>
          <w:rFonts w:cstheme="minorHAnsi"/>
          <w:sz w:val="20"/>
          <w:szCs w:val="20"/>
        </w:rPr>
        <w:t>travail définie aux articles L. 611-1 à L. 611-</w:t>
      </w:r>
      <w:r w:rsidR="008F769A" w:rsidRPr="00F959AE">
        <w:rPr>
          <w:rFonts w:cstheme="minorHAnsi"/>
          <w:sz w:val="20"/>
          <w:szCs w:val="20"/>
        </w:rPr>
        <w:t xml:space="preserve">2 </w:t>
      </w:r>
      <w:r w:rsidR="00E60C72" w:rsidRPr="00F959AE">
        <w:rPr>
          <w:rFonts w:cstheme="minorHAnsi"/>
          <w:sz w:val="20"/>
          <w:szCs w:val="20"/>
        </w:rPr>
        <w:t>du code général de la fonction publique). Vous êtes concerné</w:t>
      </w:r>
      <w:r w:rsidR="00E60C72" w:rsidRPr="00F959AE">
        <w:rPr>
          <w:rFonts w:cstheme="minorHAnsi"/>
          <w:i/>
          <w:color w:val="D01050"/>
          <w:sz w:val="20"/>
          <w:szCs w:val="20"/>
        </w:rPr>
        <w:t>(e)</w:t>
      </w:r>
      <w:r w:rsidR="000C56E2" w:rsidRPr="00F959AE">
        <w:rPr>
          <w:rFonts w:cstheme="minorHAnsi"/>
          <w:sz w:val="20"/>
          <w:szCs w:val="20"/>
        </w:rPr>
        <w:t xml:space="preserve"> </w:t>
      </w:r>
      <w:r w:rsidR="00E60C72" w:rsidRPr="00F959AE">
        <w:rPr>
          <w:rFonts w:cstheme="minorHAnsi"/>
          <w:sz w:val="20"/>
          <w:szCs w:val="20"/>
        </w:rPr>
        <w:t>si vous exercez vos fonctions dans le cadre d’un cycle de travail tel que prévu à l’article 4 du décret</w:t>
      </w:r>
      <w:r w:rsidR="000C56E2" w:rsidRPr="00F959AE">
        <w:rPr>
          <w:rFonts w:cstheme="minorHAnsi"/>
          <w:sz w:val="20"/>
          <w:szCs w:val="20"/>
        </w:rPr>
        <w:t xml:space="preserve"> </w:t>
      </w:r>
      <w:r w:rsidR="00E60C72" w:rsidRPr="00F959AE">
        <w:rPr>
          <w:rFonts w:cstheme="minorHAnsi"/>
          <w:sz w:val="20"/>
          <w:szCs w:val="20"/>
        </w:rPr>
        <w:t>n</w:t>
      </w:r>
      <w:r w:rsidR="001C6A57" w:rsidRPr="00F959AE">
        <w:rPr>
          <w:rFonts w:cstheme="minorHAnsi"/>
          <w:sz w:val="20"/>
          <w:szCs w:val="20"/>
        </w:rPr>
        <w:t>°</w:t>
      </w:r>
      <w:r w:rsidR="00E60C72" w:rsidRPr="00F959AE">
        <w:rPr>
          <w:rFonts w:cstheme="minorHAnsi"/>
          <w:sz w:val="20"/>
          <w:szCs w:val="20"/>
        </w:rPr>
        <w:t xml:space="preserve"> 2001-623 du 12 juillet 2001 pris pour l’application de l’article 7-1 de la loi n</w:t>
      </w:r>
      <w:r w:rsidR="001C6A57" w:rsidRPr="00F959AE">
        <w:rPr>
          <w:rFonts w:cstheme="minorHAnsi"/>
          <w:sz w:val="20"/>
          <w:szCs w:val="20"/>
        </w:rPr>
        <w:t>°</w:t>
      </w:r>
      <w:r w:rsidR="00E60C72" w:rsidRPr="00F959AE">
        <w:rPr>
          <w:rFonts w:cstheme="minorHAnsi"/>
          <w:sz w:val="20"/>
          <w:szCs w:val="20"/>
        </w:rPr>
        <w:t xml:space="preserve"> 84-53 du 26 janvier 1984 et</w:t>
      </w:r>
      <w:r w:rsidR="000C56E2" w:rsidRPr="00F959AE">
        <w:rPr>
          <w:rFonts w:cstheme="minorHAnsi"/>
          <w:sz w:val="20"/>
          <w:szCs w:val="20"/>
        </w:rPr>
        <w:t xml:space="preserve"> </w:t>
      </w:r>
      <w:r w:rsidR="00E60C72" w:rsidRPr="00F959AE">
        <w:rPr>
          <w:rFonts w:cstheme="minorHAnsi"/>
          <w:sz w:val="20"/>
          <w:szCs w:val="20"/>
        </w:rPr>
        <w:t>relatif à l’aménagement et à la réduction du temps de travail dans la fonction publique territoriale et qui</w:t>
      </w:r>
      <w:r w:rsidR="000C56E2" w:rsidRPr="00F959AE">
        <w:rPr>
          <w:rFonts w:cstheme="minorHAnsi"/>
          <w:sz w:val="20"/>
          <w:szCs w:val="20"/>
        </w:rPr>
        <w:t xml:space="preserve"> </w:t>
      </w:r>
      <w:r w:rsidR="00E60C72" w:rsidRPr="00F959AE">
        <w:rPr>
          <w:rFonts w:cstheme="minorHAnsi"/>
          <w:sz w:val="20"/>
          <w:szCs w:val="20"/>
        </w:rPr>
        <w:t>conduit à générer des jours de réduction du temps de travail en compensation du dépassement de la durée</w:t>
      </w:r>
      <w:r w:rsidR="000C56E2" w:rsidRPr="00F959AE">
        <w:rPr>
          <w:rFonts w:cstheme="minorHAnsi"/>
          <w:sz w:val="20"/>
          <w:szCs w:val="20"/>
        </w:rPr>
        <w:t xml:space="preserve"> </w:t>
      </w:r>
      <w:r w:rsidR="00E60C72" w:rsidRPr="00F959AE">
        <w:rPr>
          <w:rFonts w:cstheme="minorHAnsi"/>
          <w:sz w:val="20"/>
          <w:szCs w:val="20"/>
        </w:rPr>
        <w:t xml:space="preserve">annuelle du travail ou si </w:t>
      </w:r>
      <w:r w:rsidR="006A6D22" w:rsidRPr="00F959AE">
        <w:rPr>
          <w:rFonts w:cstheme="minorHAnsi"/>
          <w:sz w:val="20"/>
          <w:szCs w:val="20"/>
        </w:rPr>
        <w:t xml:space="preserve"> </w:t>
      </w:r>
      <w:r w:rsidR="00E60C72" w:rsidRPr="00F959AE">
        <w:rPr>
          <w:rFonts w:cstheme="minorHAnsi"/>
          <w:sz w:val="20"/>
          <w:szCs w:val="20"/>
        </w:rPr>
        <w:t>vous êtes au forfait tel que prévu par l’article 10 du décret n</w:t>
      </w:r>
      <w:r w:rsidR="001C6A57" w:rsidRPr="00F959AE">
        <w:rPr>
          <w:rFonts w:cstheme="minorHAnsi"/>
          <w:sz w:val="20"/>
          <w:szCs w:val="20"/>
        </w:rPr>
        <w:t>°</w:t>
      </w:r>
      <w:r w:rsidR="00E60C72" w:rsidRPr="00F959AE">
        <w:rPr>
          <w:rFonts w:cstheme="minorHAnsi"/>
          <w:sz w:val="20"/>
          <w:szCs w:val="20"/>
        </w:rPr>
        <w:t xml:space="preserve"> 2001-623 et réalisez des</w:t>
      </w:r>
      <w:r w:rsidR="000C56E2" w:rsidRPr="00F959AE">
        <w:rPr>
          <w:rFonts w:cstheme="minorHAnsi"/>
          <w:sz w:val="20"/>
          <w:szCs w:val="20"/>
        </w:rPr>
        <w:t xml:space="preserve"> </w:t>
      </w:r>
      <w:r w:rsidR="00E60C72" w:rsidRPr="00F959AE">
        <w:rPr>
          <w:rFonts w:cstheme="minorHAnsi"/>
          <w:sz w:val="20"/>
          <w:szCs w:val="20"/>
        </w:rPr>
        <w:t>missions impliquant une durée du travail supérieure à la durée légale ;</w:t>
      </w:r>
    </w:p>
    <w:p w14:paraId="7A09FC30" w14:textId="77777777" w:rsidR="00643B5B" w:rsidRPr="00F959AE" w:rsidRDefault="00643B5B" w:rsidP="00643B5B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BE0DB57" w14:textId="51F3EE21" w:rsidR="00643B5B" w:rsidRPr="00F959AE" w:rsidRDefault="00643B5B" w:rsidP="00643B5B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959AE">
        <w:rPr>
          <w:rFonts w:asciiTheme="minorHAnsi" w:hAnsiTheme="minorHAnsi" w:cstheme="minorHAnsi"/>
          <w:color w:val="000000"/>
          <w:sz w:val="20"/>
          <w:szCs w:val="20"/>
        </w:rPr>
        <w:t xml:space="preserve">En application du </w:t>
      </w:r>
      <w:r w:rsidRPr="00F959AE">
        <w:rPr>
          <w:rFonts w:asciiTheme="minorHAnsi" w:eastAsiaTheme="majorEastAsia" w:hAnsiTheme="minorHAnsi" w:cstheme="minorHAnsi"/>
          <w:sz w:val="20"/>
          <w:szCs w:val="20"/>
        </w:rPr>
        <w:t>décret n° 2004-878 du 26 août 2004 relatif au compte épargne-temps dans la fonction publique territoriale</w:t>
      </w:r>
      <w:r w:rsidRPr="00F959AE">
        <w:rPr>
          <w:rFonts w:asciiTheme="minorHAnsi" w:hAnsiTheme="minorHAnsi" w:cstheme="minorHAnsi"/>
          <w:color w:val="44546A" w:themeColor="text2"/>
          <w:sz w:val="20"/>
          <w:szCs w:val="20"/>
        </w:rPr>
        <w:t>,</w:t>
      </w:r>
      <w:r w:rsidRPr="00F959AE">
        <w:rPr>
          <w:rFonts w:asciiTheme="minorHAnsi" w:hAnsiTheme="minorHAnsi" w:cstheme="minorHAnsi"/>
          <w:color w:val="000000"/>
          <w:sz w:val="20"/>
          <w:szCs w:val="20"/>
        </w:rPr>
        <w:t xml:space="preserve"> tout agent peut ouvrir, à sa demande, et sous réserve de remplir les conditions posées par les textes pour y avoir droit, un compte épargne temps. </w:t>
      </w:r>
    </w:p>
    <w:p w14:paraId="799FB20F" w14:textId="546CC414" w:rsidR="001C192A" w:rsidRPr="00F959AE" w:rsidRDefault="005A4592" w:rsidP="00643B5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i/>
          <w:color w:val="D01050"/>
          <w:sz w:val="20"/>
          <w:szCs w:val="20"/>
        </w:rPr>
        <w:t xml:space="preserve">(Le cas échéant) </w:t>
      </w:r>
      <w:r w:rsidR="00643B5B" w:rsidRPr="00F959AE">
        <w:rPr>
          <w:rFonts w:cstheme="minorHAnsi"/>
          <w:i/>
          <w:color w:val="D01050"/>
          <w:sz w:val="20"/>
          <w:szCs w:val="20"/>
        </w:rPr>
        <w:t>La commune/l’établissement public</w:t>
      </w:r>
      <w:r w:rsidR="00643B5B" w:rsidRPr="00F959AE">
        <w:rPr>
          <w:rFonts w:cstheme="minorHAnsi"/>
          <w:color w:val="D01050"/>
          <w:sz w:val="20"/>
          <w:szCs w:val="20"/>
        </w:rPr>
        <w:t xml:space="preserve"> </w:t>
      </w:r>
      <w:r w:rsidR="00643B5B" w:rsidRPr="00F959AE">
        <w:rPr>
          <w:rFonts w:cstheme="minorHAnsi"/>
          <w:sz w:val="20"/>
          <w:szCs w:val="20"/>
        </w:rPr>
        <w:t>………</w:t>
      </w:r>
      <w:proofErr w:type="gramStart"/>
      <w:r w:rsidR="00643B5B" w:rsidRPr="00F959AE">
        <w:rPr>
          <w:rFonts w:cstheme="minorHAnsi"/>
          <w:sz w:val="20"/>
          <w:szCs w:val="20"/>
        </w:rPr>
        <w:t>…….</w:t>
      </w:r>
      <w:proofErr w:type="gramEnd"/>
      <w:r w:rsidR="00643B5B" w:rsidRPr="00F959AE">
        <w:rPr>
          <w:rFonts w:cstheme="minorHAnsi"/>
          <w:sz w:val="20"/>
          <w:szCs w:val="20"/>
        </w:rPr>
        <w:t xml:space="preserve">. </w:t>
      </w:r>
      <w:proofErr w:type="gramStart"/>
      <w:r w:rsidR="00643B5B" w:rsidRPr="00F959AE">
        <w:rPr>
          <w:rFonts w:cstheme="minorHAnsi"/>
          <w:sz w:val="20"/>
          <w:szCs w:val="20"/>
        </w:rPr>
        <w:t>par</w:t>
      </w:r>
      <w:proofErr w:type="gramEnd"/>
      <w:r w:rsidR="00643B5B" w:rsidRPr="00F959AE">
        <w:rPr>
          <w:rFonts w:cstheme="minorHAnsi"/>
          <w:sz w:val="20"/>
          <w:szCs w:val="20"/>
        </w:rPr>
        <w:t xml:space="preserve"> sa délibération n°……………. </w:t>
      </w:r>
      <w:proofErr w:type="gramStart"/>
      <w:r w:rsidR="00643B5B" w:rsidRPr="00F959AE">
        <w:rPr>
          <w:rFonts w:cstheme="minorHAnsi"/>
          <w:sz w:val="20"/>
          <w:szCs w:val="20"/>
        </w:rPr>
        <w:t>en</w:t>
      </w:r>
      <w:proofErr w:type="gramEnd"/>
      <w:r w:rsidR="00643B5B" w:rsidRPr="00F959AE">
        <w:rPr>
          <w:rFonts w:cstheme="minorHAnsi"/>
          <w:sz w:val="20"/>
          <w:szCs w:val="20"/>
        </w:rPr>
        <w:t xml:space="preserve"> date du ………………….. </w:t>
      </w:r>
      <w:proofErr w:type="gramStart"/>
      <w:r w:rsidR="00643B5B" w:rsidRPr="00F959AE">
        <w:rPr>
          <w:rFonts w:cstheme="minorHAnsi"/>
          <w:sz w:val="20"/>
          <w:szCs w:val="20"/>
        </w:rPr>
        <w:t>est</w:t>
      </w:r>
      <w:proofErr w:type="gramEnd"/>
      <w:r w:rsidR="00643B5B" w:rsidRPr="00F959AE">
        <w:rPr>
          <w:rFonts w:cstheme="minorHAnsi"/>
          <w:sz w:val="20"/>
          <w:szCs w:val="20"/>
        </w:rPr>
        <w:t xml:space="preserve"> venu</w:t>
      </w:r>
      <w:r w:rsidR="00643B5B" w:rsidRPr="00F959AE">
        <w:rPr>
          <w:rFonts w:cstheme="minorHAnsi"/>
          <w:i/>
          <w:color w:val="D01050"/>
          <w:sz w:val="20"/>
          <w:szCs w:val="20"/>
        </w:rPr>
        <w:t>(e)</w:t>
      </w:r>
      <w:r w:rsidR="00643B5B" w:rsidRPr="00F959AE">
        <w:rPr>
          <w:rFonts w:cstheme="minorHAnsi"/>
          <w:color w:val="D01050"/>
          <w:sz w:val="20"/>
          <w:szCs w:val="20"/>
        </w:rPr>
        <w:t xml:space="preserve"> </w:t>
      </w:r>
      <w:r w:rsidR="00643B5B" w:rsidRPr="00F959AE">
        <w:rPr>
          <w:rFonts w:cstheme="minorHAnsi"/>
          <w:sz w:val="20"/>
          <w:szCs w:val="20"/>
        </w:rPr>
        <w:t>préciser notamment les règles de fonctionnement et d’utilisation du compte épargne temps selon les modalités suivantes :</w:t>
      </w:r>
      <w:r w:rsidR="00450D80" w:rsidRPr="00F959AE">
        <w:rPr>
          <w:rFonts w:cstheme="minorHAnsi"/>
          <w:sz w:val="20"/>
          <w:szCs w:val="20"/>
        </w:rPr>
        <w:t xml:space="preserve"> ………………………………</w:t>
      </w:r>
      <w:r w:rsidR="00865EC0" w:rsidRPr="00F959AE">
        <w:rPr>
          <w:rFonts w:cstheme="minorHAnsi"/>
          <w:sz w:val="20"/>
          <w:szCs w:val="20"/>
        </w:rPr>
        <w:t>……………………………………………………………</w:t>
      </w:r>
      <w:r w:rsidR="00450D80" w:rsidRPr="00F959AE">
        <w:rPr>
          <w:rFonts w:cstheme="minorHAnsi"/>
          <w:sz w:val="20"/>
          <w:szCs w:val="20"/>
        </w:rPr>
        <w:t>. .</w:t>
      </w:r>
    </w:p>
    <w:p w14:paraId="1CF73BF7" w14:textId="77777777" w:rsidR="00643B5B" w:rsidRPr="00F959AE" w:rsidRDefault="00643B5B" w:rsidP="00643B5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7B49089" w14:textId="49E1E143" w:rsidR="00E60C72" w:rsidRPr="00F959AE" w:rsidRDefault="00F959AE" w:rsidP="004467E2">
      <w:pPr>
        <w:pStyle w:val="Paragraphedeliste"/>
        <w:numPr>
          <w:ilvl w:val="1"/>
          <w:numId w:val="17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  <w:u w:val="single"/>
        </w:rPr>
        <w:t>A</w:t>
      </w:r>
      <w:r w:rsidR="00E60C72" w:rsidRPr="00F959AE">
        <w:rPr>
          <w:rFonts w:cstheme="minorHAnsi"/>
          <w:sz w:val="20"/>
          <w:szCs w:val="20"/>
          <w:u w:val="single"/>
        </w:rPr>
        <w:t>ux congés listés ci-dessous et liés à l’arrivée d’un enfant au foyer</w:t>
      </w:r>
      <w:r w:rsidR="00E60C72" w:rsidRPr="00F959AE">
        <w:rPr>
          <w:rFonts w:cstheme="minorHAnsi"/>
          <w:sz w:val="20"/>
          <w:szCs w:val="20"/>
        </w:rPr>
        <w:t xml:space="preserve"> :</w:t>
      </w:r>
    </w:p>
    <w:p w14:paraId="35199B6E" w14:textId="6AAC3512" w:rsidR="00E60C72" w:rsidRPr="00F959AE" w:rsidRDefault="00F959AE" w:rsidP="004467E2">
      <w:pPr>
        <w:pStyle w:val="Paragraphedeliste"/>
        <w:numPr>
          <w:ilvl w:val="0"/>
          <w:numId w:val="26"/>
        </w:numPr>
        <w:spacing w:after="0" w:line="240" w:lineRule="auto"/>
        <w:ind w:left="1418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  <w:u w:val="single"/>
        </w:rPr>
        <w:t>C</w:t>
      </w:r>
      <w:r w:rsidR="00E60C72" w:rsidRPr="00F959AE">
        <w:rPr>
          <w:rFonts w:cstheme="minorHAnsi"/>
          <w:sz w:val="20"/>
          <w:szCs w:val="20"/>
          <w:u w:val="single"/>
        </w:rPr>
        <w:t>ongé de maternité</w:t>
      </w:r>
      <w:r w:rsidR="00E60C72" w:rsidRPr="00F959AE">
        <w:rPr>
          <w:rFonts w:cstheme="minorHAnsi"/>
          <w:sz w:val="20"/>
          <w:szCs w:val="20"/>
        </w:rPr>
        <w:t xml:space="preserve"> : articles L. 631-3 à L. 631-5 du code général de la fonction publique et articles 1 à 7 du</w:t>
      </w:r>
      <w:r w:rsidR="000C56E2" w:rsidRPr="00F959AE">
        <w:rPr>
          <w:rFonts w:cstheme="minorHAnsi"/>
          <w:sz w:val="20"/>
          <w:szCs w:val="20"/>
        </w:rPr>
        <w:t xml:space="preserve"> </w:t>
      </w:r>
      <w:r w:rsidR="00E60C72" w:rsidRPr="00F959AE">
        <w:rPr>
          <w:rFonts w:cstheme="minorHAnsi"/>
          <w:sz w:val="20"/>
          <w:szCs w:val="20"/>
        </w:rPr>
        <w:t>décret n</w:t>
      </w:r>
      <w:r w:rsidR="000C56E2" w:rsidRPr="00F959AE">
        <w:rPr>
          <w:rFonts w:cstheme="minorHAnsi"/>
          <w:sz w:val="20"/>
          <w:szCs w:val="20"/>
        </w:rPr>
        <w:t>°</w:t>
      </w:r>
      <w:r w:rsidR="00E60C72" w:rsidRPr="00F959AE">
        <w:rPr>
          <w:rFonts w:cstheme="minorHAnsi"/>
          <w:sz w:val="20"/>
          <w:szCs w:val="20"/>
        </w:rPr>
        <w:t xml:space="preserve"> 2021-846 du 29 juin 2021 relatif aux congés de maternité et liés aux charges parentales dans la</w:t>
      </w:r>
      <w:r w:rsidR="000C56E2" w:rsidRPr="00F959AE">
        <w:rPr>
          <w:rFonts w:cstheme="minorHAnsi"/>
          <w:sz w:val="20"/>
          <w:szCs w:val="20"/>
        </w:rPr>
        <w:t xml:space="preserve"> </w:t>
      </w:r>
      <w:r w:rsidR="00E60C72" w:rsidRPr="00F959AE">
        <w:rPr>
          <w:rFonts w:cstheme="minorHAnsi"/>
          <w:sz w:val="20"/>
          <w:szCs w:val="20"/>
        </w:rPr>
        <w:t>fonction publique territoriale ;</w:t>
      </w:r>
    </w:p>
    <w:p w14:paraId="326CA5A0" w14:textId="07ADD478" w:rsidR="00E60C72" w:rsidRPr="00F959AE" w:rsidRDefault="00F959AE" w:rsidP="004467E2">
      <w:pPr>
        <w:pStyle w:val="Paragraphedeliste"/>
        <w:numPr>
          <w:ilvl w:val="0"/>
          <w:numId w:val="26"/>
        </w:numPr>
        <w:spacing w:after="0" w:line="240" w:lineRule="auto"/>
        <w:ind w:left="1418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  <w:u w:val="single"/>
        </w:rPr>
        <w:t>C</w:t>
      </w:r>
      <w:r w:rsidR="00E60C72" w:rsidRPr="00F959AE">
        <w:rPr>
          <w:rFonts w:cstheme="minorHAnsi"/>
          <w:sz w:val="20"/>
          <w:szCs w:val="20"/>
          <w:u w:val="single"/>
        </w:rPr>
        <w:t>ongé de naissance</w:t>
      </w:r>
      <w:r w:rsidR="00E60C72" w:rsidRPr="00F959AE">
        <w:rPr>
          <w:rFonts w:cstheme="minorHAnsi"/>
          <w:sz w:val="20"/>
          <w:szCs w:val="20"/>
        </w:rPr>
        <w:t xml:space="preserve"> : article L. 631-6 du code général de la fonction publique et article 8 du décret</w:t>
      </w:r>
      <w:r w:rsidR="000C56E2" w:rsidRPr="00F959AE">
        <w:rPr>
          <w:rFonts w:cstheme="minorHAnsi"/>
          <w:sz w:val="20"/>
          <w:szCs w:val="20"/>
        </w:rPr>
        <w:t xml:space="preserve"> </w:t>
      </w:r>
      <w:r w:rsidR="00E60C72" w:rsidRPr="00F959AE">
        <w:rPr>
          <w:rFonts w:cstheme="minorHAnsi"/>
          <w:sz w:val="20"/>
          <w:szCs w:val="20"/>
        </w:rPr>
        <w:t>n</w:t>
      </w:r>
      <w:r w:rsidR="000C56E2" w:rsidRPr="00F959AE">
        <w:rPr>
          <w:rFonts w:cstheme="minorHAnsi"/>
          <w:sz w:val="20"/>
          <w:szCs w:val="20"/>
        </w:rPr>
        <w:t>°</w:t>
      </w:r>
      <w:r w:rsidR="00E60C72" w:rsidRPr="00F959AE">
        <w:rPr>
          <w:rFonts w:cstheme="minorHAnsi"/>
          <w:sz w:val="20"/>
          <w:szCs w:val="20"/>
        </w:rPr>
        <w:t xml:space="preserve"> 2021-846 du 29 juin 2021 relatif aux congés de maternité et liés aux charges parentales dans la fonction</w:t>
      </w:r>
      <w:r w:rsidR="000C56E2" w:rsidRPr="00F959AE">
        <w:rPr>
          <w:rFonts w:cstheme="minorHAnsi"/>
          <w:sz w:val="20"/>
          <w:szCs w:val="20"/>
        </w:rPr>
        <w:t xml:space="preserve"> </w:t>
      </w:r>
      <w:r w:rsidR="00E60C72" w:rsidRPr="00F959AE">
        <w:rPr>
          <w:rFonts w:cstheme="minorHAnsi"/>
          <w:sz w:val="20"/>
          <w:szCs w:val="20"/>
        </w:rPr>
        <w:t>publique territoriale ;</w:t>
      </w:r>
    </w:p>
    <w:p w14:paraId="0D1ABCBA" w14:textId="4B07A605" w:rsidR="00E60C72" w:rsidRPr="00F959AE" w:rsidRDefault="00F959AE" w:rsidP="004467E2">
      <w:pPr>
        <w:pStyle w:val="Paragraphedeliste"/>
        <w:numPr>
          <w:ilvl w:val="0"/>
          <w:numId w:val="26"/>
        </w:numPr>
        <w:spacing w:after="0" w:line="240" w:lineRule="auto"/>
        <w:ind w:left="1418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  <w:u w:val="single"/>
        </w:rPr>
        <w:t>C</w:t>
      </w:r>
      <w:r w:rsidR="00E60C72" w:rsidRPr="00F959AE">
        <w:rPr>
          <w:rFonts w:cstheme="minorHAnsi"/>
          <w:sz w:val="20"/>
          <w:szCs w:val="20"/>
          <w:u w:val="single"/>
        </w:rPr>
        <w:t>ongé pour l’arrivée d’un enfant en vue de son adoption</w:t>
      </w:r>
      <w:r w:rsidR="00E60C72" w:rsidRPr="00F959AE">
        <w:rPr>
          <w:rFonts w:cstheme="minorHAnsi"/>
          <w:sz w:val="20"/>
          <w:szCs w:val="20"/>
        </w:rPr>
        <w:t xml:space="preserve"> : article L. 631-7 du code général de la fonction</w:t>
      </w:r>
      <w:r w:rsidR="000C56E2" w:rsidRPr="00F959AE">
        <w:rPr>
          <w:rFonts w:cstheme="minorHAnsi"/>
          <w:sz w:val="20"/>
          <w:szCs w:val="20"/>
        </w:rPr>
        <w:t xml:space="preserve"> </w:t>
      </w:r>
      <w:r w:rsidR="00E60C72" w:rsidRPr="00F959AE">
        <w:rPr>
          <w:rFonts w:cstheme="minorHAnsi"/>
          <w:sz w:val="20"/>
          <w:szCs w:val="20"/>
        </w:rPr>
        <w:t>publique et article 9 du décret n</w:t>
      </w:r>
      <w:r w:rsidR="005E67F3" w:rsidRPr="00F959AE">
        <w:rPr>
          <w:rFonts w:cstheme="minorHAnsi"/>
          <w:sz w:val="20"/>
          <w:szCs w:val="20"/>
        </w:rPr>
        <w:t>°</w:t>
      </w:r>
      <w:r w:rsidR="00E60C72" w:rsidRPr="00F959AE">
        <w:rPr>
          <w:rFonts w:cstheme="minorHAnsi"/>
          <w:sz w:val="20"/>
          <w:szCs w:val="20"/>
        </w:rPr>
        <w:t xml:space="preserve"> 2021-846 du 29 juin 2021 relatif aux congés de maternité et liés aux</w:t>
      </w:r>
      <w:r w:rsidR="000C56E2" w:rsidRPr="00F959AE">
        <w:rPr>
          <w:rFonts w:cstheme="minorHAnsi"/>
          <w:sz w:val="20"/>
          <w:szCs w:val="20"/>
        </w:rPr>
        <w:t xml:space="preserve"> </w:t>
      </w:r>
      <w:r w:rsidR="00E60C72" w:rsidRPr="00F959AE">
        <w:rPr>
          <w:rFonts w:cstheme="minorHAnsi"/>
          <w:sz w:val="20"/>
          <w:szCs w:val="20"/>
        </w:rPr>
        <w:t>charges parentales dans la fonction publique territoriale ;</w:t>
      </w:r>
    </w:p>
    <w:p w14:paraId="55C6D7A1" w14:textId="1C5280B3" w:rsidR="00E60C72" w:rsidRPr="00F959AE" w:rsidRDefault="00F959AE" w:rsidP="004467E2">
      <w:pPr>
        <w:pStyle w:val="Paragraphedeliste"/>
        <w:numPr>
          <w:ilvl w:val="0"/>
          <w:numId w:val="26"/>
        </w:numPr>
        <w:spacing w:after="0" w:line="240" w:lineRule="auto"/>
        <w:ind w:left="1418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  <w:u w:val="single"/>
        </w:rPr>
        <w:t>C</w:t>
      </w:r>
      <w:r w:rsidR="00E60C72" w:rsidRPr="00F959AE">
        <w:rPr>
          <w:rFonts w:cstheme="minorHAnsi"/>
          <w:sz w:val="20"/>
          <w:szCs w:val="20"/>
          <w:u w:val="single"/>
        </w:rPr>
        <w:t>ongé d’adoption</w:t>
      </w:r>
      <w:r w:rsidR="00E60C72" w:rsidRPr="00F959AE">
        <w:rPr>
          <w:rFonts w:cstheme="minorHAnsi"/>
          <w:sz w:val="20"/>
          <w:szCs w:val="20"/>
        </w:rPr>
        <w:t xml:space="preserve"> : article L. 631-8 du code général de la fonction publique et articles 10 à 12 du décret</w:t>
      </w:r>
      <w:r w:rsidR="000C56E2" w:rsidRPr="00F959AE">
        <w:rPr>
          <w:rFonts w:cstheme="minorHAnsi"/>
          <w:sz w:val="20"/>
          <w:szCs w:val="20"/>
        </w:rPr>
        <w:t xml:space="preserve"> </w:t>
      </w:r>
      <w:r w:rsidR="00E60C72" w:rsidRPr="00F959AE">
        <w:rPr>
          <w:rFonts w:cstheme="minorHAnsi"/>
          <w:sz w:val="20"/>
          <w:szCs w:val="20"/>
        </w:rPr>
        <w:t>n</w:t>
      </w:r>
      <w:r w:rsidR="000C56E2" w:rsidRPr="00F959AE">
        <w:rPr>
          <w:rFonts w:cstheme="minorHAnsi"/>
          <w:sz w:val="20"/>
          <w:szCs w:val="20"/>
        </w:rPr>
        <w:t>°</w:t>
      </w:r>
      <w:r w:rsidR="00E60C72" w:rsidRPr="00F959AE">
        <w:rPr>
          <w:rFonts w:cstheme="minorHAnsi"/>
          <w:sz w:val="20"/>
          <w:szCs w:val="20"/>
        </w:rPr>
        <w:t xml:space="preserve"> 2021-846 du 29 juin 2021 relatif aux congés de maternité et liés aux charges parentales dans la fonction</w:t>
      </w:r>
      <w:r w:rsidR="000C56E2" w:rsidRPr="00F959AE">
        <w:rPr>
          <w:rFonts w:cstheme="minorHAnsi"/>
          <w:sz w:val="20"/>
          <w:szCs w:val="20"/>
        </w:rPr>
        <w:t xml:space="preserve"> </w:t>
      </w:r>
      <w:r w:rsidR="00E60C72" w:rsidRPr="00F959AE">
        <w:rPr>
          <w:rFonts w:cstheme="minorHAnsi"/>
          <w:sz w:val="20"/>
          <w:szCs w:val="20"/>
        </w:rPr>
        <w:t>publique territoriale ;</w:t>
      </w:r>
    </w:p>
    <w:p w14:paraId="1632F40A" w14:textId="715EEE7B" w:rsidR="00C62513" w:rsidRPr="00F959AE" w:rsidRDefault="00F959AE" w:rsidP="004467E2">
      <w:pPr>
        <w:pStyle w:val="Paragraphedeliste"/>
        <w:numPr>
          <w:ilvl w:val="0"/>
          <w:numId w:val="26"/>
        </w:numPr>
        <w:spacing w:after="0" w:line="240" w:lineRule="auto"/>
        <w:ind w:left="1418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  <w:u w:val="single"/>
        </w:rPr>
        <w:t>C</w:t>
      </w:r>
      <w:r w:rsidR="00E60C72" w:rsidRPr="00F959AE">
        <w:rPr>
          <w:rFonts w:cstheme="minorHAnsi"/>
          <w:sz w:val="20"/>
          <w:szCs w:val="20"/>
          <w:u w:val="single"/>
        </w:rPr>
        <w:t>ongé de paternité et d’accueil de l’enfant</w:t>
      </w:r>
      <w:r w:rsidR="00E60C72" w:rsidRPr="00F959AE">
        <w:rPr>
          <w:rFonts w:cstheme="minorHAnsi"/>
          <w:sz w:val="20"/>
          <w:szCs w:val="20"/>
        </w:rPr>
        <w:t xml:space="preserve"> : article L. 631-9 du code général de la fonction publique et</w:t>
      </w:r>
      <w:r w:rsidR="000C56E2" w:rsidRPr="00F959AE">
        <w:rPr>
          <w:rFonts w:cstheme="minorHAnsi"/>
          <w:sz w:val="20"/>
          <w:szCs w:val="20"/>
        </w:rPr>
        <w:t xml:space="preserve"> </w:t>
      </w:r>
      <w:r w:rsidR="00E60C72" w:rsidRPr="00F959AE">
        <w:rPr>
          <w:rFonts w:cstheme="minorHAnsi"/>
          <w:sz w:val="20"/>
          <w:szCs w:val="20"/>
        </w:rPr>
        <w:t>articles 13 à 14 du décret n</w:t>
      </w:r>
      <w:r w:rsidR="005E67F3" w:rsidRPr="00F959AE">
        <w:rPr>
          <w:rFonts w:cstheme="minorHAnsi"/>
          <w:sz w:val="20"/>
          <w:szCs w:val="20"/>
        </w:rPr>
        <w:t>°</w:t>
      </w:r>
      <w:r w:rsidR="00E60C72" w:rsidRPr="00F959AE">
        <w:rPr>
          <w:rFonts w:cstheme="minorHAnsi"/>
          <w:sz w:val="20"/>
          <w:szCs w:val="20"/>
        </w:rPr>
        <w:t xml:space="preserve"> 2021-846 du 29 juin 2021 relatif aux congés de maternité et liés aux charges</w:t>
      </w:r>
      <w:r w:rsidR="000C56E2" w:rsidRPr="00F959AE">
        <w:rPr>
          <w:rFonts w:cstheme="minorHAnsi"/>
          <w:sz w:val="20"/>
          <w:szCs w:val="20"/>
        </w:rPr>
        <w:t xml:space="preserve"> </w:t>
      </w:r>
      <w:r w:rsidR="00E60C72" w:rsidRPr="00F959AE">
        <w:rPr>
          <w:rFonts w:cstheme="minorHAnsi"/>
          <w:sz w:val="20"/>
          <w:szCs w:val="20"/>
        </w:rPr>
        <w:t>parentales dans la fonction publique territoriale ;</w:t>
      </w:r>
    </w:p>
    <w:p w14:paraId="4988C983" w14:textId="77777777" w:rsidR="00C62513" w:rsidRPr="00F959AE" w:rsidRDefault="00C62513" w:rsidP="004467E2">
      <w:pPr>
        <w:pStyle w:val="Paragraphedeliste"/>
        <w:spacing w:after="0" w:line="240" w:lineRule="auto"/>
        <w:ind w:left="1418"/>
        <w:jc w:val="both"/>
        <w:rPr>
          <w:rFonts w:cstheme="minorHAnsi"/>
          <w:sz w:val="20"/>
          <w:szCs w:val="20"/>
        </w:rPr>
      </w:pPr>
    </w:p>
    <w:p w14:paraId="025E9620" w14:textId="11A831AF" w:rsidR="00E60C72" w:rsidRPr="00F959AE" w:rsidRDefault="00F959AE" w:rsidP="004467E2">
      <w:pPr>
        <w:pStyle w:val="Paragraphedeliste"/>
        <w:numPr>
          <w:ilvl w:val="1"/>
          <w:numId w:val="17"/>
        </w:numPr>
        <w:spacing w:after="0" w:line="240" w:lineRule="auto"/>
        <w:ind w:left="709"/>
        <w:jc w:val="both"/>
        <w:rPr>
          <w:rFonts w:cstheme="minorHAnsi"/>
          <w:sz w:val="20"/>
          <w:szCs w:val="20"/>
          <w:u w:val="single"/>
        </w:rPr>
      </w:pPr>
      <w:r w:rsidRPr="00F959AE">
        <w:rPr>
          <w:rFonts w:cstheme="minorHAnsi"/>
          <w:sz w:val="20"/>
          <w:szCs w:val="20"/>
          <w:u w:val="single"/>
        </w:rPr>
        <w:t>A</w:t>
      </w:r>
      <w:r w:rsidR="00E60C72" w:rsidRPr="00F959AE">
        <w:rPr>
          <w:rFonts w:cstheme="minorHAnsi"/>
          <w:sz w:val="20"/>
          <w:szCs w:val="20"/>
          <w:u w:val="single"/>
        </w:rPr>
        <w:t xml:space="preserve">u congé de représentation d’une association ou d’une mutuelle : </w:t>
      </w:r>
      <w:r w:rsidR="00E60C72" w:rsidRPr="00F959AE">
        <w:rPr>
          <w:rFonts w:cstheme="minorHAnsi"/>
          <w:sz w:val="20"/>
          <w:szCs w:val="20"/>
        </w:rPr>
        <w:t>articles L. 642-1 à L. 642-2 du code</w:t>
      </w:r>
      <w:r w:rsidR="000C56E2" w:rsidRPr="00F959AE">
        <w:rPr>
          <w:rFonts w:cstheme="minorHAnsi"/>
          <w:sz w:val="20"/>
          <w:szCs w:val="20"/>
        </w:rPr>
        <w:t xml:space="preserve"> </w:t>
      </w:r>
      <w:r w:rsidR="00E60C72" w:rsidRPr="00F959AE">
        <w:rPr>
          <w:rFonts w:cstheme="minorHAnsi"/>
          <w:sz w:val="20"/>
          <w:szCs w:val="20"/>
        </w:rPr>
        <w:t>général de la fonction publique et décret n</w:t>
      </w:r>
      <w:r w:rsidR="001C6A57" w:rsidRPr="00F959AE">
        <w:rPr>
          <w:rFonts w:cstheme="minorHAnsi"/>
          <w:sz w:val="20"/>
          <w:szCs w:val="20"/>
        </w:rPr>
        <w:t>°</w:t>
      </w:r>
      <w:r w:rsidR="00E60C72" w:rsidRPr="00F959AE">
        <w:rPr>
          <w:rFonts w:cstheme="minorHAnsi"/>
          <w:sz w:val="20"/>
          <w:szCs w:val="20"/>
        </w:rPr>
        <w:t xml:space="preserve"> 2005-1237 du 28 septembre 2005 relatif aux modalités</w:t>
      </w:r>
      <w:r w:rsidR="000C56E2" w:rsidRPr="00F959AE">
        <w:rPr>
          <w:rFonts w:cstheme="minorHAnsi"/>
          <w:sz w:val="20"/>
          <w:szCs w:val="20"/>
        </w:rPr>
        <w:t xml:space="preserve"> </w:t>
      </w:r>
      <w:r w:rsidR="00E60C72" w:rsidRPr="00F959AE">
        <w:rPr>
          <w:rFonts w:cstheme="minorHAnsi"/>
          <w:sz w:val="20"/>
          <w:szCs w:val="20"/>
        </w:rPr>
        <w:t>d’attribution aux fonctionnaires et aux agents non titulaires du congé de représentation ;</w:t>
      </w:r>
    </w:p>
    <w:p w14:paraId="414C0A51" w14:textId="77777777" w:rsidR="00C54D53" w:rsidRPr="00F959AE" w:rsidRDefault="00C54D53" w:rsidP="004467E2">
      <w:pPr>
        <w:pStyle w:val="Paragraphedeliste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1B1F2C4" w14:textId="42B19259" w:rsidR="00E60C72" w:rsidRPr="00F959AE" w:rsidRDefault="00F959AE" w:rsidP="004467E2">
      <w:pPr>
        <w:pStyle w:val="Paragraphedeliste"/>
        <w:numPr>
          <w:ilvl w:val="1"/>
          <w:numId w:val="17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  <w:u w:val="single"/>
        </w:rPr>
        <w:t>A</w:t>
      </w:r>
      <w:r w:rsidR="00E60C72" w:rsidRPr="00F959AE">
        <w:rPr>
          <w:rFonts w:cstheme="minorHAnsi"/>
          <w:sz w:val="20"/>
          <w:szCs w:val="20"/>
          <w:u w:val="single"/>
        </w:rPr>
        <w:t>u congé relatif à l’exercice de fonctions de préparation et d’encadrement des séjours de cohésion du</w:t>
      </w:r>
      <w:r w:rsidR="000C56E2" w:rsidRPr="00F959AE">
        <w:rPr>
          <w:rFonts w:cstheme="minorHAnsi"/>
          <w:sz w:val="20"/>
          <w:szCs w:val="20"/>
          <w:u w:val="single"/>
        </w:rPr>
        <w:t xml:space="preserve"> </w:t>
      </w:r>
      <w:r w:rsidR="00E60C72" w:rsidRPr="00F959AE">
        <w:rPr>
          <w:rFonts w:cstheme="minorHAnsi"/>
          <w:sz w:val="20"/>
          <w:szCs w:val="20"/>
          <w:u w:val="single"/>
        </w:rPr>
        <w:t>service national universel</w:t>
      </w:r>
      <w:r w:rsidR="00E60C72" w:rsidRPr="00F959AE">
        <w:rPr>
          <w:rFonts w:cstheme="minorHAnsi"/>
          <w:sz w:val="20"/>
          <w:szCs w:val="20"/>
        </w:rPr>
        <w:t xml:space="preserve"> : article L. 643-1 du code général de la fonction publique ;</w:t>
      </w:r>
    </w:p>
    <w:p w14:paraId="4E5F5CF8" w14:textId="77777777" w:rsidR="00C62513" w:rsidRPr="00F959AE" w:rsidRDefault="00C62513" w:rsidP="004467E2">
      <w:pPr>
        <w:pStyle w:val="Paragraphedeliste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</w:p>
    <w:p w14:paraId="22BAF1F8" w14:textId="3ABC8D64" w:rsidR="00E60C72" w:rsidRPr="00F959AE" w:rsidRDefault="00F959AE" w:rsidP="004467E2">
      <w:pPr>
        <w:pStyle w:val="Paragraphedeliste"/>
        <w:numPr>
          <w:ilvl w:val="1"/>
          <w:numId w:val="17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  <w:u w:val="single"/>
        </w:rPr>
        <w:t>A</w:t>
      </w:r>
      <w:r w:rsidR="00E60C72" w:rsidRPr="00F959AE">
        <w:rPr>
          <w:rFonts w:cstheme="minorHAnsi"/>
          <w:sz w:val="20"/>
          <w:szCs w:val="20"/>
          <w:u w:val="single"/>
        </w:rPr>
        <w:t>u congé pour accomplissement d’une période de service militaire, d’instruction militaire ou d’activité dans</w:t>
      </w:r>
      <w:r w:rsidR="000C56E2" w:rsidRPr="00F959AE">
        <w:rPr>
          <w:rFonts w:cstheme="minorHAnsi"/>
          <w:sz w:val="20"/>
          <w:szCs w:val="20"/>
          <w:u w:val="single"/>
        </w:rPr>
        <w:t xml:space="preserve"> </w:t>
      </w:r>
      <w:r w:rsidR="00E60C72" w:rsidRPr="00F959AE">
        <w:rPr>
          <w:rFonts w:cstheme="minorHAnsi"/>
          <w:sz w:val="20"/>
          <w:szCs w:val="20"/>
          <w:u w:val="single"/>
        </w:rPr>
        <w:t xml:space="preserve">une réserve opérationnelle </w:t>
      </w:r>
      <w:r w:rsidR="00E60C72" w:rsidRPr="00F959AE">
        <w:rPr>
          <w:rFonts w:cstheme="minorHAnsi"/>
          <w:sz w:val="20"/>
          <w:szCs w:val="20"/>
        </w:rPr>
        <w:t>: articles L. 644-1 à L. 644-5 du code général de la fonction publique ;</w:t>
      </w:r>
    </w:p>
    <w:p w14:paraId="0DD889A9" w14:textId="77777777" w:rsidR="00C62513" w:rsidRPr="00F959AE" w:rsidRDefault="00C62513" w:rsidP="004467E2">
      <w:pPr>
        <w:pStyle w:val="Paragraphedeliste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8E17A5F" w14:textId="3CFCCB50" w:rsidR="00E60C72" w:rsidRPr="00F959AE" w:rsidRDefault="00F959AE" w:rsidP="004467E2">
      <w:pPr>
        <w:pStyle w:val="Paragraphedeliste"/>
        <w:numPr>
          <w:ilvl w:val="1"/>
          <w:numId w:val="17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  <w:u w:val="single"/>
        </w:rPr>
        <w:t>A</w:t>
      </w:r>
      <w:r w:rsidR="00E60C72" w:rsidRPr="00F959AE">
        <w:rPr>
          <w:rFonts w:cstheme="minorHAnsi"/>
          <w:sz w:val="20"/>
          <w:szCs w:val="20"/>
          <w:u w:val="single"/>
        </w:rPr>
        <w:t>u congé pour formation syndicale</w:t>
      </w:r>
      <w:r w:rsidR="00E60C72" w:rsidRPr="00F959AE">
        <w:rPr>
          <w:rFonts w:cstheme="minorHAnsi"/>
          <w:sz w:val="20"/>
          <w:szCs w:val="20"/>
        </w:rPr>
        <w:t xml:space="preserve"> : article L. 215-1 du code général de la fonction publique et décret</w:t>
      </w:r>
      <w:r w:rsidR="000C56E2" w:rsidRPr="00F959AE">
        <w:rPr>
          <w:rFonts w:cstheme="minorHAnsi"/>
          <w:sz w:val="20"/>
          <w:szCs w:val="20"/>
        </w:rPr>
        <w:t xml:space="preserve"> </w:t>
      </w:r>
      <w:r w:rsidR="00E60C72" w:rsidRPr="00F959AE">
        <w:rPr>
          <w:rFonts w:cstheme="minorHAnsi"/>
          <w:sz w:val="20"/>
          <w:szCs w:val="20"/>
        </w:rPr>
        <w:t>n</w:t>
      </w:r>
      <w:r w:rsidR="005E67F3" w:rsidRPr="00F959AE">
        <w:rPr>
          <w:rFonts w:cstheme="minorHAnsi"/>
          <w:sz w:val="20"/>
          <w:szCs w:val="20"/>
        </w:rPr>
        <w:t>°</w:t>
      </w:r>
      <w:r w:rsidR="00E60C72" w:rsidRPr="00F959AE">
        <w:rPr>
          <w:rFonts w:cstheme="minorHAnsi"/>
          <w:sz w:val="20"/>
          <w:szCs w:val="20"/>
        </w:rPr>
        <w:t xml:space="preserve"> 85-552 du 22 mai 1985 relatif à l’attribution aux agents de la fonction publique territoriale du congé pour</w:t>
      </w:r>
      <w:r w:rsidR="000C56E2" w:rsidRPr="00F959AE">
        <w:rPr>
          <w:rFonts w:cstheme="minorHAnsi"/>
          <w:sz w:val="20"/>
          <w:szCs w:val="20"/>
        </w:rPr>
        <w:t xml:space="preserve"> </w:t>
      </w:r>
      <w:r w:rsidR="00E60C72" w:rsidRPr="00F959AE">
        <w:rPr>
          <w:rFonts w:cstheme="minorHAnsi"/>
          <w:sz w:val="20"/>
          <w:szCs w:val="20"/>
        </w:rPr>
        <w:t>formation syndicale ;</w:t>
      </w:r>
    </w:p>
    <w:p w14:paraId="1734C5DA" w14:textId="64ADF859" w:rsidR="00643B5B" w:rsidRPr="00F959AE" w:rsidRDefault="00643B5B" w:rsidP="00643B5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D208B6A" w14:textId="0A77FC48" w:rsidR="00E60C72" w:rsidRPr="00F959AE" w:rsidRDefault="00F959AE" w:rsidP="004467E2">
      <w:pPr>
        <w:pStyle w:val="Paragraphedeliste"/>
        <w:numPr>
          <w:ilvl w:val="1"/>
          <w:numId w:val="17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  <w:u w:val="single"/>
        </w:rPr>
        <w:t>A</w:t>
      </w:r>
      <w:r w:rsidR="00E60C72" w:rsidRPr="00F959AE">
        <w:rPr>
          <w:rFonts w:cstheme="minorHAnsi"/>
          <w:sz w:val="20"/>
          <w:szCs w:val="20"/>
          <w:u w:val="single"/>
        </w:rPr>
        <w:t>u congé de formation professionnelle</w:t>
      </w:r>
      <w:r w:rsidR="00E60C72" w:rsidRPr="00F959AE">
        <w:rPr>
          <w:rFonts w:cstheme="minorHAnsi"/>
          <w:sz w:val="20"/>
          <w:szCs w:val="20"/>
        </w:rPr>
        <w:t xml:space="preserve"> : article L. 422-1 du code général de la fonction publique et articles 8</w:t>
      </w:r>
      <w:r w:rsidR="000C56E2" w:rsidRPr="00F959AE">
        <w:rPr>
          <w:rFonts w:cstheme="minorHAnsi"/>
          <w:sz w:val="20"/>
          <w:szCs w:val="20"/>
        </w:rPr>
        <w:t xml:space="preserve"> </w:t>
      </w:r>
      <w:r w:rsidR="00E60C72" w:rsidRPr="00F959AE">
        <w:rPr>
          <w:rFonts w:cstheme="minorHAnsi"/>
          <w:sz w:val="20"/>
          <w:szCs w:val="20"/>
        </w:rPr>
        <w:t>et 11 à 17-1 du décret n</w:t>
      </w:r>
      <w:r w:rsidR="005E67F3" w:rsidRPr="00F959AE">
        <w:rPr>
          <w:rFonts w:cstheme="minorHAnsi"/>
          <w:sz w:val="20"/>
          <w:szCs w:val="20"/>
        </w:rPr>
        <w:t>°</w:t>
      </w:r>
      <w:r w:rsidR="00E60C72" w:rsidRPr="00F959AE">
        <w:rPr>
          <w:rFonts w:cstheme="minorHAnsi"/>
          <w:sz w:val="20"/>
          <w:szCs w:val="20"/>
        </w:rPr>
        <w:t xml:space="preserve"> 2007-1845 du 26 décembre 2007 relatif à la formation professionnelle tout au long</w:t>
      </w:r>
      <w:r w:rsidR="000C56E2" w:rsidRPr="00F959AE">
        <w:rPr>
          <w:rFonts w:cstheme="minorHAnsi"/>
          <w:sz w:val="20"/>
          <w:szCs w:val="20"/>
        </w:rPr>
        <w:t xml:space="preserve"> </w:t>
      </w:r>
      <w:r w:rsidR="00E60C72" w:rsidRPr="00F959AE">
        <w:rPr>
          <w:rFonts w:cstheme="minorHAnsi"/>
          <w:sz w:val="20"/>
          <w:szCs w:val="20"/>
        </w:rPr>
        <w:t>de la vie des agents de la fonction publique territoriale ;</w:t>
      </w:r>
    </w:p>
    <w:p w14:paraId="022C4443" w14:textId="77777777" w:rsidR="00C62513" w:rsidRPr="00F959AE" w:rsidRDefault="00C62513" w:rsidP="004467E2">
      <w:pPr>
        <w:pStyle w:val="Paragraphedeliste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</w:p>
    <w:p w14:paraId="649159EA" w14:textId="212E5278" w:rsidR="00E60C72" w:rsidRPr="00F959AE" w:rsidRDefault="00F959AE" w:rsidP="004467E2">
      <w:pPr>
        <w:pStyle w:val="Paragraphedeliste"/>
        <w:numPr>
          <w:ilvl w:val="1"/>
          <w:numId w:val="17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  <w:u w:val="single"/>
        </w:rPr>
        <w:t>A</w:t>
      </w:r>
      <w:r w:rsidR="00E60C72" w:rsidRPr="00F959AE">
        <w:rPr>
          <w:rFonts w:cstheme="minorHAnsi"/>
          <w:sz w:val="20"/>
          <w:szCs w:val="20"/>
          <w:u w:val="single"/>
        </w:rPr>
        <w:t>u congé pour validation des acquis de l’expérience</w:t>
      </w:r>
      <w:r w:rsidR="00E60C72" w:rsidRPr="00F959AE">
        <w:rPr>
          <w:rFonts w:cstheme="minorHAnsi"/>
          <w:sz w:val="20"/>
          <w:szCs w:val="20"/>
        </w:rPr>
        <w:t xml:space="preserve"> : article L. 422-1 du code général de la fonction</w:t>
      </w:r>
      <w:r w:rsidR="000C56E2" w:rsidRPr="00F959AE">
        <w:rPr>
          <w:rFonts w:cstheme="minorHAnsi"/>
          <w:sz w:val="20"/>
          <w:szCs w:val="20"/>
        </w:rPr>
        <w:t xml:space="preserve"> </w:t>
      </w:r>
      <w:r w:rsidR="00E60C72" w:rsidRPr="00F959AE">
        <w:rPr>
          <w:rFonts w:cstheme="minorHAnsi"/>
          <w:sz w:val="20"/>
          <w:szCs w:val="20"/>
        </w:rPr>
        <w:t>publique et articles 8 et 27 à 33 du décret n</w:t>
      </w:r>
      <w:r w:rsidR="005E67F3" w:rsidRPr="00F959AE">
        <w:rPr>
          <w:rFonts w:cstheme="minorHAnsi"/>
          <w:sz w:val="20"/>
          <w:szCs w:val="20"/>
        </w:rPr>
        <w:t>°</w:t>
      </w:r>
      <w:r w:rsidR="00E60C72" w:rsidRPr="00F959AE">
        <w:rPr>
          <w:rFonts w:cstheme="minorHAnsi"/>
          <w:sz w:val="20"/>
          <w:szCs w:val="20"/>
        </w:rPr>
        <w:t xml:space="preserve"> 2007-1845 du 26 décembre 2007 relatif à la formation</w:t>
      </w:r>
      <w:r w:rsidR="000C56E2" w:rsidRPr="00F959AE">
        <w:rPr>
          <w:rFonts w:cstheme="minorHAnsi"/>
          <w:sz w:val="20"/>
          <w:szCs w:val="20"/>
        </w:rPr>
        <w:t xml:space="preserve"> </w:t>
      </w:r>
      <w:r w:rsidR="00E60C72" w:rsidRPr="00F959AE">
        <w:rPr>
          <w:rFonts w:cstheme="minorHAnsi"/>
          <w:sz w:val="20"/>
          <w:szCs w:val="20"/>
        </w:rPr>
        <w:t>professionnelle tout au long de la vie des agents de la fonction publique territoriale ;</w:t>
      </w:r>
    </w:p>
    <w:p w14:paraId="070DCE2D" w14:textId="77777777" w:rsidR="00C62513" w:rsidRPr="00F959AE" w:rsidRDefault="00C62513" w:rsidP="004467E2">
      <w:pPr>
        <w:pStyle w:val="Paragraphedeliste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</w:p>
    <w:p w14:paraId="37336251" w14:textId="1AACC21C" w:rsidR="00E60C72" w:rsidRPr="00F959AE" w:rsidRDefault="00F959AE" w:rsidP="004467E2">
      <w:pPr>
        <w:pStyle w:val="Paragraphedeliste"/>
        <w:numPr>
          <w:ilvl w:val="1"/>
          <w:numId w:val="17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  <w:u w:val="single"/>
        </w:rPr>
        <w:t>A</w:t>
      </w:r>
      <w:r w:rsidR="00E60C72" w:rsidRPr="00F959AE">
        <w:rPr>
          <w:rFonts w:cstheme="minorHAnsi"/>
          <w:sz w:val="20"/>
          <w:szCs w:val="20"/>
          <w:u w:val="single"/>
        </w:rPr>
        <w:t>u congé pour bilan de compétences</w:t>
      </w:r>
      <w:r w:rsidR="00E60C72" w:rsidRPr="00F959AE">
        <w:rPr>
          <w:rFonts w:cstheme="minorHAnsi"/>
          <w:sz w:val="20"/>
          <w:szCs w:val="20"/>
        </w:rPr>
        <w:t xml:space="preserve"> : article L. 422-1 du code général de la fonction publique et articles 8 et</w:t>
      </w:r>
      <w:r w:rsidR="000C56E2" w:rsidRPr="00F959AE">
        <w:rPr>
          <w:rFonts w:cstheme="minorHAnsi"/>
          <w:sz w:val="20"/>
          <w:szCs w:val="20"/>
        </w:rPr>
        <w:t xml:space="preserve"> </w:t>
      </w:r>
      <w:r w:rsidR="00E60C72" w:rsidRPr="00F959AE">
        <w:rPr>
          <w:rFonts w:cstheme="minorHAnsi"/>
          <w:sz w:val="20"/>
          <w:szCs w:val="20"/>
        </w:rPr>
        <w:t>18 à 26 du décret n</w:t>
      </w:r>
      <w:r w:rsidR="005E67F3" w:rsidRPr="00F959AE">
        <w:rPr>
          <w:rFonts w:cstheme="minorHAnsi"/>
          <w:sz w:val="20"/>
          <w:szCs w:val="20"/>
        </w:rPr>
        <w:t>°</w:t>
      </w:r>
      <w:r w:rsidR="00E60C72" w:rsidRPr="00F959AE">
        <w:rPr>
          <w:rFonts w:cstheme="minorHAnsi"/>
          <w:sz w:val="20"/>
          <w:szCs w:val="20"/>
        </w:rPr>
        <w:t xml:space="preserve"> 2007-1845 du 26 décembre 2007 relatif à la formation professionnelle tout au long de</w:t>
      </w:r>
      <w:r w:rsidR="000C56E2" w:rsidRPr="00F959AE">
        <w:rPr>
          <w:rFonts w:cstheme="minorHAnsi"/>
          <w:sz w:val="20"/>
          <w:szCs w:val="20"/>
        </w:rPr>
        <w:t xml:space="preserve"> </w:t>
      </w:r>
      <w:r w:rsidR="00E60C72" w:rsidRPr="00F959AE">
        <w:rPr>
          <w:rFonts w:cstheme="minorHAnsi"/>
          <w:sz w:val="20"/>
          <w:szCs w:val="20"/>
        </w:rPr>
        <w:t>la vie des agents de la fonction publique territoriale ;</w:t>
      </w:r>
    </w:p>
    <w:p w14:paraId="137F5229" w14:textId="77777777" w:rsidR="00C62513" w:rsidRPr="00F959AE" w:rsidRDefault="00C62513" w:rsidP="004467E2">
      <w:pPr>
        <w:pStyle w:val="Paragraphedeliste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</w:p>
    <w:p w14:paraId="494F7E04" w14:textId="3430BFB7" w:rsidR="00E60C72" w:rsidRPr="00F959AE" w:rsidRDefault="00F959AE" w:rsidP="004467E2">
      <w:pPr>
        <w:pStyle w:val="Paragraphedeliste"/>
        <w:numPr>
          <w:ilvl w:val="1"/>
          <w:numId w:val="17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  <w:u w:val="single"/>
        </w:rPr>
        <w:t>A</w:t>
      </w:r>
      <w:r w:rsidR="00E60C72" w:rsidRPr="00F959AE">
        <w:rPr>
          <w:rFonts w:cstheme="minorHAnsi"/>
          <w:sz w:val="20"/>
          <w:szCs w:val="20"/>
          <w:u w:val="single"/>
        </w:rPr>
        <w:t>u congé de transition professionnelle</w:t>
      </w:r>
      <w:r w:rsidR="00E60C72" w:rsidRPr="00F959AE">
        <w:rPr>
          <w:rFonts w:cstheme="minorHAnsi"/>
          <w:sz w:val="20"/>
          <w:szCs w:val="20"/>
        </w:rPr>
        <w:t xml:space="preserve"> : article L. 422-3 du code général de la fonction publique et</w:t>
      </w:r>
      <w:r w:rsidR="000C56E2" w:rsidRPr="00F959AE">
        <w:rPr>
          <w:rFonts w:cstheme="minorHAnsi"/>
          <w:sz w:val="20"/>
          <w:szCs w:val="20"/>
        </w:rPr>
        <w:t xml:space="preserve"> </w:t>
      </w:r>
      <w:r w:rsidR="00E60C72" w:rsidRPr="00F959AE">
        <w:rPr>
          <w:rFonts w:cstheme="minorHAnsi"/>
          <w:sz w:val="20"/>
          <w:szCs w:val="20"/>
        </w:rPr>
        <w:t>articles 34 à 40 du décret n</w:t>
      </w:r>
      <w:r w:rsidR="005E67F3" w:rsidRPr="00F959AE">
        <w:rPr>
          <w:rFonts w:cstheme="minorHAnsi"/>
          <w:sz w:val="20"/>
          <w:szCs w:val="20"/>
        </w:rPr>
        <w:t>°</w:t>
      </w:r>
      <w:r w:rsidR="00E60C72" w:rsidRPr="00F959AE">
        <w:rPr>
          <w:rFonts w:cstheme="minorHAnsi"/>
          <w:sz w:val="20"/>
          <w:szCs w:val="20"/>
        </w:rPr>
        <w:t xml:space="preserve"> 2007-1845 du 26 décembre 2007 relatif à la formation professionnelle tout au</w:t>
      </w:r>
      <w:r w:rsidR="000C56E2" w:rsidRPr="00F959AE">
        <w:rPr>
          <w:rFonts w:cstheme="minorHAnsi"/>
          <w:sz w:val="20"/>
          <w:szCs w:val="20"/>
        </w:rPr>
        <w:t xml:space="preserve"> </w:t>
      </w:r>
      <w:r w:rsidR="00E60C72" w:rsidRPr="00F959AE">
        <w:rPr>
          <w:rFonts w:cstheme="minorHAnsi"/>
          <w:sz w:val="20"/>
          <w:szCs w:val="20"/>
        </w:rPr>
        <w:t>long de la vie des agents de la fonction publique territoriale.</w:t>
      </w:r>
    </w:p>
    <w:p w14:paraId="09A228F6" w14:textId="77777777" w:rsidR="00BC258D" w:rsidRPr="00F959AE" w:rsidRDefault="00BC258D" w:rsidP="004467E2">
      <w:pPr>
        <w:spacing w:after="0" w:line="240" w:lineRule="auto"/>
        <w:jc w:val="both"/>
        <w:rPr>
          <w:rStyle w:val="Emphaseintense"/>
          <w:rFonts w:cstheme="minorHAnsi"/>
          <w:i w:val="0"/>
          <w:color w:val="auto"/>
          <w:sz w:val="20"/>
          <w:szCs w:val="20"/>
        </w:rPr>
      </w:pPr>
    </w:p>
    <w:p w14:paraId="787EBB98" w14:textId="0C28ECF5" w:rsidR="00E60C72" w:rsidRPr="00F959AE" w:rsidRDefault="00E60C72" w:rsidP="004467E2">
      <w:pPr>
        <w:spacing w:after="0" w:line="240" w:lineRule="auto"/>
        <w:jc w:val="both"/>
        <w:rPr>
          <w:rStyle w:val="Emphaseintense"/>
          <w:rFonts w:cstheme="minorHAnsi"/>
          <w:b/>
          <w:i w:val="0"/>
          <w:color w:val="auto"/>
          <w:sz w:val="20"/>
          <w:szCs w:val="20"/>
        </w:rPr>
      </w:pPr>
      <w:r w:rsidRPr="00F959AE">
        <w:rPr>
          <w:rStyle w:val="Emphaseintense"/>
          <w:rFonts w:cstheme="minorHAnsi"/>
          <w:b/>
          <w:i w:val="0"/>
          <w:color w:val="auto"/>
          <w:sz w:val="20"/>
          <w:szCs w:val="20"/>
        </w:rPr>
        <w:t>V. – Vos droits à la formation</w:t>
      </w:r>
      <w:r w:rsidR="002409F0" w:rsidRPr="00F959AE">
        <w:rPr>
          <w:rStyle w:val="Emphaseintense"/>
          <w:rFonts w:cstheme="minorHAnsi"/>
          <w:b/>
          <w:i w:val="0"/>
          <w:color w:val="auto"/>
          <w:sz w:val="20"/>
          <w:szCs w:val="20"/>
        </w:rPr>
        <w:t> :</w:t>
      </w:r>
    </w:p>
    <w:p w14:paraId="30EFA5DD" w14:textId="3D6F9595" w:rsidR="00E60C72" w:rsidRPr="00F959AE" w:rsidRDefault="00E60C72" w:rsidP="004467E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>Selon votre situation (fonctionnaire titulaire, stagiaire), vos droits à la formation sont</w:t>
      </w:r>
      <w:r w:rsidR="001C6A57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fixés dans les conditions prévues par les dispositions législatives et réglementaires suivantes :</w:t>
      </w:r>
    </w:p>
    <w:p w14:paraId="74BADBA2" w14:textId="670A141B" w:rsidR="00E60C72" w:rsidRPr="00F959AE" w:rsidRDefault="00F959AE" w:rsidP="004467E2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 xml:space="preserve">Les </w:t>
      </w:r>
      <w:r w:rsidR="00E60C72" w:rsidRPr="00F959AE">
        <w:rPr>
          <w:rFonts w:cstheme="minorHAnsi"/>
          <w:sz w:val="20"/>
          <w:szCs w:val="20"/>
        </w:rPr>
        <w:t>articles L. 421-1 à L. 422-19, L. 422-21 à L. 422-35 du code général de la fonction publique ;</w:t>
      </w:r>
    </w:p>
    <w:p w14:paraId="3F88D993" w14:textId="1E4D793D" w:rsidR="00E60C72" w:rsidRPr="00F959AE" w:rsidRDefault="00F959AE" w:rsidP="004467E2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 xml:space="preserve">Le </w:t>
      </w:r>
      <w:r w:rsidR="00E60C72" w:rsidRPr="00F959AE">
        <w:rPr>
          <w:rFonts w:cstheme="minorHAnsi"/>
          <w:sz w:val="20"/>
          <w:szCs w:val="20"/>
        </w:rPr>
        <w:t>décret n</w:t>
      </w:r>
      <w:r w:rsidR="001C6A57" w:rsidRPr="00F959AE">
        <w:rPr>
          <w:rFonts w:cstheme="minorHAnsi"/>
          <w:sz w:val="20"/>
          <w:szCs w:val="20"/>
        </w:rPr>
        <w:t>°</w:t>
      </w:r>
      <w:r w:rsidR="00E60C72" w:rsidRPr="00F959AE">
        <w:rPr>
          <w:rFonts w:cstheme="minorHAnsi"/>
          <w:sz w:val="20"/>
          <w:szCs w:val="20"/>
        </w:rPr>
        <w:t xml:space="preserve"> 2007-1845 du 26 décembre 2007 relatif à la formation professionnelle tout au long de la vie des</w:t>
      </w:r>
      <w:r w:rsidR="001C6A57" w:rsidRPr="00F959AE">
        <w:rPr>
          <w:rFonts w:cstheme="minorHAnsi"/>
          <w:sz w:val="20"/>
          <w:szCs w:val="20"/>
        </w:rPr>
        <w:t xml:space="preserve"> </w:t>
      </w:r>
      <w:r w:rsidR="00E60C72" w:rsidRPr="00F959AE">
        <w:rPr>
          <w:rFonts w:cstheme="minorHAnsi"/>
          <w:sz w:val="20"/>
          <w:szCs w:val="20"/>
        </w:rPr>
        <w:t>agents de la fonction publique territoriale ;</w:t>
      </w:r>
    </w:p>
    <w:p w14:paraId="000FC2D5" w14:textId="5CB407BB" w:rsidR="00E60C72" w:rsidRPr="00F959AE" w:rsidRDefault="00F959AE" w:rsidP="004467E2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 xml:space="preserve">Le </w:t>
      </w:r>
      <w:r w:rsidR="00E60C72" w:rsidRPr="00F959AE">
        <w:rPr>
          <w:rFonts w:cstheme="minorHAnsi"/>
          <w:sz w:val="20"/>
          <w:szCs w:val="20"/>
        </w:rPr>
        <w:t>décret n</w:t>
      </w:r>
      <w:r w:rsidR="001C6A57" w:rsidRPr="00F959AE">
        <w:rPr>
          <w:rFonts w:cstheme="minorHAnsi"/>
          <w:sz w:val="20"/>
          <w:szCs w:val="20"/>
        </w:rPr>
        <w:t>°</w:t>
      </w:r>
      <w:r w:rsidR="00E60C72" w:rsidRPr="00F959AE">
        <w:rPr>
          <w:rFonts w:cstheme="minorHAnsi"/>
          <w:sz w:val="20"/>
          <w:szCs w:val="20"/>
        </w:rPr>
        <w:t xml:space="preserve"> 2008-512 du 29 mai 2008 relatif à la formation statutaire obligatoire des fonctionnaires territoriaux ;</w:t>
      </w:r>
    </w:p>
    <w:p w14:paraId="4AEA6EFB" w14:textId="7400B70E" w:rsidR="00154FF4" w:rsidRPr="00F959AE" w:rsidRDefault="00F959AE" w:rsidP="004467E2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 xml:space="preserve">Le </w:t>
      </w:r>
      <w:r w:rsidR="00E60C72" w:rsidRPr="00F959AE">
        <w:rPr>
          <w:rFonts w:cstheme="minorHAnsi"/>
          <w:sz w:val="20"/>
          <w:szCs w:val="20"/>
        </w:rPr>
        <w:t>décret n</w:t>
      </w:r>
      <w:r w:rsidR="001C6A57" w:rsidRPr="00F959AE">
        <w:rPr>
          <w:rFonts w:cstheme="minorHAnsi"/>
          <w:sz w:val="20"/>
          <w:szCs w:val="20"/>
        </w:rPr>
        <w:t>°</w:t>
      </w:r>
      <w:r w:rsidR="00E60C72" w:rsidRPr="00F959AE">
        <w:rPr>
          <w:rFonts w:cstheme="minorHAnsi"/>
          <w:sz w:val="20"/>
          <w:szCs w:val="20"/>
        </w:rPr>
        <w:t xml:space="preserve"> 2017-928 du 6 mai 2017 relatif à la mise en œuvre du compte personnel d’activité dans la fonction</w:t>
      </w:r>
      <w:r w:rsidR="001C6A57" w:rsidRPr="00F959AE">
        <w:rPr>
          <w:rFonts w:cstheme="minorHAnsi"/>
          <w:sz w:val="20"/>
          <w:szCs w:val="20"/>
        </w:rPr>
        <w:t xml:space="preserve"> </w:t>
      </w:r>
      <w:r w:rsidR="00E60C72" w:rsidRPr="00F959AE">
        <w:rPr>
          <w:rFonts w:cstheme="minorHAnsi"/>
          <w:sz w:val="20"/>
          <w:szCs w:val="20"/>
        </w:rPr>
        <w:t>publique et à la formation professionnelle tout au long de la vie</w:t>
      </w:r>
      <w:r w:rsidR="00154FF4" w:rsidRPr="00F959AE">
        <w:rPr>
          <w:rFonts w:cstheme="minorHAnsi"/>
          <w:sz w:val="20"/>
          <w:szCs w:val="20"/>
        </w:rPr>
        <w:t> ;</w:t>
      </w:r>
    </w:p>
    <w:p w14:paraId="77B22477" w14:textId="752A98E6" w:rsidR="00E60C72" w:rsidRPr="00F959AE" w:rsidRDefault="00F959AE" w:rsidP="004467E2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 xml:space="preserve">Le </w:t>
      </w:r>
      <w:r w:rsidR="00154FF4" w:rsidRPr="00F959AE">
        <w:rPr>
          <w:rFonts w:cstheme="minorHAnsi"/>
          <w:sz w:val="20"/>
          <w:szCs w:val="20"/>
        </w:rPr>
        <w:t>décret n</w:t>
      </w:r>
      <w:r w:rsidR="009C6DB2" w:rsidRPr="00F959AE">
        <w:rPr>
          <w:rFonts w:cstheme="minorHAnsi"/>
          <w:sz w:val="20"/>
          <w:szCs w:val="20"/>
        </w:rPr>
        <w:t>°</w:t>
      </w:r>
      <w:r w:rsidR="00154FF4" w:rsidRPr="00F959AE">
        <w:rPr>
          <w:rFonts w:cstheme="minorHAnsi"/>
          <w:sz w:val="20"/>
          <w:szCs w:val="20"/>
        </w:rPr>
        <w:t xml:space="preserve"> 2022-1043 du 22 juillet 2022 relatif à la formation et à l’accompagnement personnalisé des agents publics en vue de favoriser leur évolution professionnelle</w:t>
      </w:r>
      <w:r w:rsidR="00814472" w:rsidRPr="00F959AE">
        <w:rPr>
          <w:rFonts w:cstheme="minorHAnsi"/>
          <w:sz w:val="20"/>
          <w:szCs w:val="20"/>
        </w:rPr>
        <w:t>.</w:t>
      </w:r>
    </w:p>
    <w:p w14:paraId="640AEA96" w14:textId="011D5BA8" w:rsidR="001C6A57" w:rsidRPr="00F959AE" w:rsidRDefault="001C6A57" w:rsidP="004467E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E51F008" w14:textId="5AA04C8F" w:rsidR="00643B5B" w:rsidRPr="00F959AE" w:rsidRDefault="00431E32" w:rsidP="004467E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i/>
          <w:color w:val="D01050"/>
          <w:sz w:val="20"/>
          <w:szCs w:val="20"/>
        </w:rPr>
        <w:t xml:space="preserve">(Le cas échéant) </w:t>
      </w:r>
      <w:r w:rsidR="00643B5B" w:rsidRPr="00F959AE">
        <w:rPr>
          <w:rFonts w:cstheme="minorHAnsi"/>
          <w:i/>
          <w:color w:val="D01050"/>
          <w:sz w:val="20"/>
          <w:szCs w:val="20"/>
        </w:rPr>
        <w:t>La commune/l’établissement public</w:t>
      </w:r>
      <w:r w:rsidR="00643B5B" w:rsidRPr="00F959AE">
        <w:rPr>
          <w:rFonts w:cstheme="minorHAnsi"/>
          <w:sz w:val="20"/>
          <w:szCs w:val="20"/>
        </w:rPr>
        <w:t xml:space="preserve"> …………………. </w:t>
      </w:r>
      <w:proofErr w:type="gramStart"/>
      <w:r w:rsidR="00643B5B" w:rsidRPr="00F959AE">
        <w:rPr>
          <w:rFonts w:cstheme="minorHAnsi"/>
          <w:sz w:val="20"/>
          <w:szCs w:val="20"/>
        </w:rPr>
        <w:t>a</w:t>
      </w:r>
      <w:proofErr w:type="gramEnd"/>
      <w:r w:rsidR="00643B5B" w:rsidRPr="00F959AE">
        <w:rPr>
          <w:rFonts w:cstheme="minorHAnsi"/>
          <w:sz w:val="20"/>
          <w:szCs w:val="20"/>
        </w:rPr>
        <w:t xml:space="preserve"> défini les modalités de la politique de formation par : </w:t>
      </w:r>
      <w:r w:rsidR="00643B5B" w:rsidRPr="00F959AE">
        <w:rPr>
          <w:rFonts w:cstheme="minorHAnsi"/>
          <w:i/>
          <w:color w:val="D01050"/>
          <w:sz w:val="20"/>
          <w:szCs w:val="20"/>
        </w:rPr>
        <w:t>(à compléter selon la situation)</w:t>
      </w:r>
    </w:p>
    <w:p w14:paraId="596B8043" w14:textId="28E9832A" w:rsidR="00643B5B" w:rsidRPr="00F959AE" w:rsidRDefault="00643B5B" w:rsidP="00643B5B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>Le règlement de formation en date du ………………………….</w:t>
      </w:r>
    </w:p>
    <w:p w14:paraId="2159B4D5" w14:textId="56BCDFD9" w:rsidR="00643B5B" w:rsidRPr="00F959AE" w:rsidRDefault="00643B5B" w:rsidP="00643B5B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 xml:space="preserve">Un plan de formation </w:t>
      </w:r>
      <w:r w:rsidRPr="00F959AE">
        <w:rPr>
          <w:rFonts w:cstheme="minorHAnsi"/>
          <w:i/>
          <w:color w:val="D01050"/>
          <w:sz w:val="20"/>
          <w:szCs w:val="20"/>
        </w:rPr>
        <w:t>annuel/pluriannuel</w:t>
      </w:r>
    </w:p>
    <w:p w14:paraId="40A4DBA7" w14:textId="26E4663E" w:rsidR="00643B5B" w:rsidRPr="00F959AE" w:rsidRDefault="00643B5B" w:rsidP="00643B5B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>La délibération n°…………</w:t>
      </w:r>
      <w:proofErr w:type="gramStart"/>
      <w:r w:rsidRPr="00F959AE">
        <w:rPr>
          <w:rFonts w:cstheme="minorHAnsi"/>
          <w:sz w:val="20"/>
          <w:szCs w:val="20"/>
        </w:rPr>
        <w:t>…….</w:t>
      </w:r>
      <w:proofErr w:type="gramEnd"/>
      <w:r w:rsidRPr="00F959AE">
        <w:rPr>
          <w:rFonts w:cstheme="minorHAnsi"/>
          <w:sz w:val="20"/>
          <w:szCs w:val="20"/>
        </w:rPr>
        <w:t xml:space="preserve">. </w:t>
      </w:r>
      <w:proofErr w:type="gramStart"/>
      <w:r w:rsidRPr="00F959AE">
        <w:rPr>
          <w:rFonts w:cstheme="minorHAnsi"/>
          <w:sz w:val="20"/>
          <w:szCs w:val="20"/>
        </w:rPr>
        <w:t>en</w:t>
      </w:r>
      <w:proofErr w:type="gramEnd"/>
      <w:r w:rsidRPr="00F959AE">
        <w:rPr>
          <w:rFonts w:cstheme="minorHAnsi"/>
          <w:sz w:val="20"/>
          <w:szCs w:val="20"/>
        </w:rPr>
        <w:t xml:space="preserve"> date du …………………… relative à mise en œuvre du compte personnel de formation.</w:t>
      </w:r>
    </w:p>
    <w:p w14:paraId="23332D45" w14:textId="77777777" w:rsidR="00643B5B" w:rsidRPr="00F959AE" w:rsidRDefault="00643B5B" w:rsidP="00643B5B">
      <w:pPr>
        <w:pStyle w:val="Paragraphedeliste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1D667A5" w14:textId="1ACE8127" w:rsidR="00E60C72" w:rsidRPr="00F959AE" w:rsidRDefault="00E60C72" w:rsidP="004467E2">
      <w:pPr>
        <w:spacing w:after="0" w:line="240" w:lineRule="auto"/>
        <w:jc w:val="both"/>
        <w:rPr>
          <w:rStyle w:val="Emphaseintense"/>
          <w:rFonts w:cstheme="minorHAnsi"/>
          <w:b/>
          <w:i w:val="0"/>
          <w:color w:val="auto"/>
          <w:sz w:val="20"/>
          <w:szCs w:val="20"/>
        </w:rPr>
      </w:pPr>
      <w:r w:rsidRPr="00F959AE">
        <w:rPr>
          <w:rStyle w:val="Emphaseintense"/>
          <w:rFonts w:cstheme="minorHAnsi"/>
          <w:b/>
          <w:i w:val="0"/>
          <w:color w:val="auto"/>
          <w:sz w:val="20"/>
          <w:szCs w:val="20"/>
        </w:rPr>
        <w:t>VI. – Les accords collectifs relatifs à vos conditions de travail comportant des dispositions</w:t>
      </w:r>
      <w:r w:rsidR="001C6A57" w:rsidRPr="00F959AE">
        <w:rPr>
          <w:rStyle w:val="Emphaseintense"/>
          <w:rFonts w:cstheme="minorHAnsi"/>
          <w:b/>
          <w:i w:val="0"/>
          <w:color w:val="auto"/>
          <w:sz w:val="20"/>
          <w:szCs w:val="20"/>
        </w:rPr>
        <w:t xml:space="preserve"> </w:t>
      </w:r>
      <w:r w:rsidRPr="00F959AE">
        <w:rPr>
          <w:rStyle w:val="Emphaseintense"/>
          <w:rFonts w:cstheme="minorHAnsi"/>
          <w:b/>
          <w:i w:val="0"/>
          <w:color w:val="auto"/>
          <w:sz w:val="20"/>
          <w:szCs w:val="20"/>
        </w:rPr>
        <w:t>édictant des mesures règlementaires</w:t>
      </w:r>
      <w:r w:rsidR="002409F0" w:rsidRPr="00F959AE">
        <w:rPr>
          <w:rStyle w:val="Emphaseintense"/>
          <w:rFonts w:cstheme="minorHAnsi"/>
          <w:b/>
          <w:i w:val="0"/>
          <w:color w:val="auto"/>
          <w:sz w:val="20"/>
          <w:szCs w:val="20"/>
        </w:rPr>
        <w:t> :</w:t>
      </w:r>
    </w:p>
    <w:p w14:paraId="6952CEAD" w14:textId="77777777" w:rsidR="00E60C72" w:rsidRPr="00F959AE" w:rsidRDefault="00E60C72" w:rsidP="004467E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>Le ou les accords collectif(s) suivant(s) conclu(s) par votre employeur en application des articles L. 222-1 et</w:t>
      </w:r>
      <w:r w:rsidR="001C6A57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L. 222-3 du code général de la fonction publique comporte(nt) des clauses réglementaires et vous sont applicables :</w:t>
      </w:r>
    </w:p>
    <w:p w14:paraId="28CFA35B" w14:textId="0F0C29A3" w:rsidR="00E60C72" w:rsidRPr="00F959AE" w:rsidRDefault="002409F0" w:rsidP="004467E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i/>
          <w:color w:val="D01050"/>
          <w:sz w:val="20"/>
          <w:szCs w:val="20"/>
        </w:rPr>
        <w:t>(</w:t>
      </w:r>
      <w:r w:rsidR="00E60C72" w:rsidRPr="00F959AE">
        <w:rPr>
          <w:rFonts w:cstheme="minorHAnsi"/>
          <w:i/>
          <w:color w:val="D01050"/>
          <w:sz w:val="20"/>
          <w:szCs w:val="20"/>
        </w:rPr>
        <w:t>Intitulé de l’accord</w:t>
      </w:r>
      <w:r w:rsidRPr="00F959AE">
        <w:rPr>
          <w:rFonts w:cstheme="minorHAnsi"/>
          <w:i/>
          <w:color w:val="D01050"/>
          <w:sz w:val="20"/>
          <w:szCs w:val="20"/>
        </w:rPr>
        <w:t>)</w:t>
      </w:r>
      <w:r w:rsidR="00E60C72" w:rsidRPr="00F959AE">
        <w:rPr>
          <w:rFonts w:cstheme="minorHAnsi"/>
          <w:sz w:val="20"/>
          <w:szCs w:val="20"/>
        </w:rPr>
        <w:t xml:space="preserve">. Cet accord intervient dans le domaine relatif à </w:t>
      </w:r>
      <w:r w:rsidRPr="00F959AE">
        <w:rPr>
          <w:rFonts w:cstheme="minorHAnsi"/>
          <w:sz w:val="20"/>
          <w:szCs w:val="20"/>
        </w:rPr>
        <w:t>(</w:t>
      </w:r>
      <w:r w:rsidR="00E60C72" w:rsidRPr="00F959AE">
        <w:rPr>
          <w:rFonts w:cstheme="minorHAnsi"/>
          <w:i/>
          <w:color w:val="D01050"/>
          <w:sz w:val="20"/>
          <w:szCs w:val="20"/>
        </w:rPr>
        <w:t>indiquez le(s) domaine(s) de l’accord, cf.</w:t>
      </w:r>
      <w:r w:rsidR="001C6A57" w:rsidRPr="00F959AE">
        <w:rPr>
          <w:rFonts w:cstheme="minorHAnsi"/>
          <w:i/>
          <w:color w:val="D01050"/>
          <w:sz w:val="20"/>
          <w:szCs w:val="20"/>
        </w:rPr>
        <w:t xml:space="preserve"> </w:t>
      </w:r>
      <w:r w:rsidR="00E60C72" w:rsidRPr="00F959AE">
        <w:rPr>
          <w:rFonts w:cstheme="minorHAnsi"/>
          <w:i/>
          <w:color w:val="D01050"/>
          <w:sz w:val="20"/>
          <w:szCs w:val="20"/>
        </w:rPr>
        <w:t>1</w:t>
      </w:r>
      <w:r w:rsidR="002B1D2C" w:rsidRPr="00F959AE">
        <w:rPr>
          <w:rFonts w:cstheme="minorHAnsi"/>
          <w:i/>
          <w:color w:val="D01050"/>
          <w:sz w:val="20"/>
          <w:szCs w:val="20"/>
        </w:rPr>
        <w:t>°</w:t>
      </w:r>
      <w:r w:rsidR="00E60C72" w:rsidRPr="00F959AE">
        <w:rPr>
          <w:rFonts w:cstheme="minorHAnsi"/>
          <w:i/>
          <w:color w:val="D01050"/>
          <w:sz w:val="20"/>
          <w:szCs w:val="20"/>
        </w:rPr>
        <w:t xml:space="preserve"> à 14</w:t>
      </w:r>
      <w:r w:rsidR="002B1D2C" w:rsidRPr="00F959AE">
        <w:rPr>
          <w:rFonts w:cstheme="minorHAnsi"/>
          <w:i/>
          <w:color w:val="D01050"/>
          <w:sz w:val="20"/>
          <w:szCs w:val="20"/>
        </w:rPr>
        <w:t>°</w:t>
      </w:r>
      <w:r w:rsidR="00E60C72" w:rsidRPr="00F959AE">
        <w:rPr>
          <w:rFonts w:cstheme="minorHAnsi"/>
          <w:i/>
          <w:color w:val="D01050"/>
          <w:sz w:val="20"/>
          <w:szCs w:val="20"/>
        </w:rPr>
        <w:t xml:space="preserve"> de l’article L. 222-3 du code général de la fonction publique</w:t>
      </w:r>
      <w:r w:rsidRPr="00F959AE">
        <w:rPr>
          <w:rFonts w:cstheme="minorHAnsi"/>
          <w:i/>
          <w:color w:val="D01050"/>
          <w:sz w:val="20"/>
          <w:szCs w:val="20"/>
        </w:rPr>
        <w:t>)</w:t>
      </w:r>
      <w:r w:rsidR="00E60C72" w:rsidRPr="00F959AE">
        <w:rPr>
          <w:rFonts w:cstheme="minorHAnsi"/>
          <w:sz w:val="20"/>
          <w:szCs w:val="20"/>
        </w:rPr>
        <w:t xml:space="preserve">. Il est entré en vigueur le </w:t>
      </w:r>
      <w:r w:rsidRPr="00F959AE">
        <w:rPr>
          <w:rFonts w:cstheme="minorHAnsi"/>
          <w:i/>
          <w:color w:val="D01050"/>
          <w:sz w:val="20"/>
          <w:szCs w:val="20"/>
        </w:rPr>
        <w:t>(</w:t>
      </w:r>
      <w:r w:rsidR="00E60C72" w:rsidRPr="00F959AE">
        <w:rPr>
          <w:rFonts w:cstheme="minorHAnsi"/>
          <w:i/>
          <w:color w:val="D01050"/>
          <w:sz w:val="20"/>
          <w:szCs w:val="20"/>
        </w:rPr>
        <w:t>Date</w:t>
      </w:r>
      <w:r w:rsidRPr="00F959AE">
        <w:rPr>
          <w:rFonts w:cstheme="minorHAnsi"/>
          <w:i/>
          <w:color w:val="D01050"/>
          <w:sz w:val="20"/>
          <w:szCs w:val="20"/>
        </w:rPr>
        <w:t>)</w:t>
      </w:r>
      <w:r w:rsidR="00E60C72" w:rsidRPr="00F959AE">
        <w:rPr>
          <w:rFonts w:cstheme="minorHAnsi"/>
          <w:sz w:val="20"/>
          <w:szCs w:val="20"/>
        </w:rPr>
        <w:t>. Cet accord</w:t>
      </w:r>
      <w:r w:rsidR="001C6A57" w:rsidRPr="00F959AE">
        <w:rPr>
          <w:rFonts w:cstheme="minorHAnsi"/>
          <w:sz w:val="20"/>
          <w:szCs w:val="20"/>
        </w:rPr>
        <w:t xml:space="preserve"> </w:t>
      </w:r>
      <w:r w:rsidR="00E60C72" w:rsidRPr="00F959AE">
        <w:rPr>
          <w:rFonts w:cstheme="minorHAnsi"/>
          <w:sz w:val="20"/>
          <w:szCs w:val="20"/>
        </w:rPr>
        <w:t>prévoit les dispositi</w:t>
      </w:r>
      <w:r w:rsidRPr="00F959AE">
        <w:rPr>
          <w:rFonts w:cstheme="minorHAnsi"/>
          <w:sz w:val="20"/>
          <w:szCs w:val="20"/>
        </w:rPr>
        <w:t xml:space="preserve">ons réglementaires suivantes : </w:t>
      </w:r>
      <w:r w:rsidRPr="00F959AE">
        <w:rPr>
          <w:rFonts w:cstheme="minorHAnsi"/>
          <w:i/>
          <w:color w:val="D01050"/>
          <w:sz w:val="20"/>
          <w:szCs w:val="20"/>
        </w:rPr>
        <w:t>(</w:t>
      </w:r>
      <w:r w:rsidR="00E60C72" w:rsidRPr="00F959AE">
        <w:rPr>
          <w:rFonts w:cstheme="minorHAnsi"/>
          <w:i/>
          <w:color w:val="D01050"/>
          <w:sz w:val="20"/>
          <w:szCs w:val="20"/>
        </w:rPr>
        <w:t>Description des clauses réglementaires applicables</w:t>
      </w:r>
      <w:r w:rsidRPr="00F959AE">
        <w:rPr>
          <w:rFonts w:cstheme="minorHAnsi"/>
          <w:i/>
          <w:color w:val="D01050"/>
          <w:sz w:val="20"/>
          <w:szCs w:val="20"/>
        </w:rPr>
        <w:t>)</w:t>
      </w:r>
      <w:r w:rsidR="00E60C72" w:rsidRPr="00F959AE">
        <w:rPr>
          <w:rFonts w:cstheme="minorHAnsi"/>
          <w:sz w:val="20"/>
          <w:szCs w:val="20"/>
        </w:rPr>
        <w:t>.</w:t>
      </w:r>
    </w:p>
    <w:p w14:paraId="40BAB21A" w14:textId="77777777" w:rsidR="00E60C72" w:rsidRPr="00F959AE" w:rsidRDefault="00E60C72" w:rsidP="004467E2">
      <w:pPr>
        <w:spacing w:after="0" w:line="240" w:lineRule="auto"/>
        <w:jc w:val="both"/>
        <w:rPr>
          <w:rStyle w:val="Titredulivre"/>
          <w:rFonts w:cstheme="minorHAnsi"/>
          <w:b w:val="0"/>
          <w:color w:val="D01050"/>
          <w:sz w:val="20"/>
          <w:szCs w:val="20"/>
        </w:rPr>
      </w:pPr>
      <w:proofErr w:type="gramStart"/>
      <w:r w:rsidRPr="00F959AE">
        <w:rPr>
          <w:rStyle w:val="Titredulivre"/>
          <w:rFonts w:cstheme="minorHAnsi"/>
          <w:b w:val="0"/>
          <w:color w:val="D01050"/>
          <w:sz w:val="20"/>
          <w:szCs w:val="20"/>
        </w:rPr>
        <w:t>ou</w:t>
      </w:r>
      <w:proofErr w:type="gramEnd"/>
    </w:p>
    <w:p w14:paraId="2696296D" w14:textId="77777777" w:rsidR="002409F0" w:rsidRPr="00F959AE" w:rsidRDefault="00E60C72" w:rsidP="004467E2">
      <w:pPr>
        <w:spacing w:after="0" w:line="240" w:lineRule="auto"/>
        <w:jc w:val="both"/>
        <w:rPr>
          <w:rFonts w:cstheme="minorHAnsi"/>
          <w:i/>
          <w:color w:val="D01050"/>
          <w:sz w:val="20"/>
          <w:szCs w:val="20"/>
        </w:rPr>
      </w:pPr>
      <w:r w:rsidRPr="00F959AE">
        <w:rPr>
          <w:rFonts w:cstheme="minorHAnsi"/>
          <w:i/>
          <w:color w:val="D01050"/>
          <w:sz w:val="20"/>
          <w:szCs w:val="20"/>
        </w:rPr>
        <w:t>Néant</w:t>
      </w:r>
    </w:p>
    <w:p w14:paraId="50EBC1D0" w14:textId="77777777" w:rsidR="002409F0" w:rsidRPr="00F959AE" w:rsidRDefault="002409F0" w:rsidP="004467E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7CE869D" w14:textId="6B571451" w:rsidR="00E60C72" w:rsidRPr="00F959AE" w:rsidRDefault="00E60C72" w:rsidP="004467E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959AE">
        <w:rPr>
          <w:rFonts w:cstheme="minorHAnsi"/>
          <w:b/>
          <w:iCs/>
          <w:sz w:val="20"/>
          <w:szCs w:val="20"/>
        </w:rPr>
        <w:t>VII. – L’organisme ou les organismes de sécurité sociale percevant vos cotisations</w:t>
      </w:r>
      <w:r w:rsidR="001C6A57" w:rsidRPr="00F959AE">
        <w:rPr>
          <w:rFonts w:cstheme="minorHAnsi"/>
          <w:b/>
          <w:iCs/>
          <w:sz w:val="20"/>
          <w:szCs w:val="20"/>
        </w:rPr>
        <w:t xml:space="preserve"> </w:t>
      </w:r>
      <w:r w:rsidRPr="00F959AE">
        <w:rPr>
          <w:rFonts w:cstheme="minorHAnsi"/>
          <w:b/>
          <w:iCs/>
          <w:sz w:val="20"/>
          <w:szCs w:val="20"/>
        </w:rPr>
        <w:t>et contributions salariales</w:t>
      </w:r>
      <w:r w:rsidR="002409F0" w:rsidRPr="00F959AE">
        <w:rPr>
          <w:rFonts w:cstheme="minorHAnsi"/>
          <w:b/>
          <w:iCs/>
          <w:sz w:val="20"/>
          <w:szCs w:val="20"/>
        </w:rPr>
        <w:t> :</w:t>
      </w:r>
    </w:p>
    <w:p w14:paraId="490F232E" w14:textId="7B1F0A03" w:rsidR="00E60C72" w:rsidRPr="00F959AE" w:rsidRDefault="00E60C72" w:rsidP="004467E2">
      <w:pPr>
        <w:spacing w:after="0" w:line="240" w:lineRule="auto"/>
        <w:jc w:val="both"/>
        <w:rPr>
          <w:rFonts w:cstheme="minorHAnsi"/>
          <w:color w:val="D01050"/>
          <w:sz w:val="20"/>
          <w:szCs w:val="20"/>
        </w:rPr>
      </w:pPr>
      <w:r w:rsidRPr="00F959AE">
        <w:rPr>
          <w:rFonts w:cstheme="minorHAnsi"/>
          <w:sz w:val="20"/>
          <w:szCs w:val="20"/>
        </w:rPr>
        <w:t>Votre rémunération est soumise à des cotisations et contributions salariales, perçues :</w:t>
      </w:r>
      <w:r w:rsidR="001C192A" w:rsidRPr="00F959AE">
        <w:rPr>
          <w:rFonts w:cstheme="minorHAnsi"/>
          <w:color w:val="D01050"/>
          <w:sz w:val="20"/>
          <w:szCs w:val="20"/>
        </w:rPr>
        <w:t xml:space="preserve"> </w:t>
      </w:r>
      <w:r w:rsidR="001C192A" w:rsidRPr="00F959AE">
        <w:rPr>
          <w:rFonts w:cstheme="minorHAnsi"/>
          <w:i/>
          <w:color w:val="D01050"/>
          <w:sz w:val="20"/>
          <w:szCs w:val="20"/>
        </w:rPr>
        <w:t>(à amender selon la situation de l’agent)</w:t>
      </w:r>
    </w:p>
    <w:p w14:paraId="0525AF84" w14:textId="77777777" w:rsidR="001C192A" w:rsidRPr="00F959AE" w:rsidRDefault="00E60C72" w:rsidP="004467E2">
      <w:pPr>
        <w:pStyle w:val="Paragraphedeliste"/>
        <w:numPr>
          <w:ilvl w:val="0"/>
          <w:numId w:val="29"/>
        </w:numPr>
        <w:spacing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>par la caisse nationale de retraites des agents des collectivités locales (CNRACL) et l’établissement de</w:t>
      </w:r>
      <w:r w:rsidR="001C6A57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retraite additionnelle de la fonction publique (ERAFP) pour les fonctionnaires qui occupent un emploi à temps</w:t>
      </w:r>
      <w:r w:rsidR="001C6A57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complet ou qui occupent un ou plusieurs emploi(s) à temps non complet pour une durée de service totale au</w:t>
      </w:r>
      <w:r w:rsidR="001C6A57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moins égale à 28 heures par semaine (décret n</w:t>
      </w:r>
      <w:r w:rsidR="005E67F3" w:rsidRPr="00F959AE">
        <w:rPr>
          <w:rFonts w:cstheme="minorHAnsi"/>
          <w:sz w:val="20"/>
          <w:szCs w:val="20"/>
        </w:rPr>
        <w:t>°</w:t>
      </w:r>
      <w:r w:rsidRPr="00F959AE">
        <w:rPr>
          <w:rFonts w:cstheme="minorHAnsi"/>
          <w:sz w:val="20"/>
          <w:szCs w:val="20"/>
        </w:rPr>
        <w:t xml:space="preserve"> 2022-244 du 25 février 2022 déterminant le seuil d’affiliation à</w:t>
      </w:r>
      <w:r w:rsidR="001C6A57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la caisse nationale de retraites des agents des collectivités locales des fonctionnaires territoriaux nommés dans</w:t>
      </w:r>
      <w:r w:rsidR="001C6A57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un ou plusieurs emplois p</w:t>
      </w:r>
      <w:r w:rsidR="001C192A" w:rsidRPr="00F959AE">
        <w:rPr>
          <w:rFonts w:cstheme="minorHAnsi"/>
          <w:sz w:val="20"/>
          <w:szCs w:val="20"/>
        </w:rPr>
        <w:t>ermanents à temps non complet).</w:t>
      </w:r>
    </w:p>
    <w:p w14:paraId="60E36686" w14:textId="3673DDF1" w:rsidR="001C192A" w:rsidRPr="00F959AE" w:rsidRDefault="001C192A" w:rsidP="004467E2">
      <w:pPr>
        <w:pStyle w:val="Paragraphedeliste"/>
        <w:spacing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>Pour les fonctionnaires relevant des cadres d’emplois des professeurs territoriaux d’enseignement artistique et des assistants territoriaux d’enseignement artistique, le seuil d’affiliation à la caisse nationale de retraites des agents des collectivités locales (CNRACL) est respectivement de 12 heures et 15 heures.</w:t>
      </w:r>
    </w:p>
    <w:p w14:paraId="065272DD" w14:textId="65D75055" w:rsidR="00E60C72" w:rsidRPr="00F959AE" w:rsidRDefault="00E60C72" w:rsidP="004467E2">
      <w:pPr>
        <w:pStyle w:val="Paragraphedeliste"/>
        <w:numPr>
          <w:ilvl w:val="0"/>
          <w:numId w:val="29"/>
        </w:numPr>
        <w:spacing w:after="0" w:line="240" w:lineRule="auto"/>
        <w:contextualSpacing w:val="0"/>
        <w:jc w:val="both"/>
        <w:rPr>
          <w:rFonts w:cstheme="minorHAnsi"/>
          <w:sz w:val="20"/>
          <w:szCs w:val="20"/>
        </w:rPr>
      </w:pPr>
      <w:proofErr w:type="gramStart"/>
      <w:r w:rsidRPr="00F959AE">
        <w:rPr>
          <w:rFonts w:cstheme="minorHAnsi"/>
          <w:sz w:val="20"/>
          <w:szCs w:val="20"/>
        </w:rPr>
        <w:t>par</w:t>
      </w:r>
      <w:proofErr w:type="gramEnd"/>
      <w:r w:rsidRPr="00F959AE">
        <w:rPr>
          <w:rFonts w:cstheme="minorHAnsi"/>
          <w:sz w:val="20"/>
          <w:szCs w:val="20"/>
        </w:rPr>
        <w:t xml:space="preserve"> le régime général réglementé par le code de la sécurité sociale et l’institution de retraite</w:t>
      </w:r>
      <w:r w:rsidR="001C6A57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complémentaire des agents non-titulaires de l’Etat et des collectivités publiques (IRCANTEC) pour les</w:t>
      </w:r>
      <w:r w:rsidR="001C6A57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fonctionnaires qui occupent un ou plusieurs emploi(s) à temps non complet pour une durée de service totale</w:t>
      </w:r>
      <w:r w:rsidR="001C6A57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inférieure à 28 heures par semaine</w:t>
      </w:r>
      <w:r w:rsidR="00636DE6" w:rsidRPr="00F959AE">
        <w:rPr>
          <w:rFonts w:cstheme="minorHAnsi"/>
          <w:sz w:val="20"/>
          <w:szCs w:val="20"/>
        </w:rPr>
        <w:t> ;</w:t>
      </w:r>
    </w:p>
    <w:p w14:paraId="2B7830FA" w14:textId="5DAEBC37" w:rsidR="005E67F3" w:rsidRPr="00F959AE" w:rsidRDefault="005E67F3" w:rsidP="004467E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CFBBCC3" w14:textId="6DE133CC" w:rsidR="00E60C72" w:rsidRPr="00F959AE" w:rsidRDefault="00E60C72" w:rsidP="004467E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959AE">
        <w:rPr>
          <w:rFonts w:cstheme="minorHAnsi"/>
          <w:b/>
          <w:sz w:val="20"/>
          <w:szCs w:val="20"/>
        </w:rPr>
        <w:t>VIII. – Les dispositifs de protection sociale</w:t>
      </w:r>
      <w:r w:rsidR="0028421D" w:rsidRPr="00F959AE">
        <w:rPr>
          <w:rFonts w:cstheme="minorHAnsi"/>
          <w:b/>
          <w:sz w:val="20"/>
          <w:szCs w:val="20"/>
        </w:rPr>
        <w:t> :</w:t>
      </w:r>
    </w:p>
    <w:p w14:paraId="20856BCB" w14:textId="2390EFB3" w:rsidR="00E60C72" w:rsidRPr="00F959AE" w:rsidRDefault="00E60C72" w:rsidP="004467E2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 xml:space="preserve">Vous pouvez bénéficier des </w:t>
      </w:r>
      <w:r w:rsidRPr="00F959AE">
        <w:rPr>
          <w:rFonts w:cstheme="minorHAnsi"/>
          <w:sz w:val="20"/>
          <w:szCs w:val="20"/>
          <w:u w:val="single"/>
        </w:rPr>
        <w:t>congés pour raisons de santé suivants</w:t>
      </w:r>
      <w:r w:rsidRPr="00F959AE">
        <w:rPr>
          <w:rFonts w:cstheme="minorHAnsi"/>
          <w:sz w:val="20"/>
          <w:szCs w:val="20"/>
        </w:rPr>
        <w:t xml:space="preserve"> :</w:t>
      </w:r>
    </w:p>
    <w:p w14:paraId="39851440" w14:textId="77777777" w:rsidR="00E60C72" w:rsidRPr="00F959AE" w:rsidRDefault="00E60C72" w:rsidP="004467E2">
      <w:pPr>
        <w:pStyle w:val="Paragraphedeliste"/>
        <w:numPr>
          <w:ilvl w:val="0"/>
          <w:numId w:val="33"/>
        </w:numPr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  <w:u w:val="single"/>
        </w:rPr>
        <w:t>Congés de maladie</w:t>
      </w:r>
      <w:r w:rsidRPr="00F959AE">
        <w:rPr>
          <w:rFonts w:cstheme="minorHAnsi"/>
          <w:sz w:val="20"/>
          <w:szCs w:val="20"/>
        </w:rPr>
        <w:t xml:space="preserve"> : articles L. 822-1 à L. 822-5 du code général de la fonction publique et articles 14 à 17</w:t>
      </w:r>
      <w:r w:rsidR="001C6A57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du décret n</w:t>
      </w:r>
      <w:r w:rsidR="005E67F3" w:rsidRPr="00F959AE">
        <w:rPr>
          <w:rFonts w:cstheme="minorHAnsi"/>
          <w:sz w:val="20"/>
          <w:szCs w:val="20"/>
        </w:rPr>
        <w:t>°</w:t>
      </w:r>
      <w:r w:rsidRPr="00F959AE">
        <w:rPr>
          <w:rFonts w:cstheme="minorHAnsi"/>
          <w:sz w:val="20"/>
          <w:szCs w:val="20"/>
        </w:rPr>
        <w:t xml:space="preserve"> 87-602 du 30 juillet 1987 pris pour l’application de la loi n</w:t>
      </w:r>
      <w:r w:rsidR="005E67F3" w:rsidRPr="00F959AE">
        <w:rPr>
          <w:rFonts w:cstheme="minorHAnsi"/>
          <w:sz w:val="20"/>
          <w:szCs w:val="20"/>
        </w:rPr>
        <w:t>°</w:t>
      </w:r>
      <w:r w:rsidRPr="00F959AE">
        <w:rPr>
          <w:rFonts w:cstheme="minorHAnsi"/>
          <w:sz w:val="20"/>
          <w:szCs w:val="20"/>
        </w:rPr>
        <w:t xml:space="preserve"> 84-53 du 26 janvier 1984 portant</w:t>
      </w:r>
      <w:r w:rsidR="001C6A57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dispositions statutaires relatives à la fonction publique territoriale et relatif à l’organisation des conseils</w:t>
      </w:r>
      <w:r w:rsidR="001C6A57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médicaux, aux conditions d’aptitude physique et au régime des congés de maladie des fonctionnaires</w:t>
      </w:r>
      <w:r w:rsidR="001C6A57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territoriaux ;</w:t>
      </w:r>
    </w:p>
    <w:p w14:paraId="4166BC5B" w14:textId="0BE9BF35" w:rsidR="00E60C72" w:rsidRPr="00F959AE" w:rsidRDefault="00AA2F46" w:rsidP="004467E2">
      <w:pPr>
        <w:pStyle w:val="Paragraphedeliste"/>
        <w:numPr>
          <w:ilvl w:val="0"/>
          <w:numId w:val="33"/>
        </w:numPr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  <w:u w:val="single"/>
        </w:rPr>
        <w:t>Congé de longue maladie</w:t>
      </w:r>
      <w:r w:rsidRPr="00F959AE">
        <w:rPr>
          <w:rFonts w:cstheme="minorHAnsi"/>
          <w:sz w:val="20"/>
          <w:szCs w:val="20"/>
        </w:rPr>
        <w:t xml:space="preserve"> (o</w:t>
      </w:r>
      <w:r w:rsidR="00DB31D1" w:rsidRPr="00F959AE">
        <w:rPr>
          <w:rFonts w:cstheme="minorHAnsi"/>
          <w:sz w:val="20"/>
          <w:szCs w:val="20"/>
        </w:rPr>
        <w:t xml:space="preserve">uvert aux agents relevant du régime spécial de </w:t>
      </w:r>
      <w:r w:rsidR="00CE7BE9" w:rsidRPr="00F959AE">
        <w:rPr>
          <w:rFonts w:cstheme="minorHAnsi"/>
          <w:sz w:val="20"/>
          <w:szCs w:val="20"/>
        </w:rPr>
        <w:t xml:space="preserve">la </w:t>
      </w:r>
      <w:r w:rsidR="00DB31D1" w:rsidRPr="00F959AE">
        <w:rPr>
          <w:rFonts w:cstheme="minorHAnsi"/>
          <w:sz w:val="20"/>
          <w:szCs w:val="20"/>
        </w:rPr>
        <w:t>sécurité social</w:t>
      </w:r>
      <w:r w:rsidR="00DD3CE1" w:rsidRPr="00F959AE">
        <w:rPr>
          <w:rFonts w:cstheme="minorHAnsi"/>
          <w:sz w:val="20"/>
          <w:szCs w:val="20"/>
        </w:rPr>
        <w:t>e</w:t>
      </w:r>
      <w:r w:rsidRPr="00F959AE">
        <w:rPr>
          <w:rFonts w:cstheme="minorHAnsi"/>
          <w:sz w:val="20"/>
          <w:szCs w:val="20"/>
        </w:rPr>
        <w:t xml:space="preserve">) </w:t>
      </w:r>
      <w:r w:rsidR="00E60C72" w:rsidRPr="00F959AE">
        <w:rPr>
          <w:rFonts w:cstheme="minorHAnsi"/>
          <w:sz w:val="20"/>
          <w:szCs w:val="20"/>
        </w:rPr>
        <w:t>: articles L. 822-6 à L. 822-11 du code général de la fonction publique et</w:t>
      </w:r>
      <w:r w:rsidR="00662BA2" w:rsidRPr="00F959AE">
        <w:rPr>
          <w:rFonts w:cstheme="minorHAnsi"/>
          <w:sz w:val="20"/>
          <w:szCs w:val="20"/>
        </w:rPr>
        <w:t xml:space="preserve"> </w:t>
      </w:r>
      <w:r w:rsidR="00E60C72" w:rsidRPr="00F959AE">
        <w:rPr>
          <w:rFonts w:cstheme="minorHAnsi"/>
          <w:sz w:val="20"/>
          <w:szCs w:val="20"/>
        </w:rPr>
        <w:t xml:space="preserve">articles 18 à 19 </w:t>
      </w:r>
      <w:r w:rsidR="003F141A" w:rsidRPr="00F959AE">
        <w:rPr>
          <w:rFonts w:cstheme="minorHAnsi"/>
          <w:sz w:val="20"/>
          <w:szCs w:val="20"/>
        </w:rPr>
        <w:t xml:space="preserve">et 24 à 37 </w:t>
      </w:r>
      <w:r w:rsidR="00E60C72" w:rsidRPr="00F959AE">
        <w:rPr>
          <w:rFonts w:cstheme="minorHAnsi"/>
          <w:sz w:val="20"/>
          <w:szCs w:val="20"/>
        </w:rPr>
        <w:t>du décret n</w:t>
      </w:r>
      <w:r w:rsidR="005E67F3" w:rsidRPr="00F959AE">
        <w:rPr>
          <w:rFonts w:cstheme="minorHAnsi"/>
          <w:sz w:val="20"/>
          <w:szCs w:val="20"/>
        </w:rPr>
        <w:t>°</w:t>
      </w:r>
      <w:r w:rsidR="00E60C72" w:rsidRPr="00F959AE">
        <w:rPr>
          <w:rFonts w:cstheme="minorHAnsi"/>
          <w:sz w:val="20"/>
          <w:szCs w:val="20"/>
        </w:rPr>
        <w:t xml:space="preserve"> 87-602 du 30 juillet 1987 pris pour l’application de la loi n</w:t>
      </w:r>
      <w:r w:rsidR="005E67F3" w:rsidRPr="00F959AE">
        <w:rPr>
          <w:rFonts w:cstheme="minorHAnsi"/>
          <w:sz w:val="20"/>
          <w:szCs w:val="20"/>
        </w:rPr>
        <w:t>°</w:t>
      </w:r>
      <w:r w:rsidR="00E60C72" w:rsidRPr="00F959AE">
        <w:rPr>
          <w:rFonts w:cstheme="minorHAnsi"/>
          <w:sz w:val="20"/>
          <w:szCs w:val="20"/>
        </w:rPr>
        <w:t xml:space="preserve"> 84-53 du</w:t>
      </w:r>
      <w:r w:rsidR="00662BA2" w:rsidRPr="00F959AE">
        <w:rPr>
          <w:rFonts w:cstheme="minorHAnsi"/>
          <w:sz w:val="20"/>
          <w:szCs w:val="20"/>
        </w:rPr>
        <w:t xml:space="preserve"> </w:t>
      </w:r>
      <w:r w:rsidR="00E60C72" w:rsidRPr="00F959AE">
        <w:rPr>
          <w:rFonts w:cstheme="minorHAnsi"/>
          <w:sz w:val="20"/>
          <w:szCs w:val="20"/>
        </w:rPr>
        <w:t>26 janvier 1984 portant dispositions statutaires relatives à la fonction publique territoriale et relatif à</w:t>
      </w:r>
      <w:r w:rsidR="00662BA2" w:rsidRPr="00F959AE">
        <w:rPr>
          <w:rFonts w:cstheme="minorHAnsi"/>
          <w:sz w:val="20"/>
          <w:szCs w:val="20"/>
        </w:rPr>
        <w:t xml:space="preserve"> </w:t>
      </w:r>
      <w:r w:rsidR="00E60C72" w:rsidRPr="00F959AE">
        <w:rPr>
          <w:rFonts w:cstheme="minorHAnsi"/>
          <w:sz w:val="20"/>
          <w:szCs w:val="20"/>
        </w:rPr>
        <w:t>l’organisation des conseils médicaux, aux conditions d’aptitude physique et au régime des congés de</w:t>
      </w:r>
      <w:r w:rsidR="00662BA2" w:rsidRPr="00F959AE">
        <w:rPr>
          <w:rFonts w:cstheme="minorHAnsi"/>
          <w:sz w:val="20"/>
          <w:szCs w:val="20"/>
        </w:rPr>
        <w:t xml:space="preserve"> </w:t>
      </w:r>
      <w:r w:rsidR="00E60C72" w:rsidRPr="00F959AE">
        <w:rPr>
          <w:rFonts w:cstheme="minorHAnsi"/>
          <w:sz w:val="20"/>
          <w:szCs w:val="20"/>
        </w:rPr>
        <w:t>maladie des fonctionnaires territoriaux ;</w:t>
      </w:r>
    </w:p>
    <w:p w14:paraId="1D54D87C" w14:textId="67272C29" w:rsidR="00E60C72" w:rsidRPr="00F959AE" w:rsidRDefault="00AA2F46" w:rsidP="004467E2">
      <w:pPr>
        <w:pStyle w:val="Paragraphedeliste"/>
        <w:numPr>
          <w:ilvl w:val="0"/>
          <w:numId w:val="33"/>
        </w:numPr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  <w:u w:val="single"/>
        </w:rPr>
        <w:t>Congé de longue durée</w:t>
      </w:r>
      <w:r w:rsidRPr="00F959AE">
        <w:rPr>
          <w:rFonts w:cstheme="minorHAnsi"/>
          <w:sz w:val="20"/>
          <w:szCs w:val="20"/>
        </w:rPr>
        <w:t xml:space="preserve"> (o</w:t>
      </w:r>
      <w:r w:rsidR="00DB31D1" w:rsidRPr="00F959AE">
        <w:rPr>
          <w:rFonts w:cstheme="minorHAnsi"/>
          <w:sz w:val="20"/>
          <w:szCs w:val="20"/>
        </w:rPr>
        <w:t xml:space="preserve">uvert aux agents relevant du régime spécial de </w:t>
      </w:r>
      <w:r w:rsidR="00CE7BE9" w:rsidRPr="00F959AE">
        <w:rPr>
          <w:rFonts w:cstheme="minorHAnsi"/>
          <w:sz w:val="20"/>
          <w:szCs w:val="20"/>
        </w:rPr>
        <w:t xml:space="preserve">la </w:t>
      </w:r>
      <w:r w:rsidR="00DB31D1" w:rsidRPr="00F959AE">
        <w:rPr>
          <w:rFonts w:cstheme="minorHAnsi"/>
          <w:sz w:val="20"/>
          <w:szCs w:val="20"/>
        </w:rPr>
        <w:t>sécurité social</w:t>
      </w:r>
      <w:r w:rsidR="00DD3CE1" w:rsidRPr="00F959AE">
        <w:rPr>
          <w:rFonts w:cstheme="minorHAnsi"/>
          <w:sz w:val="20"/>
          <w:szCs w:val="20"/>
        </w:rPr>
        <w:t>e</w:t>
      </w:r>
      <w:r w:rsidRPr="00F959AE">
        <w:rPr>
          <w:rFonts w:cstheme="minorHAnsi"/>
          <w:sz w:val="20"/>
          <w:szCs w:val="20"/>
        </w:rPr>
        <w:t>) :</w:t>
      </w:r>
      <w:r w:rsidR="00DB31D1" w:rsidRPr="00F959AE">
        <w:rPr>
          <w:rFonts w:cstheme="minorHAnsi"/>
          <w:sz w:val="20"/>
          <w:szCs w:val="20"/>
        </w:rPr>
        <w:t xml:space="preserve"> - </w:t>
      </w:r>
      <w:r w:rsidR="00E60C72" w:rsidRPr="00F959AE">
        <w:rPr>
          <w:rFonts w:cstheme="minorHAnsi"/>
          <w:sz w:val="20"/>
          <w:szCs w:val="20"/>
        </w:rPr>
        <w:t>articles L. 822-12 à L. 822-17 du code général de la fonction publique et articles 20</w:t>
      </w:r>
      <w:r w:rsidR="00662BA2" w:rsidRPr="00F959AE">
        <w:rPr>
          <w:rFonts w:cstheme="minorHAnsi"/>
          <w:sz w:val="20"/>
          <w:szCs w:val="20"/>
        </w:rPr>
        <w:t xml:space="preserve"> </w:t>
      </w:r>
      <w:r w:rsidR="00E60C72" w:rsidRPr="00F959AE">
        <w:rPr>
          <w:rFonts w:cstheme="minorHAnsi"/>
          <w:sz w:val="20"/>
          <w:szCs w:val="20"/>
        </w:rPr>
        <w:t xml:space="preserve">à 22 </w:t>
      </w:r>
      <w:r w:rsidR="003F141A" w:rsidRPr="00F959AE">
        <w:rPr>
          <w:rFonts w:cstheme="minorHAnsi"/>
          <w:sz w:val="20"/>
          <w:szCs w:val="20"/>
        </w:rPr>
        <w:t xml:space="preserve">et 24 à 37 </w:t>
      </w:r>
      <w:r w:rsidR="00E60C72" w:rsidRPr="00F959AE">
        <w:rPr>
          <w:rFonts w:cstheme="minorHAnsi"/>
          <w:sz w:val="20"/>
          <w:szCs w:val="20"/>
        </w:rPr>
        <w:t>du décret n</w:t>
      </w:r>
      <w:r w:rsidR="005E67F3" w:rsidRPr="00F959AE">
        <w:rPr>
          <w:rFonts w:cstheme="minorHAnsi"/>
          <w:sz w:val="20"/>
          <w:szCs w:val="20"/>
        </w:rPr>
        <w:t>°</w:t>
      </w:r>
      <w:r w:rsidR="00E60C72" w:rsidRPr="00F959AE">
        <w:rPr>
          <w:rFonts w:cstheme="minorHAnsi"/>
          <w:sz w:val="20"/>
          <w:szCs w:val="20"/>
        </w:rPr>
        <w:t xml:space="preserve"> 87-602 du 30 juillet 1987 pris pour l’application de la loi n</w:t>
      </w:r>
      <w:r w:rsidR="005E67F3" w:rsidRPr="00F959AE">
        <w:rPr>
          <w:rFonts w:cstheme="minorHAnsi"/>
          <w:sz w:val="20"/>
          <w:szCs w:val="20"/>
        </w:rPr>
        <w:t>°</w:t>
      </w:r>
      <w:r w:rsidR="00E60C72" w:rsidRPr="00F959AE">
        <w:rPr>
          <w:rFonts w:cstheme="minorHAnsi"/>
          <w:sz w:val="20"/>
          <w:szCs w:val="20"/>
        </w:rPr>
        <w:t xml:space="preserve"> 84-53 du 26 janvier 1984</w:t>
      </w:r>
      <w:r w:rsidR="00662BA2" w:rsidRPr="00F959AE">
        <w:rPr>
          <w:rFonts w:cstheme="minorHAnsi"/>
          <w:sz w:val="20"/>
          <w:szCs w:val="20"/>
        </w:rPr>
        <w:t xml:space="preserve"> </w:t>
      </w:r>
      <w:r w:rsidR="00E60C72" w:rsidRPr="00F959AE">
        <w:rPr>
          <w:rFonts w:cstheme="minorHAnsi"/>
          <w:sz w:val="20"/>
          <w:szCs w:val="20"/>
        </w:rPr>
        <w:t>portant dispositions statutaires relatives à la fonction publique territoriale et relatif à l’organisation des</w:t>
      </w:r>
      <w:r w:rsidR="00662BA2" w:rsidRPr="00F959AE">
        <w:rPr>
          <w:rFonts w:cstheme="minorHAnsi"/>
          <w:sz w:val="20"/>
          <w:szCs w:val="20"/>
        </w:rPr>
        <w:t xml:space="preserve"> </w:t>
      </w:r>
      <w:r w:rsidR="00E60C72" w:rsidRPr="00F959AE">
        <w:rPr>
          <w:rFonts w:cstheme="minorHAnsi"/>
          <w:sz w:val="20"/>
          <w:szCs w:val="20"/>
        </w:rPr>
        <w:t>conseils médicaux, aux conditions d’aptitude physique et au régime des congés de maladie des</w:t>
      </w:r>
      <w:r w:rsidR="00662BA2" w:rsidRPr="00F959AE">
        <w:rPr>
          <w:rFonts w:cstheme="minorHAnsi"/>
          <w:sz w:val="20"/>
          <w:szCs w:val="20"/>
        </w:rPr>
        <w:t xml:space="preserve"> </w:t>
      </w:r>
      <w:r w:rsidR="00E60C72" w:rsidRPr="00F959AE">
        <w:rPr>
          <w:rFonts w:cstheme="minorHAnsi"/>
          <w:sz w:val="20"/>
          <w:szCs w:val="20"/>
        </w:rPr>
        <w:t>fonctionnaires territoriaux ;</w:t>
      </w:r>
    </w:p>
    <w:p w14:paraId="4502D2A1" w14:textId="79D7801E" w:rsidR="00844CD1" w:rsidRPr="00F959AE" w:rsidRDefault="00E60C72" w:rsidP="004467E2">
      <w:pPr>
        <w:pStyle w:val="Paragraphedeliste"/>
        <w:numPr>
          <w:ilvl w:val="0"/>
          <w:numId w:val="33"/>
        </w:numPr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>Si vous êtes fonctionnaire stagiaire, vous bénéficiez des congés pour raisons de santé dans les conditions</w:t>
      </w:r>
      <w:r w:rsidR="00662BA2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prévues à l’article 7 du décret n</w:t>
      </w:r>
      <w:r w:rsidR="005E67F3" w:rsidRPr="00F959AE">
        <w:rPr>
          <w:rFonts w:cstheme="minorHAnsi"/>
          <w:sz w:val="20"/>
          <w:szCs w:val="20"/>
        </w:rPr>
        <w:t>°</w:t>
      </w:r>
      <w:r w:rsidRPr="00F959AE">
        <w:rPr>
          <w:rFonts w:cstheme="minorHAnsi"/>
          <w:sz w:val="20"/>
          <w:szCs w:val="20"/>
        </w:rPr>
        <w:t xml:space="preserve"> 92-1194 du 4 novembre 1992 fixant les dispositions communes applicables</w:t>
      </w:r>
      <w:r w:rsidR="00662BA2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aux fonctionnaires stagiaires de la fonction publique territoriale.</w:t>
      </w:r>
    </w:p>
    <w:p w14:paraId="5B5AFE6D" w14:textId="77777777" w:rsidR="00F566AE" w:rsidRPr="00F959AE" w:rsidRDefault="00F566AE" w:rsidP="004467E2">
      <w:pPr>
        <w:pStyle w:val="Paragraphedeliste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</w:p>
    <w:p w14:paraId="708820B7" w14:textId="6A109E53" w:rsidR="00E60C72" w:rsidRPr="00F959AE" w:rsidRDefault="00E60C72" w:rsidP="004467E2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 xml:space="preserve">A l’issue de vos droits à congés pour raison de santé, vous pouvez bénéficier, sous conditions, </w:t>
      </w:r>
      <w:r w:rsidR="005012A1" w:rsidRPr="00F959AE">
        <w:rPr>
          <w:rFonts w:cstheme="minorHAnsi"/>
          <w:sz w:val="20"/>
          <w:szCs w:val="20"/>
          <w:u w:val="single"/>
        </w:rPr>
        <w:t xml:space="preserve">d’indemnités de coordination ou </w:t>
      </w:r>
      <w:r w:rsidRPr="00F959AE">
        <w:rPr>
          <w:rFonts w:cstheme="minorHAnsi"/>
          <w:sz w:val="20"/>
          <w:szCs w:val="20"/>
          <w:u w:val="single"/>
        </w:rPr>
        <w:t>de l’allocation</w:t>
      </w:r>
      <w:r w:rsidR="00662BA2" w:rsidRPr="00F959AE">
        <w:rPr>
          <w:rFonts w:cstheme="minorHAnsi"/>
          <w:sz w:val="20"/>
          <w:szCs w:val="20"/>
          <w:u w:val="single"/>
        </w:rPr>
        <w:t xml:space="preserve"> </w:t>
      </w:r>
      <w:r w:rsidRPr="00F959AE">
        <w:rPr>
          <w:rFonts w:cstheme="minorHAnsi"/>
          <w:sz w:val="20"/>
          <w:szCs w:val="20"/>
          <w:u w:val="single"/>
        </w:rPr>
        <w:t>d’invalidité temporaire</w:t>
      </w:r>
      <w:r w:rsidRPr="00F959AE">
        <w:rPr>
          <w:rFonts w:cstheme="minorHAnsi"/>
          <w:sz w:val="20"/>
          <w:szCs w:val="20"/>
        </w:rPr>
        <w:t xml:space="preserve"> (</w:t>
      </w:r>
      <w:r w:rsidR="005012A1" w:rsidRPr="00F959AE">
        <w:rPr>
          <w:rFonts w:cstheme="minorHAnsi"/>
          <w:sz w:val="20"/>
          <w:szCs w:val="20"/>
        </w:rPr>
        <w:t>article</w:t>
      </w:r>
      <w:r w:rsidR="00CF445B" w:rsidRPr="00F959AE">
        <w:rPr>
          <w:rFonts w:cstheme="minorHAnsi"/>
          <w:sz w:val="20"/>
          <w:szCs w:val="20"/>
        </w:rPr>
        <w:t>s 4</w:t>
      </w:r>
      <w:r w:rsidR="005012A1" w:rsidRPr="00F959AE">
        <w:rPr>
          <w:rFonts w:cstheme="minorHAnsi"/>
          <w:sz w:val="20"/>
          <w:szCs w:val="20"/>
        </w:rPr>
        <w:t xml:space="preserve"> </w:t>
      </w:r>
      <w:r w:rsidR="00CF445B" w:rsidRPr="00F959AE">
        <w:rPr>
          <w:rFonts w:cstheme="minorHAnsi"/>
          <w:sz w:val="20"/>
          <w:szCs w:val="20"/>
        </w:rPr>
        <w:t xml:space="preserve">et </w:t>
      </w:r>
      <w:r w:rsidR="005012A1" w:rsidRPr="00F959AE">
        <w:rPr>
          <w:rFonts w:cstheme="minorHAnsi"/>
          <w:sz w:val="20"/>
          <w:szCs w:val="20"/>
        </w:rPr>
        <w:t>6 du décret n° 60-58 du 11 janvier 1960 relatif au régime de sécurité sociale des agents permanents des départements, des communes et de leurs établissements publics n'ayant pas le caractère industriel ou commercial</w:t>
      </w:r>
      <w:r w:rsidRPr="00F959AE">
        <w:rPr>
          <w:rFonts w:cstheme="minorHAnsi"/>
          <w:sz w:val="20"/>
          <w:szCs w:val="20"/>
        </w:rPr>
        <w:t>).</w:t>
      </w:r>
    </w:p>
    <w:p w14:paraId="1A96CFFD" w14:textId="77777777" w:rsidR="00F566AE" w:rsidRPr="00F959AE" w:rsidRDefault="00F566AE" w:rsidP="004467E2">
      <w:pPr>
        <w:pStyle w:val="Paragraphedeliste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15C0245" w14:textId="4CCE8E11" w:rsidR="00E60C72" w:rsidRPr="00F959AE" w:rsidRDefault="00E60C72" w:rsidP="004467E2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>Vous pouvez être autorisé</w:t>
      </w:r>
      <w:r w:rsidRPr="00F959AE">
        <w:rPr>
          <w:rFonts w:cstheme="minorHAnsi"/>
          <w:i/>
          <w:color w:val="D01050"/>
          <w:sz w:val="20"/>
          <w:szCs w:val="20"/>
        </w:rPr>
        <w:t>(e)</w:t>
      </w:r>
      <w:r w:rsidRPr="00F959AE">
        <w:rPr>
          <w:rFonts w:cstheme="minorHAnsi"/>
          <w:color w:val="D01050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 xml:space="preserve">à accomplir votre service à </w:t>
      </w:r>
      <w:r w:rsidRPr="00F959AE">
        <w:rPr>
          <w:rFonts w:cstheme="minorHAnsi"/>
          <w:sz w:val="20"/>
          <w:szCs w:val="20"/>
          <w:u w:val="single"/>
        </w:rPr>
        <w:t>temps partiel thérapeutique</w:t>
      </w:r>
      <w:r w:rsidRPr="00F959AE">
        <w:rPr>
          <w:rFonts w:cstheme="minorHAnsi"/>
          <w:sz w:val="20"/>
          <w:szCs w:val="20"/>
        </w:rPr>
        <w:t xml:space="preserve"> : articles L. 823-1 à</w:t>
      </w:r>
      <w:r w:rsidR="00662BA2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L. 82</w:t>
      </w:r>
      <w:r w:rsidR="003A25A4" w:rsidRPr="00F959AE">
        <w:rPr>
          <w:rFonts w:cstheme="minorHAnsi"/>
          <w:sz w:val="20"/>
          <w:szCs w:val="20"/>
        </w:rPr>
        <w:t>3</w:t>
      </w:r>
      <w:r w:rsidRPr="00F959AE">
        <w:rPr>
          <w:rFonts w:cstheme="minorHAnsi"/>
          <w:sz w:val="20"/>
          <w:szCs w:val="20"/>
        </w:rPr>
        <w:t>-6 du code général de la fonction publique et articles 13-1 à 13-13 du décret n</w:t>
      </w:r>
      <w:r w:rsidR="00662BA2" w:rsidRPr="00F959AE">
        <w:rPr>
          <w:rFonts w:cstheme="minorHAnsi"/>
          <w:sz w:val="20"/>
          <w:szCs w:val="20"/>
        </w:rPr>
        <w:t>°</w:t>
      </w:r>
      <w:r w:rsidRPr="00F959AE">
        <w:rPr>
          <w:rFonts w:cstheme="minorHAnsi"/>
          <w:sz w:val="20"/>
          <w:szCs w:val="20"/>
        </w:rPr>
        <w:t xml:space="preserve"> 87-602 du 30 juillet 1987 pris</w:t>
      </w:r>
      <w:r w:rsidR="00662BA2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pour l’application de la loi n</w:t>
      </w:r>
      <w:r w:rsidR="00662BA2" w:rsidRPr="00F959AE">
        <w:rPr>
          <w:rFonts w:cstheme="minorHAnsi"/>
          <w:sz w:val="20"/>
          <w:szCs w:val="20"/>
        </w:rPr>
        <w:t>°</w:t>
      </w:r>
      <w:r w:rsidRPr="00F959AE">
        <w:rPr>
          <w:rFonts w:cstheme="minorHAnsi"/>
          <w:sz w:val="20"/>
          <w:szCs w:val="20"/>
        </w:rPr>
        <w:t xml:space="preserve"> 84-53 du 26 janvier 1984 portant dispositions statutaires relatives à la fonction</w:t>
      </w:r>
      <w:r w:rsidR="00662BA2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publique territoriale et relatif à l’organisation des conseils médicaux, aux conditions d’aptitude physique et au</w:t>
      </w:r>
      <w:r w:rsidR="00662BA2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régime des congés de maladie des fonctionnaires territoriaux.</w:t>
      </w:r>
    </w:p>
    <w:p w14:paraId="2B2D0695" w14:textId="77777777" w:rsidR="00122ACE" w:rsidRPr="00F959AE" w:rsidRDefault="00122ACE" w:rsidP="004467E2">
      <w:pPr>
        <w:pStyle w:val="Paragraphedeliste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1CFD939" w14:textId="17726019" w:rsidR="00E60C72" w:rsidRPr="00F959AE" w:rsidRDefault="00E60C72" w:rsidP="004467E2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 xml:space="preserve">En cas d’accident de service ou de maladie professionnelle, vous pouvez bénéficier </w:t>
      </w:r>
      <w:r w:rsidRPr="00F959AE">
        <w:rPr>
          <w:rFonts w:cstheme="minorHAnsi"/>
          <w:sz w:val="20"/>
          <w:szCs w:val="20"/>
          <w:u w:val="single"/>
        </w:rPr>
        <w:t>d’un congé pour invalidité</w:t>
      </w:r>
      <w:r w:rsidR="00662BA2" w:rsidRPr="00F959AE">
        <w:rPr>
          <w:rFonts w:cstheme="minorHAnsi"/>
          <w:sz w:val="20"/>
          <w:szCs w:val="20"/>
          <w:u w:val="single"/>
        </w:rPr>
        <w:t xml:space="preserve"> </w:t>
      </w:r>
      <w:r w:rsidRPr="00F959AE">
        <w:rPr>
          <w:rFonts w:cstheme="minorHAnsi"/>
          <w:sz w:val="20"/>
          <w:szCs w:val="20"/>
          <w:u w:val="single"/>
        </w:rPr>
        <w:t>temporaire imputable au service</w:t>
      </w:r>
      <w:r w:rsidRPr="00F959AE">
        <w:rPr>
          <w:rFonts w:cstheme="minorHAnsi"/>
          <w:sz w:val="20"/>
          <w:szCs w:val="20"/>
        </w:rPr>
        <w:t xml:space="preserve"> : articles L. 822-18 à L. 822-25 du code général de la fonction publique et</w:t>
      </w:r>
      <w:r w:rsidR="00662BA2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articles 37-1 à 37-20 du décret n</w:t>
      </w:r>
      <w:r w:rsidR="00662BA2" w:rsidRPr="00F959AE">
        <w:rPr>
          <w:rFonts w:cstheme="minorHAnsi"/>
          <w:sz w:val="20"/>
          <w:szCs w:val="20"/>
        </w:rPr>
        <w:t>°</w:t>
      </w:r>
      <w:r w:rsidRPr="00F959AE">
        <w:rPr>
          <w:rFonts w:cstheme="minorHAnsi"/>
          <w:sz w:val="20"/>
          <w:szCs w:val="20"/>
        </w:rPr>
        <w:t xml:space="preserve"> 87-602 du 30 juillet 1987 pris pour l’application de la loi n</w:t>
      </w:r>
      <w:r w:rsidR="00662BA2" w:rsidRPr="00F959AE">
        <w:rPr>
          <w:rFonts w:cstheme="minorHAnsi"/>
          <w:sz w:val="20"/>
          <w:szCs w:val="20"/>
        </w:rPr>
        <w:t>°</w:t>
      </w:r>
      <w:r w:rsidRPr="00F959AE">
        <w:rPr>
          <w:rFonts w:cstheme="minorHAnsi"/>
          <w:sz w:val="20"/>
          <w:szCs w:val="20"/>
        </w:rPr>
        <w:t xml:space="preserve"> 84-53 du</w:t>
      </w:r>
      <w:r w:rsidR="00662BA2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26 janvier 1984 portant dispositions statutaires relatives à la fonction publique territoriale et relatif à l’organisation</w:t>
      </w:r>
      <w:r w:rsidR="00662BA2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des conseils médicaux, aux conditions d’aptitude physique et au régime des congés de maladie des fonctionnaires</w:t>
      </w:r>
      <w:r w:rsidR="00662BA2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territoriaux.</w:t>
      </w:r>
    </w:p>
    <w:p w14:paraId="19DD5EA0" w14:textId="77777777" w:rsidR="00122ACE" w:rsidRPr="00F959AE" w:rsidRDefault="00122ACE" w:rsidP="004467E2">
      <w:pPr>
        <w:pStyle w:val="Paragraphedeliste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DCD367A" w14:textId="2A1CEA79" w:rsidR="00E60C72" w:rsidRPr="00F959AE" w:rsidRDefault="00E60C72" w:rsidP="004467E2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>En cas d’incapacité permanente résultant d’un accident de service ou d’une maladie professionnelle, vous</w:t>
      </w:r>
      <w:r w:rsidR="00662BA2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 xml:space="preserve">pouvez bénéficier, sous conditions, de </w:t>
      </w:r>
      <w:r w:rsidRPr="00F959AE">
        <w:rPr>
          <w:rFonts w:cstheme="minorHAnsi"/>
          <w:sz w:val="20"/>
          <w:szCs w:val="20"/>
          <w:u w:val="single"/>
        </w:rPr>
        <w:t>l’allocation temporaire d’invalidité</w:t>
      </w:r>
      <w:r w:rsidRPr="00F959AE">
        <w:rPr>
          <w:rFonts w:cstheme="minorHAnsi"/>
          <w:sz w:val="20"/>
          <w:szCs w:val="20"/>
        </w:rPr>
        <w:t xml:space="preserve"> : articles L. 824-1 et L. 824-2 du code</w:t>
      </w:r>
      <w:r w:rsidR="00662BA2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général de la fonction publique et décret n</w:t>
      </w:r>
      <w:r w:rsidR="005E67F3" w:rsidRPr="00F959AE">
        <w:rPr>
          <w:rFonts w:cstheme="minorHAnsi"/>
          <w:sz w:val="20"/>
          <w:szCs w:val="20"/>
        </w:rPr>
        <w:t>°</w:t>
      </w:r>
      <w:r w:rsidRPr="00F959AE">
        <w:rPr>
          <w:rFonts w:cstheme="minorHAnsi"/>
          <w:sz w:val="20"/>
          <w:szCs w:val="20"/>
        </w:rPr>
        <w:t xml:space="preserve"> 2005-442 du 2 mai 2005 relatif à l’attribution de l’allocation temporaire</w:t>
      </w:r>
      <w:r w:rsidR="00662BA2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d’invalidité aux fonctionnaires relevant de la fonction publique territoriale et de la fonction publique hospitalière.</w:t>
      </w:r>
    </w:p>
    <w:p w14:paraId="05209CDE" w14:textId="77777777" w:rsidR="00122ACE" w:rsidRPr="00F959AE" w:rsidRDefault="00122ACE" w:rsidP="004467E2">
      <w:pPr>
        <w:pStyle w:val="Paragraphedeliste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1A02248" w14:textId="3EA6937E" w:rsidR="00E60C72" w:rsidRPr="00F959AE" w:rsidRDefault="00E60C72" w:rsidP="004467E2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 xml:space="preserve">Vous bénéficiez </w:t>
      </w:r>
      <w:r w:rsidRPr="00F959AE">
        <w:rPr>
          <w:rFonts w:cstheme="minorHAnsi"/>
          <w:sz w:val="20"/>
          <w:szCs w:val="20"/>
          <w:u w:val="single"/>
        </w:rPr>
        <w:t>des congés rémunérés pour raisons familiales mentionnés au IV</w:t>
      </w:r>
      <w:r w:rsidRPr="00F959AE">
        <w:rPr>
          <w:rFonts w:cstheme="minorHAnsi"/>
          <w:sz w:val="20"/>
          <w:szCs w:val="20"/>
        </w:rPr>
        <w:t>.</w:t>
      </w:r>
    </w:p>
    <w:p w14:paraId="3B4E13F7" w14:textId="77777777" w:rsidR="00122ACE" w:rsidRPr="00F959AE" w:rsidRDefault="00122ACE" w:rsidP="004467E2">
      <w:pPr>
        <w:pStyle w:val="Paragraphedeliste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74FE305" w14:textId="266C4976" w:rsidR="00E60C72" w:rsidRPr="00F959AE" w:rsidRDefault="00E60C72" w:rsidP="004467E2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 xml:space="preserve">Vous pouvez bénéficier </w:t>
      </w:r>
      <w:r w:rsidRPr="00F959AE">
        <w:rPr>
          <w:rFonts w:cstheme="minorHAnsi"/>
          <w:sz w:val="20"/>
          <w:szCs w:val="20"/>
          <w:u w:val="single"/>
        </w:rPr>
        <w:t>des congés d’aidant suivants</w:t>
      </w:r>
      <w:r w:rsidRPr="00F959AE">
        <w:rPr>
          <w:rFonts w:cstheme="minorHAnsi"/>
          <w:sz w:val="20"/>
          <w:szCs w:val="20"/>
        </w:rPr>
        <w:t xml:space="preserve"> :</w:t>
      </w:r>
    </w:p>
    <w:p w14:paraId="7EC51FDD" w14:textId="6A9D594B" w:rsidR="00E60C72" w:rsidRPr="00F959AE" w:rsidRDefault="00E60C72" w:rsidP="004467E2">
      <w:pPr>
        <w:pStyle w:val="Paragraphedeliste"/>
        <w:numPr>
          <w:ilvl w:val="0"/>
          <w:numId w:val="40"/>
        </w:numPr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  <w:u w:val="single"/>
        </w:rPr>
        <w:t>Congé de présence parentale</w:t>
      </w:r>
      <w:r w:rsidRPr="00F959AE">
        <w:rPr>
          <w:rFonts w:cstheme="minorHAnsi"/>
          <w:sz w:val="20"/>
          <w:szCs w:val="20"/>
        </w:rPr>
        <w:t xml:space="preserve"> : articles L. 632-1 à L. 632-4 du code général de la fonction publique et décret</w:t>
      </w:r>
      <w:r w:rsidR="00662BA2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n</w:t>
      </w:r>
      <w:r w:rsidR="004C153D" w:rsidRPr="00F959AE">
        <w:rPr>
          <w:rFonts w:cstheme="minorHAnsi"/>
          <w:sz w:val="20"/>
          <w:szCs w:val="20"/>
        </w:rPr>
        <w:t>°</w:t>
      </w:r>
      <w:r w:rsidRPr="00F959AE">
        <w:rPr>
          <w:rFonts w:cstheme="minorHAnsi"/>
          <w:sz w:val="20"/>
          <w:szCs w:val="20"/>
        </w:rPr>
        <w:t xml:space="preserve"> 2006-1022 du 21 août 2006 relatif aux modalités d’attribution aux fonctionnaires et aux agents non</w:t>
      </w:r>
      <w:r w:rsidR="00662BA2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titulaires des collectivités territoriales du congé de présence parentale ;</w:t>
      </w:r>
      <w:r w:rsidR="00841A8E" w:rsidRPr="00F959AE">
        <w:rPr>
          <w:rFonts w:cstheme="minorHAnsi"/>
          <w:sz w:val="20"/>
          <w:szCs w:val="20"/>
        </w:rPr>
        <w:t xml:space="preserve"> articles L. 544-1 à L. 544-10, R. 544-1 à R. 544-3 et D. 544-1 à D. 544-10 du code de la sécurité sociale ;</w:t>
      </w:r>
    </w:p>
    <w:p w14:paraId="6B645473" w14:textId="28A9CB4E" w:rsidR="00E60C72" w:rsidRPr="00F959AE" w:rsidRDefault="00E60C72" w:rsidP="004467E2">
      <w:pPr>
        <w:pStyle w:val="Paragraphedeliste"/>
        <w:numPr>
          <w:ilvl w:val="0"/>
          <w:numId w:val="40"/>
        </w:numPr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  <w:u w:val="single"/>
        </w:rPr>
        <w:t>Congé de solidarité familiale</w:t>
      </w:r>
      <w:r w:rsidRPr="00F959AE">
        <w:rPr>
          <w:rFonts w:cstheme="minorHAnsi"/>
          <w:sz w:val="20"/>
          <w:szCs w:val="20"/>
        </w:rPr>
        <w:t xml:space="preserve"> : articles L. 633-1 à L. 633-4 du code général de la fonction publique ;</w:t>
      </w:r>
      <w:r w:rsidR="00662BA2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 xml:space="preserve">articles L. 168-1 à L. 168-7 </w:t>
      </w:r>
      <w:r w:rsidR="00CE7BE9" w:rsidRPr="00F959AE">
        <w:rPr>
          <w:rFonts w:cstheme="minorHAnsi"/>
          <w:sz w:val="20"/>
          <w:szCs w:val="20"/>
        </w:rPr>
        <w:t xml:space="preserve">et D. 168-1 à D. 168-10 du </w:t>
      </w:r>
      <w:r w:rsidRPr="00F959AE">
        <w:rPr>
          <w:rFonts w:cstheme="minorHAnsi"/>
          <w:sz w:val="20"/>
          <w:szCs w:val="20"/>
        </w:rPr>
        <w:t>code de la sécurité sociale ; décret n</w:t>
      </w:r>
      <w:r w:rsidR="004C5E9E" w:rsidRPr="00F959AE">
        <w:rPr>
          <w:rFonts w:cstheme="minorHAnsi"/>
          <w:sz w:val="20"/>
          <w:szCs w:val="20"/>
        </w:rPr>
        <w:t>°</w:t>
      </w:r>
      <w:r w:rsidRPr="00F959AE">
        <w:rPr>
          <w:rFonts w:cstheme="minorHAnsi"/>
          <w:sz w:val="20"/>
          <w:szCs w:val="20"/>
        </w:rPr>
        <w:t xml:space="preserve"> 2013-67 du 18 janvier 2013 relatif au</w:t>
      </w:r>
      <w:r w:rsidR="00662BA2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congé pour solidarité familiale et à l’allocation d’accompagnement des personnes en fin de vie pour les</w:t>
      </w:r>
      <w:r w:rsidR="00662BA2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fonctionnaires relevant de la loi n</w:t>
      </w:r>
      <w:r w:rsidR="004C153D" w:rsidRPr="00F959AE">
        <w:rPr>
          <w:rFonts w:cstheme="minorHAnsi"/>
          <w:sz w:val="20"/>
          <w:szCs w:val="20"/>
        </w:rPr>
        <w:t>°</w:t>
      </w:r>
      <w:r w:rsidRPr="00F959AE">
        <w:rPr>
          <w:rFonts w:cstheme="minorHAnsi"/>
          <w:sz w:val="20"/>
          <w:szCs w:val="20"/>
        </w:rPr>
        <w:t xml:space="preserve"> 83-634 du 13 juillet 1983 portant droits et obligations des</w:t>
      </w:r>
      <w:r w:rsidR="00662BA2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fonctionnaires ;</w:t>
      </w:r>
    </w:p>
    <w:p w14:paraId="0308A0AA" w14:textId="4F22CFED" w:rsidR="00E60C72" w:rsidRPr="00F959AE" w:rsidRDefault="00E60C72" w:rsidP="004467E2">
      <w:pPr>
        <w:pStyle w:val="Paragraphedeliste"/>
        <w:numPr>
          <w:ilvl w:val="0"/>
          <w:numId w:val="40"/>
        </w:numPr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  <w:u w:val="single"/>
        </w:rPr>
        <w:t>Congé de proche aidant</w:t>
      </w:r>
      <w:r w:rsidRPr="00F959AE">
        <w:rPr>
          <w:rFonts w:cstheme="minorHAnsi"/>
          <w:sz w:val="20"/>
          <w:szCs w:val="20"/>
        </w:rPr>
        <w:t xml:space="preserve"> : articles L. 634-1 à L. 634-4 du code général de la fonction publique ; décret</w:t>
      </w:r>
      <w:r w:rsidR="00662BA2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n</w:t>
      </w:r>
      <w:r w:rsidR="004C153D" w:rsidRPr="00F959AE">
        <w:rPr>
          <w:rFonts w:cstheme="minorHAnsi"/>
          <w:sz w:val="20"/>
          <w:szCs w:val="20"/>
        </w:rPr>
        <w:t>°</w:t>
      </w:r>
      <w:r w:rsidRPr="00F959AE">
        <w:rPr>
          <w:rFonts w:cstheme="minorHAnsi"/>
          <w:sz w:val="20"/>
          <w:szCs w:val="20"/>
        </w:rPr>
        <w:t xml:space="preserve"> 2020-1557 du 8 décembre 2020 relatif au congé de proche aidant dans la fonction publique ;</w:t>
      </w:r>
      <w:r w:rsidR="00662BA2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 xml:space="preserve">articles </w:t>
      </w:r>
      <w:r w:rsidR="00CE7BE9" w:rsidRPr="00F959AE">
        <w:rPr>
          <w:rFonts w:cstheme="minorHAnsi"/>
          <w:sz w:val="20"/>
          <w:szCs w:val="20"/>
        </w:rPr>
        <w:t xml:space="preserve">L. 168-8 à L. 168-16 et </w:t>
      </w:r>
      <w:r w:rsidRPr="00F959AE">
        <w:rPr>
          <w:rFonts w:cstheme="minorHAnsi"/>
          <w:sz w:val="20"/>
          <w:szCs w:val="20"/>
        </w:rPr>
        <w:t>D. 168-1</w:t>
      </w:r>
      <w:r w:rsidR="00A32811" w:rsidRPr="00F959AE">
        <w:rPr>
          <w:rFonts w:cstheme="minorHAnsi"/>
          <w:sz w:val="20"/>
          <w:szCs w:val="20"/>
        </w:rPr>
        <w:t>1</w:t>
      </w:r>
      <w:r w:rsidRPr="00F959AE">
        <w:rPr>
          <w:rFonts w:cstheme="minorHAnsi"/>
          <w:sz w:val="20"/>
          <w:szCs w:val="20"/>
        </w:rPr>
        <w:t xml:space="preserve"> à D. 168-1</w:t>
      </w:r>
      <w:r w:rsidR="000552EB" w:rsidRPr="00F959AE">
        <w:rPr>
          <w:rFonts w:cstheme="minorHAnsi"/>
          <w:sz w:val="20"/>
          <w:szCs w:val="20"/>
        </w:rPr>
        <w:t>9</w:t>
      </w:r>
      <w:r w:rsidRPr="00F959AE">
        <w:rPr>
          <w:rFonts w:cstheme="minorHAnsi"/>
          <w:sz w:val="20"/>
          <w:szCs w:val="20"/>
        </w:rPr>
        <w:t xml:space="preserve"> du code de la sécurité sociale.</w:t>
      </w:r>
    </w:p>
    <w:p w14:paraId="058F8C98" w14:textId="77777777" w:rsidR="00122ACE" w:rsidRPr="00F959AE" w:rsidRDefault="00122ACE" w:rsidP="004467E2">
      <w:pPr>
        <w:pStyle w:val="Paragraphedeliste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</w:p>
    <w:p w14:paraId="7D0847FC" w14:textId="6530DAB7" w:rsidR="00E60C72" w:rsidRPr="00F959AE" w:rsidRDefault="00E60C72" w:rsidP="004467E2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>Si vous êtes nommé</w:t>
      </w:r>
      <w:r w:rsidRPr="00F959AE">
        <w:rPr>
          <w:rFonts w:cstheme="minorHAnsi"/>
          <w:i/>
          <w:color w:val="D01050"/>
          <w:sz w:val="20"/>
          <w:szCs w:val="20"/>
        </w:rPr>
        <w:t>(e)</w:t>
      </w:r>
      <w:r w:rsidRPr="00F959AE">
        <w:rPr>
          <w:rFonts w:cstheme="minorHAnsi"/>
          <w:sz w:val="20"/>
          <w:szCs w:val="20"/>
        </w:rPr>
        <w:t xml:space="preserve"> sur un emploi permanent à temps non complet</w:t>
      </w:r>
      <w:r w:rsidR="00CE7BE9" w:rsidRPr="00F959AE">
        <w:rPr>
          <w:rFonts w:cstheme="minorHAnsi"/>
          <w:sz w:val="20"/>
          <w:szCs w:val="20"/>
        </w:rPr>
        <w:t xml:space="preserve"> et relevez du régime général</w:t>
      </w:r>
      <w:r w:rsidRPr="00F959AE">
        <w:rPr>
          <w:rFonts w:cstheme="minorHAnsi"/>
          <w:sz w:val="20"/>
          <w:szCs w:val="20"/>
        </w:rPr>
        <w:t>, vous pouvez vous reporter aux</w:t>
      </w:r>
      <w:r w:rsidR="00662BA2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articles 34 à 43 du décret n</w:t>
      </w:r>
      <w:r w:rsidR="00662BA2" w:rsidRPr="00F959AE">
        <w:rPr>
          <w:rFonts w:cstheme="minorHAnsi"/>
          <w:sz w:val="20"/>
          <w:szCs w:val="20"/>
        </w:rPr>
        <w:t>°</w:t>
      </w:r>
      <w:r w:rsidRPr="00F959AE">
        <w:rPr>
          <w:rFonts w:cstheme="minorHAnsi"/>
          <w:sz w:val="20"/>
          <w:szCs w:val="20"/>
        </w:rPr>
        <w:t xml:space="preserve"> 91-298 du 20 mars 1991 portant dispositions statutaires applicables aux fonctionnaires</w:t>
      </w:r>
      <w:r w:rsidR="00662BA2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territoriaux nommés dans des emplois permanents à temps non complet.</w:t>
      </w:r>
    </w:p>
    <w:p w14:paraId="3EE148A9" w14:textId="1810855C" w:rsidR="00517526" w:rsidRPr="00F959AE" w:rsidRDefault="00517526" w:rsidP="004467E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C276D48" w14:textId="76FC267C" w:rsidR="003D6B96" w:rsidRPr="00F959AE" w:rsidRDefault="000A0041" w:rsidP="00E765C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i/>
          <w:color w:val="D01050"/>
          <w:sz w:val="20"/>
          <w:szCs w:val="20"/>
        </w:rPr>
        <w:t>Le cas échéant</w:t>
      </w:r>
      <w:r w:rsidRPr="00F959AE">
        <w:rPr>
          <w:rFonts w:cstheme="minorHAnsi"/>
          <w:color w:val="D01050"/>
          <w:sz w:val="20"/>
          <w:szCs w:val="20"/>
        </w:rPr>
        <w:t xml:space="preserve"> </w:t>
      </w:r>
      <w:r w:rsidR="003D6B96" w:rsidRPr="00F959AE">
        <w:rPr>
          <w:rFonts w:cstheme="minorHAnsi"/>
          <w:sz w:val="20"/>
          <w:szCs w:val="20"/>
        </w:rPr>
        <w:t xml:space="preserve">Selon les dispositions du décret n°2011-1474 du 8 novembre 2011 relatif à la participation des collectivités territoriales et de leurs établissements publics au financement de la protection sociale complémentaire de leurs agents, </w:t>
      </w:r>
      <w:r w:rsidR="003D6B96" w:rsidRPr="00F959AE">
        <w:rPr>
          <w:rFonts w:cstheme="minorHAnsi"/>
          <w:i/>
          <w:color w:val="D01050"/>
          <w:sz w:val="20"/>
          <w:szCs w:val="20"/>
        </w:rPr>
        <w:t>la commune/l’établissement public</w:t>
      </w:r>
      <w:r w:rsidR="003D6B96" w:rsidRPr="00F959AE">
        <w:rPr>
          <w:rFonts w:cstheme="minorHAnsi"/>
          <w:color w:val="D01050"/>
          <w:sz w:val="20"/>
          <w:szCs w:val="20"/>
        </w:rPr>
        <w:t> </w:t>
      </w:r>
      <w:r w:rsidR="003D6B96" w:rsidRPr="00F959AE">
        <w:rPr>
          <w:rFonts w:cstheme="minorHAnsi"/>
          <w:sz w:val="20"/>
          <w:szCs w:val="20"/>
        </w:rPr>
        <w:t>……………</w:t>
      </w:r>
      <w:proofErr w:type="gramStart"/>
      <w:r w:rsidR="00450D80" w:rsidRPr="00F959AE">
        <w:rPr>
          <w:rFonts w:cstheme="minorHAnsi"/>
          <w:sz w:val="20"/>
          <w:szCs w:val="20"/>
        </w:rPr>
        <w:t>…….</w:t>
      </w:r>
      <w:proofErr w:type="gramEnd"/>
      <w:r w:rsidR="00450D80" w:rsidRPr="00F959AE">
        <w:rPr>
          <w:rFonts w:cstheme="minorHAnsi"/>
          <w:sz w:val="20"/>
          <w:szCs w:val="20"/>
        </w:rPr>
        <w:t>.</w:t>
      </w:r>
      <w:r w:rsidR="003D6B96" w:rsidRPr="00F959AE">
        <w:rPr>
          <w:rFonts w:cstheme="minorHAnsi"/>
          <w:sz w:val="20"/>
          <w:szCs w:val="20"/>
        </w:rPr>
        <w:t xml:space="preserve"> </w:t>
      </w:r>
      <w:proofErr w:type="gramStart"/>
      <w:r w:rsidR="003D6B96" w:rsidRPr="00F959AE">
        <w:rPr>
          <w:rFonts w:cstheme="minorHAnsi"/>
          <w:sz w:val="20"/>
          <w:szCs w:val="20"/>
        </w:rPr>
        <w:t>a</w:t>
      </w:r>
      <w:proofErr w:type="gramEnd"/>
      <w:r w:rsidR="003D6B96" w:rsidRPr="00F959AE">
        <w:rPr>
          <w:rFonts w:cstheme="minorHAnsi"/>
          <w:sz w:val="20"/>
          <w:szCs w:val="20"/>
        </w:rPr>
        <w:t xml:space="preserve"> défini par délibération n°……………….. </w:t>
      </w:r>
      <w:proofErr w:type="gramStart"/>
      <w:r w:rsidR="003D6B96" w:rsidRPr="00F959AE">
        <w:rPr>
          <w:rFonts w:cstheme="minorHAnsi"/>
          <w:sz w:val="20"/>
          <w:szCs w:val="20"/>
        </w:rPr>
        <w:t>en</w:t>
      </w:r>
      <w:proofErr w:type="gramEnd"/>
      <w:r w:rsidR="003D6B96" w:rsidRPr="00F959AE">
        <w:rPr>
          <w:rFonts w:cstheme="minorHAnsi"/>
          <w:sz w:val="20"/>
          <w:szCs w:val="20"/>
        </w:rPr>
        <w:t xml:space="preserve"> date du ………………….. </w:t>
      </w:r>
      <w:proofErr w:type="gramStart"/>
      <w:r w:rsidR="003D6B96" w:rsidRPr="00F959AE">
        <w:rPr>
          <w:rFonts w:cstheme="minorHAnsi"/>
          <w:sz w:val="20"/>
          <w:szCs w:val="20"/>
        </w:rPr>
        <w:t>les</w:t>
      </w:r>
      <w:proofErr w:type="gramEnd"/>
      <w:r w:rsidR="003D6B96" w:rsidRPr="00F959AE">
        <w:rPr>
          <w:rFonts w:cstheme="minorHAnsi"/>
          <w:sz w:val="20"/>
          <w:szCs w:val="20"/>
        </w:rPr>
        <w:t xml:space="preserve"> modalités et les conditions de la participation employeur à la protection sociale complémentaire à destination des agents souscripteurs.</w:t>
      </w:r>
    </w:p>
    <w:p w14:paraId="42BF8B37" w14:textId="77777777" w:rsidR="003D6B96" w:rsidRPr="00F959AE" w:rsidRDefault="003D6B96" w:rsidP="00E765C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DC54FA8" w14:textId="799B3846" w:rsidR="003D6B96" w:rsidRPr="00F959AE" w:rsidRDefault="003D6B96" w:rsidP="00E765C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 xml:space="preserve">Cette participation </w:t>
      </w:r>
      <w:r w:rsidR="000A0041" w:rsidRPr="00F959AE">
        <w:rPr>
          <w:rFonts w:cstheme="minorHAnsi"/>
          <w:sz w:val="20"/>
          <w:szCs w:val="20"/>
        </w:rPr>
        <w:t xml:space="preserve">à la protection sociale complémentaire </w:t>
      </w:r>
      <w:r w:rsidRPr="00F959AE">
        <w:rPr>
          <w:rFonts w:cstheme="minorHAnsi"/>
          <w:sz w:val="20"/>
          <w:szCs w:val="20"/>
        </w:rPr>
        <w:t>est versée aux agents</w:t>
      </w:r>
      <w:r w:rsidR="000A0041" w:rsidRPr="00F959AE">
        <w:rPr>
          <w:rFonts w:cstheme="minorHAnsi"/>
          <w:sz w:val="20"/>
          <w:szCs w:val="20"/>
        </w:rPr>
        <w:t xml:space="preserve"> : </w:t>
      </w:r>
      <w:r w:rsidR="00BA12D9" w:rsidRPr="00F959AE">
        <w:rPr>
          <w:rFonts w:cstheme="minorHAnsi"/>
          <w:i/>
          <w:color w:val="D01050"/>
          <w:sz w:val="20"/>
          <w:szCs w:val="20"/>
        </w:rPr>
        <w:t>(à compléter selon la situation)</w:t>
      </w:r>
    </w:p>
    <w:p w14:paraId="030E3E62" w14:textId="3F6C8685" w:rsidR="003D6B96" w:rsidRPr="00F959AE" w:rsidRDefault="003D6B96" w:rsidP="003D6B96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F959AE">
        <w:rPr>
          <w:rFonts w:cstheme="minorHAnsi"/>
          <w:sz w:val="20"/>
          <w:szCs w:val="20"/>
        </w:rPr>
        <w:t>au</w:t>
      </w:r>
      <w:proofErr w:type="gramEnd"/>
      <w:r w:rsidRPr="00F959AE">
        <w:rPr>
          <w:rFonts w:cstheme="minorHAnsi"/>
          <w:sz w:val="20"/>
          <w:szCs w:val="20"/>
        </w:rPr>
        <w:t xml:space="preserve"> titre de la complémentaire santé à raison d’un montant de……………. </w:t>
      </w:r>
      <w:proofErr w:type="gramStart"/>
      <w:r w:rsidR="002423DE" w:rsidRPr="00F959AE">
        <w:rPr>
          <w:rFonts w:cstheme="minorHAnsi"/>
          <w:sz w:val="20"/>
          <w:szCs w:val="20"/>
        </w:rPr>
        <w:t>dans</w:t>
      </w:r>
      <w:proofErr w:type="gramEnd"/>
      <w:r w:rsidR="002423DE" w:rsidRPr="00F959AE">
        <w:rPr>
          <w:rFonts w:cstheme="minorHAnsi"/>
          <w:sz w:val="20"/>
          <w:szCs w:val="20"/>
        </w:rPr>
        <w:t xml:space="preserve"> la limite de la cotisation</w:t>
      </w:r>
      <w:r w:rsidRPr="00F959AE">
        <w:rPr>
          <w:rFonts w:cstheme="minorHAnsi"/>
          <w:sz w:val="20"/>
          <w:szCs w:val="20"/>
        </w:rPr>
        <w:t xml:space="preserve"> due par l’agent.</w:t>
      </w:r>
    </w:p>
    <w:p w14:paraId="0B2FC05E" w14:textId="52CAC167" w:rsidR="00E765CC" w:rsidRPr="00F959AE" w:rsidRDefault="003D6B96" w:rsidP="003D6B96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F959AE">
        <w:rPr>
          <w:rFonts w:cstheme="minorHAnsi"/>
          <w:sz w:val="20"/>
          <w:szCs w:val="20"/>
        </w:rPr>
        <w:t>au</w:t>
      </w:r>
      <w:proofErr w:type="gramEnd"/>
      <w:r w:rsidRPr="00F959AE">
        <w:rPr>
          <w:rFonts w:cstheme="minorHAnsi"/>
          <w:sz w:val="20"/>
          <w:szCs w:val="20"/>
        </w:rPr>
        <w:t xml:space="preserve"> titre de la complémentaire prévoyance à raison d’un montant de…………….dans la limite de la cotisation due par l’agent. </w:t>
      </w:r>
    </w:p>
    <w:p w14:paraId="4CB6EEDE" w14:textId="77777777" w:rsidR="003D6B96" w:rsidRPr="00F959AE" w:rsidRDefault="003D6B96" w:rsidP="003D6B96">
      <w:pPr>
        <w:pStyle w:val="Paragraphedeliste"/>
        <w:spacing w:after="0" w:line="240" w:lineRule="auto"/>
        <w:jc w:val="both"/>
        <w:rPr>
          <w:rFonts w:cstheme="minorHAnsi"/>
          <w:sz w:val="20"/>
          <w:szCs w:val="20"/>
          <w:highlight w:val="yellow"/>
        </w:rPr>
      </w:pPr>
    </w:p>
    <w:p w14:paraId="46E19FB7" w14:textId="54D6F4CA" w:rsidR="00E60C72" w:rsidRPr="00F959AE" w:rsidRDefault="00E60C72" w:rsidP="004467E2">
      <w:pPr>
        <w:spacing w:after="0" w:line="240" w:lineRule="auto"/>
        <w:jc w:val="both"/>
        <w:rPr>
          <w:rFonts w:cstheme="minorHAnsi"/>
          <w:b/>
          <w:iCs/>
          <w:sz w:val="20"/>
          <w:szCs w:val="20"/>
        </w:rPr>
      </w:pPr>
      <w:r w:rsidRPr="00F959AE">
        <w:rPr>
          <w:rFonts w:cstheme="minorHAnsi"/>
          <w:b/>
          <w:iCs/>
          <w:sz w:val="20"/>
          <w:szCs w:val="20"/>
        </w:rPr>
        <w:t>IX. – Procédures et droits en cas de cessation de vos fonctions</w:t>
      </w:r>
      <w:r w:rsidR="00122ACE" w:rsidRPr="00F959AE">
        <w:rPr>
          <w:rFonts w:cstheme="minorHAnsi"/>
          <w:b/>
          <w:iCs/>
          <w:sz w:val="20"/>
          <w:szCs w:val="20"/>
        </w:rPr>
        <w:t> :</w:t>
      </w:r>
    </w:p>
    <w:p w14:paraId="58B907BF" w14:textId="495ABF62" w:rsidR="00E60C72" w:rsidRPr="00F959AE" w:rsidRDefault="00E60C72" w:rsidP="004467E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>La cessation définitive de vos fonctions, qui entraîne votre radiation des cadres, peut intervenir pour l’un des</w:t>
      </w:r>
      <w:r w:rsidR="00662BA2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 xml:space="preserve">motifs </w:t>
      </w:r>
      <w:r w:rsidR="004B41DA" w:rsidRPr="00F959AE">
        <w:rPr>
          <w:rFonts w:cstheme="minorHAnsi"/>
          <w:sz w:val="20"/>
          <w:szCs w:val="20"/>
        </w:rPr>
        <w:t xml:space="preserve">ci-dessous </w:t>
      </w:r>
      <w:r w:rsidRPr="00F959AE">
        <w:rPr>
          <w:rFonts w:cstheme="minorHAnsi"/>
          <w:sz w:val="20"/>
          <w:szCs w:val="20"/>
        </w:rPr>
        <w:t xml:space="preserve">(article L. 550-1 du code général de la fonction publique) et selon </w:t>
      </w:r>
      <w:r w:rsidR="00122ACE" w:rsidRPr="00F959AE">
        <w:rPr>
          <w:rFonts w:cstheme="minorHAnsi"/>
          <w:sz w:val="20"/>
          <w:szCs w:val="20"/>
        </w:rPr>
        <w:t>les modalités suivantes</w:t>
      </w:r>
      <w:r w:rsidRPr="00F959AE">
        <w:rPr>
          <w:rFonts w:cstheme="minorHAnsi"/>
          <w:sz w:val="20"/>
          <w:szCs w:val="20"/>
        </w:rPr>
        <w:t xml:space="preserve"> :</w:t>
      </w:r>
    </w:p>
    <w:p w14:paraId="4D6B032D" w14:textId="6C4F2493" w:rsidR="00E60C72" w:rsidRPr="00F959AE" w:rsidRDefault="00E60C72" w:rsidP="004467E2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  <w:u w:val="single"/>
        </w:rPr>
        <w:t>Démission régulièrement acceptée</w:t>
      </w:r>
      <w:r w:rsidRPr="00F959AE">
        <w:rPr>
          <w:rFonts w:cstheme="minorHAnsi"/>
          <w:sz w:val="20"/>
          <w:szCs w:val="20"/>
        </w:rPr>
        <w:t xml:space="preserve"> : articles L. 551-1 à L. 551-2 du code général de la fonction publique ;</w:t>
      </w:r>
    </w:p>
    <w:p w14:paraId="1D65B88E" w14:textId="2CD15140" w:rsidR="00E60C72" w:rsidRPr="00F959AE" w:rsidRDefault="00E60C72" w:rsidP="004467E2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  <w:u w:val="single"/>
        </w:rPr>
        <w:t>Non réintégration à l’issue d’une période de disponibilité</w:t>
      </w:r>
      <w:r w:rsidRPr="00F959AE">
        <w:rPr>
          <w:rFonts w:cstheme="minorHAnsi"/>
          <w:sz w:val="20"/>
          <w:szCs w:val="20"/>
        </w:rPr>
        <w:t xml:space="preserve"> (hors fonctionnaires stagiaires) : article 26 du décret</w:t>
      </w:r>
      <w:r w:rsidR="00662BA2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n</w:t>
      </w:r>
      <w:r w:rsidR="004C153D" w:rsidRPr="00F959AE">
        <w:rPr>
          <w:rFonts w:cstheme="minorHAnsi"/>
          <w:sz w:val="20"/>
          <w:szCs w:val="20"/>
        </w:rPr>
        <w:t>°</w:t>
      </w:r>
      <w:r w:rsidRPr="00F959AE">
        <w:rPr>
          <w:rFonts w:cstheme="minorHAnsi"/>
          <w:sz w:val="20"/>
          <w:szCs w:val="20"/>
        </w:rPr>
        <w:t xml:space="preserve"> 86-68 du 13 janvier 1986 relatif aux positions de détachement, de disponibilité, de congé parental des</w:t>
      </w:r>
      <w:r w:rsidR="00662BA2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fonctionnaires territoriaux et à l’intégration ;</w:t>
      </w:r>
    </w:p>
    <w:p w14:paraId="6265E5F1" w14:textId="7C44A83C" w:rsidR="00E60C72" w:rsidRPr="00F959AE" w:rsidRDefault="00E60C72" w:rsidP="004467E2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  <w:u w:val="single"/>
        </w:rPr>
        <w:t xml:space="preserve">Licenciement </w:t>
      </w:r>
      <w:r w:rsidRPr="00F959AE">
        <w:rPr>
          <w:rFonts w:cstheme="minorHAnsi"/>
          <w:sz w:val="20"/>
          <w:szCs w:val="20"/>
        </w:rPr>
        <w:t>selon les modalités prévues :</w:t>
      </w:r>
    </w:p>
    <w:p w14:paraId="7A333DE4" w14:textId="63C79827" w:rsidR="00E60C72" w:rsidRPr="00F959AE" w:rsidRDefault="00E60C72" w:rsidP="004467E2">
      <w:pPr>
        <w:pStyle w:val="Paragraphedeliste"/>
        <w:numPr>
          <w:ilvl w:val="0"/>
          <w:numId w:val="26"/>
        </w:numPr>
        <w:spacing w:after="0" w:line="240" w:lineRule="auto"/>
        <w:ind w:left="1418"/>
        <w:jc w:val="both"/>
        <w:rPr>
          <w:rFonts w:cstheme="minorHAnsi"/>
          <w:sz w:val="20"/>
          <w:szCs w:val="20"/>
        </w:rPr>
      </w:pPr>
      <w:proofErr w:type="gramStart"/>
      <w:r w:rsidRPr="00F959AE">
        <w:rPr>
          <w:rFonts w:cstheme="minorHAnsi"/>
          <w:sz w:val="20"/>
          <w:szCs w:val="20"/>
        </w:rPr>
        <w:t>aux</w:t>
      </w:r>
      <w:proofErr w:type="gramEnd"/>
      <w:r w:rsidRPr="00F959AE">
        <w:rPr>
          <w:rFonts w:cstheme="minorHAnsi"/>
          <w:sz w:val="20"/>
          <w:szCs w:val="20"/>
        </w:rPr>
        <w:t xml:space="preserve"> articles L. 553-1 à L. 553-3 du code général de la fonction publique</w:t>
      </w:r>
      <w:r w:rsidR="00465862" w:rsidRPr="00F959AE">
        <w:rPr>
          <w:rFonts w:cstheme="minorHAnsi"/>
          <w:sz w:val="20"/>
          <w:szCs w:val="20"/>
        </w:rPr>
        <w:t xml:space="preserve">, </w:t>
      </w:r>
      <w:r w:rsidR="004D43E6" w:rsidRPr="00F959AE">
        <w:rPr>
          <w:rFonts w:cstheme="minorHAnsi"/>
          <w:sz w:val="20"/>
          <w:szCs w:val="20"/>
        </w:rPr>
        <w:t>à l’</w:t>
      </w:r>
      <w:r w:rsidR="00465862" w:rsidRPr="00F959AE">
        <w:rPr>
          <w:rFonts w:cstheme="minorHAnsi"/>
          <w:sz w:val="20"/>
          <w:szCs w:val="20"/>
        </w:rPr>
        <w:t>article 19 du décret n° 86-68 du 13 janvier 1986 relatif aux positions de détachement, de disponibilité, de congé parental des fonctionnaires territoriaux et à l'intégration,</w:t>
      </w:r>
      <w:r w:rsidRPr="00F959AE">
        <w:rPr>
          <w:rFonts w:cstheme="minorHAnsi"/>
          <w:sz w:val="20"/>
          <w:szCs w:val="20"/>
        </w:rPr>
        <w:t xml:space="preserve"> et par le décret n</w:t>
      </w:r>
      <w:r w:rsidR="00662BA2" w:rsidRPr="00F959AE">
        <w:rPr>
          <w:rFonts w:cstheme="minorHAnsi"/>
          <w:sz w:val="20"/>
          <w:szCs w:val="20"/>
        </w:rPr>
        <w:t>°</w:t>
      </w:r>
      <w:r w:rsidRPr="00F959AE">
        <w:rPr>
          <w:rFonts w:cstheme="minorHAnsi"/>
          <w:sz w:val="20"/>
          <w:szCs w:val="20"/>
        </w:rPr>
        <w:t xml:space="preserve"> 85-186 du</w:t>
      </w:r>
      <w:r w:rsidR="00662BA2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7 février 1985 relatif à l’indemnité de licenciement pour insuffisance professionnelle due aux fonctionnaires</w:t>
      </w:r>
      <w:r w:rsidR="00662BA2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des collectivités territoriales ;</w:t>
      </w:r>
    </w:p>
    <w:p w14:paraId="1ADA50E3" w14:textId="77777777" w:rsidR="00E60C72" w:rsidRPr="00F959AE" w:rsidRDefault="00E60C72" w:rsidP="004467E2">
      <w:pPr>
        <w:pStyle w:val="Paragraphedeliste"/>
        <w:numPr>
          <w:ilvl w:val="0"/>
          <w:numId w:val="26"/>
        </w:numPr>
        <w:spacing w:after="0" w:line="240" w:lineRule="auto"/>
        <w:ind w:left="1418"/>
        <w:jc w:val="both"/>
        <w:rPr>
          <w:rFonts w:cstheme="minorHAnsi"/>
          <w:sz w:val="20"/>
          <w:szCs w:val="20"/>
        </w:rPr>
      </w:pPr>
      <w:proofErr w:type="gramStart"/>
      <w:r w:rsidRPr="00F959AE">
        <w:rPr>
          <w:rFonts w:cstheme="minorHAnsi"/>
          <w:sz w:val="20"/>
          <w:szCs w:val="20"/>
        </w:rPr>
        <w:t>pour</w:t>
      </w:r>
      <w:proofErr w:type="gramEnd"/>
      <w:r w:rsidRPr="00F959AE">
        <w:rPr>
          <w:rFonts w:cstheme="minorHAnsi"/>
          <w:sz w:val="20"/>
          <w:szCs w:val="20"/>
        </w:rPr>
        <w:t xml:space="preserve"> les fonctionnaires occupant un emploi à temps non complet : aux articles 16, 28, 30 à 33-1, 41 à 41-2 du</w:t>
      </w:r>
      <w:r w:rsidR="00662BA2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décret n</w:t>
      </w:r>
      <w:r w:rsidR="00662BA2" w:rsidRPr="00F959AE">
        <w:rPr>
          <w:rFonts w:cstheme="minorHAnsi"/>
          <w:sz w:val="20"/>
          <w:szCs w:val="20"/>
        </w:rPr>
        <w:t>°</w:t>
      </w:r>
      <w:r w:rsidRPr="00F959AE">
        <w:rPr>
          <w:rFonts w:cstheme="minorHAnsi"/>
          <w:sz w:val="20"/>
          <w:szCs w:val="20"/>
        </w:rPr>
        <w:t xml:space="preserve"> 91-298 du 20 mars 1991 portant dispositions statutaires applicables aux fonctionnaires territoriaux</w:t>
      </w:r>
      <w:r w:rsidR="00662BA2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nommés dans des emplois permanents à temps non complet ;</w:t>
      </w:r>
    </w:p>
    <w:p w14:paraId="445DCE16" w14:textId="66C5CAD5" w:rsidR="00E60C72" w:rsidRPr="00F959AE" w:rsidRDefault="00E60C72" w:rsidP="004467E2">
      <w:pPr>
        <w:pStyle w:val="Paragraphedeliste"/>
        <w:numPr>
          <w:ilvl w:val="0"/>
          <w:numId w:val="26"/>
        </w:numPr>
        <w:spacing w:after="0" w:line="240" w:lineRule="auto"/>
        <w:ind w:left="1418"/>
        <w:jc w:val="both"/>
        <w:rPr>
          <w:rFonts w:cstheme="minorHAnsi"/>
          <w:sz w:val="20"/>
          <w:szCs w:val="20"/>
        </w:rPr>
      </w:pPr>
      <w:proofErr w:type="gramStart"/>
      <w:r w:rsidRPr="00F959AE">
        <w:rPr>
          <w:rFonts w:cstheme="minorHAnsi"/>
          <w:sz w:val="20"/>
          <w:szCs w:val="20"/>
        </w:rPr>
        <w:t>pour</w:t>
      </w:r>
      <w:proofErr w:type="gramEnd"/>
      <w:r w:rsidRPr="00F959AE">
        <w:rPr>
          <w:rFonts w:cstheme="minorHAnsi"/>
          <w:sz w:val="20"/>
          <w:szCs w:val="20"/>
        </w:rPr>
        <w:t xml:space="preserve"> les fonctionnaires stagiaires : </w:t>
      </w:r>
      <w:r w:rsidR="00465862" w:rsidRPr="00F959AE">
        <w:rPr>
          <w:rFonts w:cstheme="minorHAnsi"/>
          <w:sz w:val="20"/>
          <w:szCs w:val="20"/>
        </w:rPr>
        <w:t xml:space="preserve">aux </w:t>
      </w:r>
      <w:r w:rsidRPr="00F959AE">
        <w:rPr>
          <w:rFonts w:cstheme="minorHAnsi"/>
          <w:sz w:val="20"/>
          <w:szCs w:val="20"/>
        </w:rPr>
        <w:t>article</w:t>
      </w:r>
      <w:r w:rsidR="00465862" w:rsidRPr="00F959AE">
        <w:rPr>
          <w:rFonts w:cstheme="minorHAnsi"/>
          <w:sz w:val="20"/>
          <w:szCs w:val="20"/>
        </w:rPr>
        <w:t>s</w:t>
      </w:r>
      <w:r w:rsidRPr="00F959AE">
        <w:rPr>
          <w:rFonts w:cstheme="minorHAnsi"/>
          <w:sz w:val="20"/>
          <w:szCs w:val="20"/>
        </w:rPr>
        <w:t xml:space="preserve"> 5 </w:t>
      </w:r>
      <w:r w:rsidR="00465862" w:rsidRPr="00F959AE">
        <w:rPr>
          <w:rFonts w:cstheme="minorHAnsi"/>
          <w:sz w:val="20"/>
          <w:szCs w:val="20"/>
        </w:rPr>
        <w:t xml:space="preserve">et 11 </w:t>
      </w:r>
      <w:r w:rsidRPr="00F959AE">
        <w:rPr>
          <w:rFonts w:cstheme="minorHAnsi"/>
          <w:sz w:val="20"/>
          <w:szCs w:val="20"/>
        </w:rPr>
        <w:t>du décret n</w:t>
      </w:r>
      <w:r w:rsidR="004C153D" w:rsidRPr="00F959AE">
        <w:rPr>
          <w:rFonts w:cstheme="minorHAnsi"/>
          <w:sz w:val="20"/>
          <w:szCs w:val="20"/>
        </w:rPr>
        <w:t>°</w:t>
      </w:r>
      <w:r w:rsidRPr="00F959AE">
        <w:rPr>
          <w:rFonts w:cstheme="minorHAnsi"/>
          <w:sz w:val="20"/>
          <w:szCs w:val="20"/>
        </w:rPr>
        <w:t xml:space="preserve"> 92-1194 du 4 novembre 1992 fixant les</w:t>
      </w:r>
      <w:r w:rsidR="00D33C75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dispositions communes applicables aux fonctionnaires stagiaires de la fonction publique territoriale ;</w:t>
      </w:r>
    </w:p>
    <w:p w14:paraId="5DB7EF9E" w14:textId="3920FEFE" w:rsidR="00E60C72" w:rsidRPr="00F959AE" w:rsidRDefault="00E60C72" w:rsidP="004467E2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  <w:u w:val="single"/>
        </w:rPr>
        <w:t>Révocation</w:t>
      </w:r>
      <w:r w:rsidRPr="00F959AE">
        <w:rPr>
          <w:rFonts w:cstheme="minorHAnsi"/>
          <w:sz w:val="20"/>
          <w:szCs w:val="20"/>
        </w:rPr>
        <w:t xml:space="preserve"> (</w:t>
      </w:r>
      <w:r w:rsidR="003D3317" w:rsidRPr="00F959AE">
        <w:rPr>
          <w:rFonts w:cstheme="minorHAnsi"/>
          <w:sz w:val="20"/>
          <w:szCs w:val="20"/>
        </w:rPr>
        <w:t>hors fonctionnaires stagiaires) :</w:t>
      </w:r>
      <w:r w:rsidRPr="00F959AE">
        <w:rPr>
          <w:rFonts w:cstheme="minorHAnsi"/>
          <w:sz w:val="20"/>
          <w:szCs w:val="20"/>
        </w:rPr>
        <w:t xml:space="preserve"> en application du 4</w:t>
      </w:r>
      <w:r w:rsidR="00593B4E" w:rsidRPr="00F959AE">
        <w:rPr>
          <w:rFonts w:cstheme="minorHAnsi"/>
          <w:sz w:val="20"/>
          <w:szCs w:val="20"/>
        </w:rPr>
        <w:t>°</w:t>
      </w:r>
      <w:r w:rsidRPr="00F959AE">
        <w:rPr>
          <w:rFonts w:cstheme="minorHAnsi"/>
          <w:sz w:val="20"/>
          <w:szCs w:val="20"/>
        </w:rPr>
        <w:t xml:space="preserve"> de l’article L. 533-1 du code général de la</w:t>
      </w:r>
      <w:r w:rsidR="00D33C75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fonction publique et selon la procédure prévue par le décret n</w:t>
      </w:r>
      <w:r w:rsidR="004C153D" w:rsidRPr="00F959AE">
        <w:rPr>
          <w:rFonts w:cstheme="minorHAnsi"/>
          <w:sz w:val="20"/>
          <w:szCs w:val="20"/>
        </w:rPr>
        <w:t>°</w:t>
      </w:r>
      <w:r w:rsidRPr="00F959AE">
        <w:rPr>
          <w:rFonts w:cstheme="minorHAnsi"/>
          <w:sz w:val="20"/>
          <w:szCs w:val="20"/>
        </w:rPr>
        <w:t xml:space="preserve"> 89-677 du 18 septembre 1989 relatif à la procédure</w:t>
      </w:r>
      <w:r w:rsidR="00D33C75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disciplinaire applicable aux fonctionnaires territoriaux ;</w:t>
      </w:r>
    </w:p>
    <w:p w14:paraId="74706121" w14:textId="5A97D017" w:rsidR="00E60C72" w:rsidRPr="00F959AE" w:rsidRDefault="00E60C72" w:rsidP="004467E2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  <w:u w:val="single"/>
        </w:rPr>
        <w:t>Admission à la retraite</w:t>
      </w:r>
      <w:r w:rsidRPr="00F959AE">
        <w:rPr>
          <w:rFonts w:cstheme="minorHAnsi"/>
          <w:sz w:val="20"/>
          <w:szCs w:val="20"/>
        </w:rPr>
        <w:t xml:space="preserve"> (hors fonctionnaires stagiaires)</w:t>
      </w:r>
      <w:r w:rsidR="003D3317" w:rsidRPr="00F959AE">
        <w:rPr>
          <w:rFonts w:cstheme="minorHAnsi"/>
          <w:sz w:val="20"/>
          <w:szCs w:val="20"/>
        </w:rPr>
        <w:t xml:space="preserve"> : </w:t>
      </w:r>
      <w:r w:rsidRPr="00F959AE">
        <w:rPr>
          <w:rFonts w:cstheme="minorHAnsi"/>
          <w:sz w:val="20"/>
          <w:szCs w:val="20"/>
        </w:rPr>
        <w:t>en application des articles L. 25, L. 26 et R. 37 bis du</w:t>
      </w:r>
      <w:r w:rsidR="00D33C75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code des pensions civiles et militaires et des articles 25 et 26 du décret n</w:t>
      </w:r>
      <w:r w:rsidR="004C153D" w:rsidRPr="00F959AE">
        <w:rPr>
          <w:rFonts w:cstheme="minorHAnsi"/>
          <w:sz w:val="20"/>
          <w:szCs w:val="20"/>
        </w:rPr>
        <w:t>°</w:t>
      </w:r>
      <w:r w:rsidRPr="00F959AE">
        <w:rPr>
          <w:rFonts w:cstheme="minorHAnsi"/>
          <w:sz w:val="20"/>
          <w:szCs w:val="20"/>
        </w:rPr>
        <w:t xml:space="preserve"> 2003-1306 du 26 décembre 2003 relatif</w:t>
      </w:r>
      <w:r w:rsidR="00D33C75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au régime de retraite des fonctionnaires affiliés à la Caisse nationale de retraites des agents des collectivités</w:t>
      </w:r>
      <w:r w:rsidR="00D33C75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locales ;</w:t>
      </w:r>
    </w:p>
    <w:p w14:paraId="164B1BF0" w14:textId="425D663F" w:rsidR="00E60C72" w:rsidRPr="00F959AE" w:rsidRDefault="00E60C72" w:rsidP="004467E2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  <w:u w:val="single"/>
        </w:rPr>
        <w:t>Perte de la nationalité française</w:t>
      </w:r>
      <w:r w:rsidR="003D3317" w:rsidRPr="00F959AE">
        <w:rPr>
          <w:rFonts w:cstheme="minorHAnsi"/>
          <w:sz w:val="20"/>
          <w:szCs w:val="20"/>
        </w:rPr>
        <w:t> :</w:t>
      </w:r>
      <w:r w:rsidR="00450D80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sous réserve des dispositions de l’article L. 321-2 du code général de la fonction</w:t>
      </w:r>
      <w:r w:rsidR="00D33C75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publique ;</w:t>
      </w:r>
    </w:p>
    <w:p w14:paraId="5A7B7DDC" w14:textId="66998973" w:rsidR="00E60C72" w:rsidRPr="00F959AE" w:rsidRDefault="00E60C72" w:rsidP="004467E2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  <w:u w:val="single"/>
        </w:rPr>
        <w:t>Déchéance des droits civiques</w:t>
      </w:r>
      <w:r w:rsidRPr="00F959AE">
        <w:rPr>
          <w:rFonts w:cstheme="minorHAnsi"/>
          <w:sz w:val="20"/>
          <w:szCs w:val="20"/>
        </w:rPr>
        <w:t xml:space="preserve"> ;</w:t>
      </w:r>
    </w:p>
    <w:p w14:paraId="4E983930" w14:textId="14285AD4" w:rsidR="00E60C72" w:rsidRPr="00F959AE" w:rsidRDefault="00E60C72" w:rsidP="004467E2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  <w:u w:val="single"/>
        </w:rPr>
        <w:t>Interdiction par décision de justice d’exercer un emploi public</w:t>
      </w:r>
      <w:r w:rsidRPr="00F959AE">
        <w:rPr>
          <w:rFonts w:cstheme="minorHAnsi"/>
          <w:sz w:val="20"/>
          <w:szCs w:val="20"/>
        </w:rPr>
        <w:t>.</w:t>
      </w:r>
    </w:p>
    <w:p w14:paraId="6B31259E" w14:textId="77777777" w:rsidR="00450D80" w:rsidRPr="00F959AE" w:rsidRDefault="00450D80" w:rsidP="00450D80">
      <w:pPr>
        <w:pStyle w:val="Paragraphedeliste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0D6BF3A" w14:textId="789BD746" w:rsidR="00E60C72" w:rsidRPr="00F959AE" w:rsidRDefault="00E60C72" w:rsidP="004467E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>En outre, vous pouvez (hors fonctionnaires stagiaires) demander, jusqu’au 31 décembre 2025, à conclure une</w:t>
      </w:r>
      <w:r w:rsidR="00D33C75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  <w:u w:val="single"/>
        </w:rPr>
        <w:t>rupture conventionnelle</w:t>
      </w:r>
      <w:r w:rsidRPr="00F959AE">
        <w:rPr>
          <w:rFonts w:cstheme="minorHAnsi"/>
          <w:sz w:val="20"/>
          <w:szCs w:val="20"/>
        </w:rPr>
        <w:t xml:space="preserve"> avec votre employeur, dans les conditions prévues aux articles 72 de la loi du 6 août 2019</w:t>
      </w:r>
      <w:r w:rsidR="00D33C75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de transformation de la fonction publique et des décrets n</w:t>
      </w:r>
      <w:r w:rsidR="00203C6C" w:rsidRPr="00F959AE">
        <w:rPr>
          <w:rFonts w:cstheme="minorHAnsi"/>
          <w:sz w:val="20"/>
          <w:szCs w:val="20"/>
        </w:rPr>
        <w:t>°</w:t>
      </w:r>
      <w:r w:rsidRPr="00F959AE">
        <w:rPr>
          <w:rFonts w:cstheme="minorHAnsi"/>
          <w:sz w:val="20"/>
          <w:szCs w:val="20"/>
        </w:rPr>
        <w:t xml:space="preserve"> 2019-1593 du 31 décembre 2019 relatif à la procédure</w:t>
      </w:r>
      <w:r w:rsidR="00D33C75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de rupture conventionnelle dans la fonction publique et n</w:t>
      </w:r>
      <w:r w:rsidR="00203C6C" w:rsidRPr="00F959AE">
        <w:rPr>
          <w:rFonts w:cstheme="minorHAnsi"/>
          <w:sz w:val="20"/>
          <w:szCs w:val="20"/>
        </w:rPr>
        <w:t>°</w:t>
      </w:r>
      <w:r w:rsidRPr="00F959AE">
        <w:rPr>
          <w:rFonts w:cstheme="minorHAnsi"/>
          <w:sz w:val="20"/>
          <w:szCs w:val="20"/>
        </w:rPr>
        <w:t xml:space="preserve"> 2019-1596 du 31 décembre 2019 relatif à l’indemnité</w:t>
      </w:r>
      <w:r w:rsidR="00D33C75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spécifique de rupture conventionnelle dans la fonction publique et portant diverses dispositions relatives aux</w:t>
      </w:r>
      <w:r w:rsidR="00D33C75" w:rsidRPr="00F959AE">
        <w:rPr>
          <w:rFonts w:cstheme="minorHAnsi"/>
          <w:sz w:val="20"/>
          <w:szCs w:val="20"/>
        </w:rPr>
        <w:t xml:space="preserve"> </w:t>
      </w:r>
      <w:r w:rsidRPr="00F959AE">
        <w:rPr>
          <w:rFonts w:cstheme="minorHAnsi"/>
          <w:sz w:val="20"/>
          <w:szCs w:val="20"/>
        </w:rPr>
        <w:t>dispositifs indemnitaires d’accompagnement des agents dans leurs transitions professionnelles.</w:t>
      </w:r>
    </w:p>
    <w:p w14:paraId="0D9E88E7" w14:textId="77777777" w:rsidR="00C255FD" w:rsidRPr="00F959AE" w:rsidRDefault="00C255FD" w:rsidP="004467E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A8E7D78" w14:textId="332800E7" w:rsidR="005F431E" w:rsidRPr="00F959AE" w:rsidRDefault="00E60C72" w:rsidP="004467E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959AE">
        <w:rPr>
          <w:rFonts w:cstheme="minorHAnsi"/>
          <w:b/>
          <w:color w:val="EF9205"/>
          <w:sz w:val="20"/>
          <w:szCs w:val="20"/>
          <w:u w:val="single"/>
        </w:rPr>
        <w:t>Date de remise du document</w:t>
      </w:r>
      <w:r w:rsidRPr="00F959AE">
        <w:rPr>
          <w:rFonts w:cstheme="minorHAnsi"/>
          <w:b/>
          <w:color w:val="EF9205"/>
          <w:sz w:val="20"/>
          <w:szCs w:val="20"/>
        </w:rPr>
        <w:t xml:space="preserve"> : </w:t>
      </w:r>
      <w:r w:rsidRPr="00F959AE">
        <w:rPr>
          <w:rFonts w:cstheme="minorHAnsi"/>
          <w:b/>
          <w:sz w:val="20"/>
          <w:szCs w:val="20"/>
        </w:rPr>
        <w:cr/>
      </w:r>
    </w:p>
    <w:p w14:paraId="20B76613" w14:textId="7BFFD442" w:rsidR="00C255FD" w:rsidRPr="00F959AE" w:rsidRDefault="00C255FD" w:rsidP="004467E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959AE">
        <w:rPr>
          <w:rFonts w:cstheme="minorHAnsi"/>
          <w:b/>
          <w:sz w:val="20"/>
          <w:szCs w:val="20"/>
        </w:rPr>
        <w:t>Signature de l’agent</w:t>
      </w:r>
      <w:r w:rsidRPr="00F959AE">
        <w:rPr>
          <w:rFonts w:cstheme="minorHAnsi"/>
          <w:b/>
          <w:sz w:val="20"/>
          <w:szCs w:val="20"/>
        </w:rPr>
        <w:tab/>
      </w:r>
      <w:r w:rsidRPr="00F959AE">
        <w:rPr>
          <w:rFonts w:cstheme="minorHAnsi"/>
          <w:b/>
          <w:sz w:val="20"/>
          <w:szCs w:val="20"/>
        </w:rPr>
        <w:tab/>
      </w:r>
      <w:r w:rsidRPr="00F959AE">
        <w:rPr>
          <w:rFonts w:cstheme="minorHAnsi"/>
          <w:b/>
          <w:sz w:val="20"/>
          <w:szCs w:val="20"/>
        </w:rPr>
        <w:tab/>
      </w:r>
      <w:r w:rsidRPr="00F959AE">
        <w:rPr>
          <w:rFonts w:cstheme="minorHAnsi"/>
          <w:b/>
          <w:sz w:val="20"/>
          <w:szCs w:val="20"/>
        </w:rPr>
        <w:tab/>
      </w:r>
      <w:r w:rsidRPr="00F959AE">
        <w:rPr>
          <w:rFonts w:cstheme="minorHAnsi"/>
          <w:b/>
          <w:sz w:val="20"/>
          <w:szCs w:val="20"/>
        </w:rPr>
        <w:tab/>
      </w:r>
      <w:r w:rsidRPr="00F959AE">
        <w:rPr>
          <w:rFonts w:cstheme="minorHAnsi"/>
          <w:b/>
          <w:sz w:val="20"/>
          <w:szCs w:val="20"/>
        </w:rPr>
        <w:tab/>
      </w:r>
      <w:r w:rsidRPr="00F959AE">
        <w:rPr>
          <w:rFonts w:cstheme="minorHAnsi"/>
          <w:b/>
          <w:sz w:val="20"/>
          <w:szCs w:val="20"/>
        </w:rPr>
        <w:tab/>
        <w:t>Signature de l’autorité territoriale</w:t>
      </w:r>
    </w:p>
    <w:p w14:paraId="207ED1DA" w14:textId="3C4564FF" w:rsidR="000D691B" w:rsidRPr="00F959AE" w:rsidRDefault="000D691B" w:rsidP="004467E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D406B72" w14:textId="084219C0" w:rsidR="000D691B" w:rsidRPr="00F959AE" w:rsidRDefault="000D691B" w:rsidP="004467E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AE29797" w14:textId="11DE6894" w:rsidR="000D691B" w:rsidRPr="00F959AE" w:rsidRDefault="000D691B" w:rsidP="004467E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C5EBED3" w14:textId="79CB5BF2" w:rsidR="000D691B" w:rsidRPr="00F959AE" w:rsidRDefault="000D691B" w:rsidP="004467E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02BFA7E" w14:textId="6235A4D7" w:rsidR="000D691B" w:rsidRPr="00F959AE" w:rsidRDefault="000D691B" w:rsidP="004467E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F01A9B1" w14:textId="6FA98C5A" w:rsidR="000D691B" w:rsidRPr="00F959AE" w:rsidRDefault="000D691B" w:rsidP="000D6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i/>
          <w:sz w:val="20"/>
          <w:szCs w:val="20"/>
        </w:rPr>
        <w:t>Observations :</w:t>
      </w:r>
      <w:r w:rsidRPr="00F959AE">
        <w:rPr>
          <w:rFonts w:cstheme="minorHAnsi"/>
          <w:sz w:val="20"/>
          <w:szCs w:val="20"/>
        </w:rPr>
        <w:t xml:space="preserve"> pour rechercher les textes juridiques, il est recommandé d’utiliser le site internet </w:t>
      </w:r>
      <w:hyperlink r:id="rId9" w:history="1">
        <w:r w:rsidRPr="00F959AE">
          <w:rPr>
            <w:rStyle w:val="Lienhypertexte"/>
            <w:rFonts w:cstheme="minorHAnsi"/>
            <w:sz w:val="20"/>
            <w:szCs w:val="20"/>
          </w:rPr>
          <w:t>www.legifrance.fr</w:t>
        </w:r>
      </w:hyperlink>
      <w:r w:rsidRPr="00F959AE">
        <w:rPr>
          <w:rFonts w:cstheme="minorHAnsi"/>
          <w:sz w:val="20"/>
          <w:szCs w:val="20"/>
        </w:rPr>
        <w:t xml:space="preserve"> </w:t>
      </w:r>
    </w:p>
    <w:p w14:paraId="567A3B26" w14:textId="035FAB7A" w:rsidR="000D691B" w:rsidRPr="00F959AE" w:rsidRDefault="000D691B" w:rsidP="000D6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F959AE">
        <w:rPr>
          <w:rFonts w:cstheme="minorHAnsi"/>
          <w:sz w:val="20"/>
          <w:szCs w:val="20"/>
        </w:rPr>
        <w:t>Pour effectuer la recherche, il suffit de saisir le numéro du texte juridique en veillant à la date en vigueur.</w:t>
      </w:r>
      <w:bookmarkEnd w:id="0"/>
    </w:p>
    <w:sectPr w:rsidR="000D691B" w:rsidRPr="00F959AE" w:rsidSect="00991302">
      <w:footerReference w:type="default" r:id="rId10"/>
      <w:pgSz w:w="11906" w:h="16838"/>
      <w:pgMar w:top="1418" w:right="1247" w:bottom="1418" w:left="124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803BC" w14:textId="77777777" w:rsidR="00DD5D64" w:rsidRDefault="00DD5D64" w:rsidP="00203C6C">
      <w:pPr>
        <w:spacing w:after="0" w:line="240" w:lineRule="auto"/>
      </w:pPr>
      <w:r>
        <w:separator/>
      </w:r>
    </w:p>
  </w:endnote>
  <w:endnote w:type="continuationSeparator" w:id="0">
    <w:p w14:paraId="2D85FFED" w14:textId="77777777" w:rsidR="00DD5D64" w:rsidRDefault="00DD5D64" w:rsidP="0020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altName w:val="Arial Narrow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089155"/>
      <w:docPartObj>
        <w:docPartGallery w:val="Page Numbers (Bottom of Page)"/>
        <w:docPartUnique/>
      </w:docPartObj>
    </w:sdtPr>
    <w:sdtEndPr/>
    <w:sdtContent>
      <w:p w14:paraId="022C0A31" w14:textId="22E3DC61" w:rsidR="00A33ED7" w:rsidRDefault="00A33ED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302">
          <w:rPr>
            <w:noProof/>
          </w:rPr>
          <w:t>- 7 -</w:t>
        </w:r>
        <w:r>
          <w:fldChar w:fldCharType="end"/>
        </w:r>
      </w:p>
    </w:sdtContent>
  </w:sdt>
  <w:p w14:paraId="76755CA6" w14:textId="77777777" w:rsidR="00A33ED7" w:rsidRDefault="00A33E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EC2A6" w14:textId="77777777" w:rsidR="00DD5D64" w:rsidRDefault="00DD5D64" w:rsidP="00203C6C">
      <w:pPr>
        <w:spacing w:after="0" w:line="240" w:lineRule="auto"/>
      </w:pPr>
      <w:r>
        <w:separator/>
      </w:r>
    </w:p>
  </w:footnote>
  <w:footnote w:type="continuationSeparator" w:id="0">
    <w:p w14:paraId="5DBE6B79" w14:textId="77777777" w:rsidR="00DD5D64" w:rsidRDefault="00DD5D64" w:rsidP="00203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24D"/>
    <w:multiLevelType w:val="hybridMultilevel"/>
    <w:tmpl w:val="1490331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B4C4674C">
      <w:start w:val="3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96DC0AC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E53FC"/>
    <w:multiLevelType w:val="hybridMultilevel"/>
    <w:tmpl w:val="9098B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F3F9B"/>
    <w:multiLevelType w:val="hybridMultilevel"/>
    <w:tmpl w:val="22080152"/>
    <w:lvl w:ilvl="0" w:tplc="94D894C0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85C0E"/>
    <w:multiLevelType w:val="hybridMultilevel"/>
    <w:tmpl w:val="A704D9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5B1263"/>
    <w:multiLevelType w:val="hybridMultilevel"/>
    <w:tmpl w:val="111CE0B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87887"/>
    <w:multiLevelType w:val="hybridMultilevel"/>
    <w:tmpl w:val="5AB06BB0"/>
    <w:lvl w:ilvl="0" w:tplc="E860398E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6A5F6F"/>
    <w:multiLevelType w:val="hybridMultilevel"/>
    <w:tmpl w:val="F9EC65D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00926"/>
    <w:multiLevelType w:val="hybridMultilevel"/>
    <w:tmpl w:val="2E8AED60"/>
    <w:lvl w:ilvl="0" w:tplc="9A8A218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3D4468"/>
    <w:multiLevelType w:val="hybridMultilevel"/>
    <w:tmpl w:val="16B44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FC54F2"/>
    <w:multiLevelType w:val="hybridMultilevel"/>
    <w:tmpl w:val="F774E8D2"/>
    <w:lvl w:ilvl="0" w:tplc="EFB6B6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3430DB"/>
    <w:multiLevelType w:val="hybridMultilevel"/>
    <w:tmpl w:val="059463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9207E"/>
    <w:multiLevelType w:val="hybridMultilevel"/>
    <w:tmpl w:val="5664B7BE"/>
    <w:lvl w:ilvl="0" w:tplc="F88476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12102"/>
    <w:multiLevelType w:val="hybridMultilevel"/>
    <w:tmpl w:val="66AE85D0"/>
    <w:lvl w:ilvl="0" w:tplc="204EA4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15A46"/>
    <w:multiLevelType w:val="hybridMultilevel"/>
    <w:tmpl w:val="360AA552"/>
    <w:lvl w:ilvl="0" w:tplc="05341E6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07290B"/>
    <w:multiLevelType w:val="hybridMultilevel"/>
    <w:tmpl w:val="2C4E0028"/>
    <w:lvl w:ilvl="0" w:tplc="7A103A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F06D28"/>
    <w:multiLevelType w:val="hybridMultilevel"/>
    <w:tmpl w:val="ED44E2B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2E5767"/>
    <w:multiLevelType w:val="hybridMultilevel"/>
    <w:tmpl w:val="A0240A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35695F"/>
    <w:multiLevelType w:val="hybridMultilevel"/>
    <w:tmpl w:val="685C0E02"/>
    <w:lvl w:ilvl="0" w:tplc="EF947F2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C4DAE"/>
    <w:multiLevelType w:val="hybridMultilevel"/>
    <w:tmpl w:val="98AA2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7B59C5"/>
    <w:multiLevelType w:val="hybridMultilevel"/>
    <w:tmpl w:val="40149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81922"/>
    <w:multiLevelType w:val="hybridMultilevel"/>
    <w:tmpl w:val="27C2A914"/>
    <w:lvl w:ilvl="0" w:tplc="529694F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E6DAC"/>
    <w:multiLevelType w:val="hybridMultilevel"/>
    <w:tmpl w:val="50CE4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53288"/>
    <w:multiLevelType w:val="hybridMultilevel"/>
    <w:tmpl w:val="537E5AFC"/>
    <w:lvl w:ilvl="0" w:tplc="FDD2EE4A">
      <w:start w:val="7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93376"/>
    <w:multiLevelType w:val="hybridMultilevel"/>
    <w:tmpl w:val="D820E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15ACC"/>
    <w:multiLevelType w:val="hybridMultilevel"/>
    <w:tmpl w:val="57EA218C"/>
    <w:lvl w:ilvl="0" w:tplc="2FC023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E2F40"/>
    <w:multiLevelType w:val="hybridMultilevel"/>
    <w:tmpl w:val="C2D01A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43191D"/>
    <w:multiLevelType w:val="hybridMultilevel"/>
    <w:tmpl w:val="5E240C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D4177"/>
    <w:multiLevelType w:val="hybridMultilevel"/>
    <w:tmpl w:val="039A914E"/>
    <w:lvl w:ilvl="0" w:tplc="EF947F2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3C1186"/>
    <w:multiLevelType w:val="hybridMultilevel"/>
    <w:tmpl w:val="D00C1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ED3B35"/>
    <w:multiLevelType w:val="hybridMultilevel"/>
    <w:tmpl w:val="FA3A1960"/>
    <w:lvl w:ilvl="0" w:tplc="BD087F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DD1634"/>
    <w:multiLevelType w:val="hybridMultilevel"/>
    <w:tmpl w:val="346678EE"/>
    <w:lvl w:ilvl="0" w:tplc="E93068C2">
      <w:start w:val="3"/>
      <w:numFmt w:val="bullet"/>
      <w:lvlText w:val=""/>
      <w:lvlJc w:val="left"/>
      <w:pPr>
        <w:ind w:left="720" w:hanging="360"/>
      </w:pPr>
      <w:rPr>
        <w:rFonts w:ascii="Wingdings 2" w:eastAsiaTheme="minorHAnsi" w:hAnsi="Wingdings 2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E1EFA"/>
    <w:multiLevelType w:val="hybridMultilevel"/>
    <w:tmpl w:val="267847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7357E7"/>
    <w:multiLevelType w:val="hybridMultilevel"/>
    <w:tmpl w:val="204EA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3F6278"/>
    <w:multiLevelType w:val="hybridMultilevel"/>
    <w:tmpl w:val="C8503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DB794E"/>
    <w:multiLevelType w:val="hybridMultilevel"/>
    <w:tmpl w:val="FF865BD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7F07F5"/>
    <w:multiLevelType w:val="hybridMultilevel"/>
    <w:tmpl w:val="FB4AE54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1">
      <w:start w:val="1"/>
      <w:numFmt w:val="decimal"/>
      <w:lvlText w:val="%3)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813EB3"/>
    <w:multiLevelType w:val="hybridMultilevel"/>
    <w:tmpl w:val="4BB61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DF5117"/>
    <w:multiLevelType w:val="hybridMultilevel"/>
    <w:tmpl w:val="FB04572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B4C4674C">
      <w:start w:val="3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96DC0AC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9D0233"/>
    <w:multiLevelType w:val="hybridMultilevel"/>
    <w:tmpl w:val="D2A48838"/>
    <w:lvl w:ilvl="0" w:tplc="329A98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2E2C35"/>
    <w:multiLevelType w:val="hybridMultilevel"/>
    <w:tmpl w:val="7646DD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7E250E"/>
    <w:multiLevelType w:val="hybridMultilevel"/>
    <w:tmpl w:val="60981698"/>
    <w:lvl w:ilvl="0" w:tplc="1E5C36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E451E8"/>
    <w:multiLevelType w:val="hybridMultilevel"/>
    <w:tmpl w:val="D0969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2A03EE"/>
    <w:multiLevelType w:val="hybridMultilevel"/>
    <w:tmpl w:val="F4CCB73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B4C4674C">
      <w:start w:val="3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96DC0AC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F3E69"/>
    <w:multiLevelType w:val="hybridMultilevel"/>
    <w:tmpl w:val="25102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C2A47"/>
    <w:multiLevelType w:val="hybridMultilevel"/>
    <w:tmpl w:val="651682F4"/>
    <w:lvl w:ilvl="0" w:tplc="9A8A218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6C60B3"/>
    <w:multiLevelType w:val="hybridMultilevel"/>
    <w:tmpl w:val="D6E21A3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B4C4674C">
      <w:start w:val="3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96DC0AC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4"/>
  </w:num>
  <w:num w:numId="4">
    <w:abstractNumId w:val="34"/>
  </w:num>
  <w:num w:numId="5">
    <w:abstractNumId w:val="5"/>
  </w:num>
  <w:num w:numId="6">
    <w:abstractNumId w:val="17"/>
  </w:num>
  <w:num w:numId="7">
    <w:abstractNumId w:val="29"/>
  </w:num>
  <w:num w:numId="8">
    <w:abstractNumId w:val="9"/>
  </w:num>
  <w:num w:numId="9">
    <w:abstractNumId w:val="14"/>
  </w:num>
  <w:num w:numId="10">
    <w:abstractNumId w:val="22"/>
  </w:num>
  <w:num w:numId="11">
    <w:abstractNumId w:val="13"/>
  </w:num>
  <w:num w:numId="12">
    <w:abstractNumId w:val="37"/>
  </w:num>
  <w:num w:numId="13">
    <w:abstractNumId w:val="20"/>
  </w:num>
  <w:num w:numId="14">
    <w:abstractNumId w:val="15"/>
  </w:num>
  <w:num w:numId="15">
    <w:abstractNumId w:val="6"/>
  </w:num>
  <w:num w:numId="16">
    <w:abstractNumId w:val="43"/>
  </w:num>
  <w:num w:numId="17">
    <w:abstractNumId w:val="1"/>
  </w:num>
  <w:num w:numId="18">
    <w:abstractNumId w:val="41"/>
  </w:num>
  <w:num w:numId="19">
    <w:abstractNumId w:val="23"/>
  </w:num>
  <w:num w:numId="20">
    <w:abstractNumId w:val="7"/>
  </w:num>
  <w:num w:numId="21">
    <w:abstractNumId w:val="30"/>
  </w:num>
  <w:num w:numId="22">
    <w:abstractNumId w:val="32"/>
  </w:num>
  <w:num w:numId="23">
    <w:abstractNumId w:val="16"/>
  </w:num>
  <w:num w:numId="24">
    <w:abstractNumId w:val="25"/>
  </w:num>
  <w:num w:numId="25">
    <w:abstractNumId w:val="36"/>
  </w:num>
  <w:num w:numId="26">
    <w:abstractNumId w:val="28"/>
  </w:num>
  <w:num w:numId="27">
    <w:abstractNumId w:val="18"/>
  </w:num>
  <w:num w:numId="28">
    <w:abstractNumId w:val="19"/>
  </w:num>
  <w:num w:numId="29">
    <w:abstractNumId w:val="31"/>
  </w:num>
  <w:num w:numId="30">
    <w:abstractNumId w:val="26"/>
  </w:num>
  <w:num w:numId="31">
    <w:abstractNumId w:val="35"/>
  </w:num>
  <w:num w:numId="32">
    <w:abstractNumId w:val="42"/>
  </w:num>
  <w:num w:numId="33">
    <w:abstractNumId w:val="12"/>
  </w:num>
  <w:num w:numId="34">
    <w:abstractNumId w:val="21"/>
  </w:num>
  <w:num w:numId="35">
    <w:abstractNumId w:val="44"/>
  </w:num>
  <w:num w:numId="36">
    <w:abstractNumId w:val="10"/>
  </w:num>
  <w:num w:numId="37">
    <w:abstractNumId w:val="8"/>
  </w:num>
  <w:num w:numId="38">
    <w:abstractNumId w:val="3"/>
  </w:num>
  <w:num w:numId="39">
    <w:abstractNumId w:val="11"/>
  </w:num>
  <w:num w:numId="40">
    <w:abstractNumId w:val="40"/>
  </w:num>
  <w:num w:numId="41">
    <w:abstractNumId w:val="24"/>
  </w:num>
  <w:num w:numId="42">
    <w:abstractNumId w:val="39"/>
  </w:num>
  <w:num w:numId="43">
    <w:abstractNumId w:val="38"/>
  </w:num>
  <w:num w:numId="44">
    <w:abstractNumId w:val="33"/>
  </w:num>
  <w:num w:numId="45">
    <w:abstractNumId w:val="0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72"/>
    <w:rsid w:val="00001051"/>
    <w:rsid w:val="00013E61"/>
    <w:rsid w:val="00051E9F"/>
    <w:rsid w:val="000552EB"/>
    <w:rsid w:val="00064E2E"/>
    <w:rsid w:val="00072763"/>
    <w:rsid w:val="0007482E"/>
    <w:rsid w:val="00087CBD"/>
    <w:rsid w:val="00093B23"/>
    <w:rsid w:val="00093C11"/>
    <w:rsid w:val="000975A7"/>
    <w:rsid w:val="000A0041"/>
    <w:rsid w:val="000A5732"/>
    <w:rsid w:val="000A71C2"/>
    <w:rsid w:val="000C50E4"/>
    <w:rsid w:val="000C56E2"/>
    <w:rsid w:val="000D691B"/>
    <w:rsid w:val="000F18DB"/>
    <w:rsid w:val="00122ACE"/>
    <w:rsid w:val="00131890"/>
    <w:rsid w:val="00154FF4"/>
    <w:rsid w:val="001C192A"/>
    <w:rsid w:val="001C6A57"/>
    <w:rsid w:val="001D2450"/>
    <w:rsid w:val="001D55D0"/>
    <w:rsid w:val="001E0A40"/>
    <w:rsid w:val="002035FE"/>
    <w:rsid w:val="00203C6C"/>
    <w:rsid w:val="00221C20"/>
    <w:rsid w:val="00224253"/>
    <w:rsid w:val="002409F0"/>
    <w:rsid w:val="002423DE"/>
    <w:rsid w:val="0024508F"/>
    <w:rsid w:val="00245790"/>
    <w:rsid w:val="00257E7B"/>
    <w:rsid w:val="0028421D"/>
    <w:rsid w:val="002933B0"/>
    <w:rsid w:val="002A60C7"/>
    <w:rsid w:val="002B1D2C"/>
    <w:rsid w:val="002C261A"/>
    <w:rsid w:val="002C7277"/>
    <w:rsid w:val="002C72F8"/>
    <w:rsid w:val="00325984"/>
    <w:rsid w:val="003308FE"/>
    <w:rsid w:val="00336308"/>
    <w:rsid w:val="003400FA"/>
    <w:rsid w:val="00372289"/>
    <w:rsid w:val="00375C63"/>
    <w:rsid w:val="003A25A4"/>
    <w:rsid w:val="003D3317"/>
    <w:rsid w:val="003D6B96"/>
    <w:rsid w:val="003F141A"/>
    <w:rsid w:val="003F3F0F"/>
    <w:rsid w:val="0040326A"/>
    <w:rsid w:val="0040403C"/>
    <w:rsid w:val="00431E32"/>
    <w:rsid w:val="0043618A"/>
    <w:rsid w:val="004467E2"/>
    <w:rsid w:val="00450D80"/>
    <w:rsid w:val="004533D5"/>
    <w:rsid w:val="00465862"/>
    <w:rsid w:val="004711DF"/>
    <w:rsid w:val="00492266"/>
    <w:rsid w:val="004B41DA"/>
    <w:rsid w:val="004C153D"/>
    <w:rsid w:val="004C5E9E"/>
    <w:rsid w:val="004D067A"/>
    <w:rsid w:val="004D2468"/>
    <w:rsid w:val="004D43E6"/>
    <w:rsid w:val="004E24A6"/>
    <w:rsid w:val="004F3C12"/>
    <w:rsid w:val="004F72CA"/>
    <w:rsid w:val="005012A1"/>
    <w:rsid w:val="005144DB"/>
    <w:rsid w:val="00517526"/>
    <w:rsid w:val="005425E8"/>
    <w:rsid w:val="00554F77"/>
    <w:rsid w:val="00561C52"/>
    <w:rsid w:val="00564B55"/>
    <w:rsid w:val="00567E74"/>
    <w:rsid w:val="00590ED2"/>
    <w:rsid w:val="00593B4E"/>
    <w:rsid w:val="00593CE7"/>
    <w:rsid w:val="005A4592"/>
    <w:rsid w:val="005B5900"/>
    <w:rsid w:val="005D6B28"/>
    <w:rsid w:val="005D7C95"/>
    <w:rsid w:val="005E67F3"/>
    <w:rsid w:val="005F32DF"/>
    <w:rsid w:val="005F431E"/>
    <w:rsid w:val="005F66DD"/>
    <w:rsid w:val="006300FF"/>
    <w:rsid w:val="00636DE6"/>
    <w:rsid w:val="0064308C"/>
    <w:rsid w:val="00643B5B"/>
    <w:rsid w:val="00653496"/>
    <w:rsid w:val="00657AA0"/>
    <w:rsid w:val="00662BA2"/>
    <w:rsid w:val="0066458C"/>
    <w:rsid w:val="00667432"/>
    <w:rsid w:val="006A19E3"/>
    <w:rsid w:val="006A478B"/>
    <w:rsid w:val="006A6D22"/>
    <w:rsid w:val="006C1295"/>
    <w:rsid w:val="006E18C7"/>
    <w:rsid w:val="006E7A17"/>
    <w:rsid w:val="00701956"/>
    <w:rsid w:val="007208B2"/>
    <w:rsid w:val="00721687"/>
    <w:rsid w:val="007274D7"/>
    <w:rsid w:val="0073781D"/>
    <w:rsid w:val="0075536D"/>
    <w:rsid w:val="007566B8"/>
    <w:rsid w:val="0077325C"/>
    <w:rsid w:val="00773E6A"/>
    <w:rsid w:val="007845F0"/>
    <w:rsid w:val="007A0719"/>
    <w:rsid w:val="008009E3"/>
    <w:rsid w:val="00806F7E"/>
    <w:rsid w:val="008075A4"/>
    <w:rsid w:val="00814472"/>
    <w:rsid w:val="00841A8E"/>
    <w:rsid w:val="00843A13"/>
    <w:rsid w:val="00844CD1"/>
    <w:rsid w:val="00850985"/>
    <w:rsid w:val="00855A54"/>
    <w:rsid w:val="00865EC0"/>
    <w:rsid w:val="00897C07"/>
    <w:rsid w:val="008C0212"/>
    <w:rsid w:val="008C402F"/>
    <w:rsid w:val="008D2DF1"/>
    <w:rsid w:val="008E17A7"/>
    <w:rsid w:val="008F769A"/>
    <w:rsid w:val="0091065D"/>
    <w:rsid w:val="00925238"/>
    <w:rsid w:val="009346E1"/>
    <w:rsid w:val="009409F1"/>
    <w:rsid w:val="00961E5C"/>
    <w:rsid w:val="009674E5"/>
    <w:rsid w:val="00972E43"/>
    <w:rsid w:val="009736D8"/>
    <w:rsid w:val="009812EF"/>
    <w:rsid w:val="00984F92"/>
    <w:rsid w:val="00991302"/>
    <w:rsid w:val="009976E7"/>
    <w:rsid w:val="009A133A"/>
    <w:rsid w:val="009A5E99"/>
    <w:rsid w:val="009C6DB2"/>
    <w:rsid w:val="00A112BA"/>
    <w:rsid w:val="00A1437D"/>
    <w:rsid w:val="00A32811"/>
    <w:rsid w:val="00A33ED7"/>
    <w:rsid w:val="00A46B27"/>
    <w:rsid w:val="00A60F1F"/>
    <w:rsid w:val="00A668E5"/>
    <w:rsid w:val="00A80393"/>
    <w:rsid w:val="00A81E2C"/>
    <w:rsid w:val="00A83B55"/>
    <w:rsid w:val="00AA2F46"/>
    <w:rsid w:val="00AC44DA"/>
    <w:rsid w:val="00AC4CA8"/>
    <w:rsid w:val="00AD6B23"/>
    <w:rsid w:val="00B1502C"/>
    <w:rsid w:val="00B1663C"/>
    <w:rsid w:val="00B5255B"/>
    <w:rsid w:val="00B64D7D"/>
    <w:rsid w:val="00B7217B"/>
    <w:rsid w:val="00B90361"/>
    <w:rsid w:val="00BA0085"/>
    <w:rsid w:val="00BA12D9"/>
    <w:rsid w:val="00BA1D6D"/>
    <w:rsid w:val="00BB01A7"/>
    <w:rsid w:val="00BC258D"/>
    <w:rsid w:val="00BE147D"/>
    <w:rsid w:val="00BE2F28"/>
    <w:rsid w:val="00BE7682"/>
    <w:rsid w:val="00BF692B"/>
    <w:rsid w:val="00C15D25"/>
    <w:rsid w:val="00C17E88"/>
    <w:rsid w:val="00C255FD"/>
    <w:rsid w:val="00C54D53"/>
    <w:rsid w:val="00C6101B"/>
    <w:rsid w:val="00C62513"/>
    <w:rsid w:val="00C66AB6"/>
    <w:rsid w:val="00C66E45"/>
    <w:rsid w:val="00C82987"/>
    <w:rsid w:val="00C93A5B"/>
    <w:rsid w:val="00C97F2F"/>
    <w:rsid w:val="00CA506C"/>
    <w:rsid w:val="00CC3F58"/>
    <w:rsid w:val="00CD4145"/>
    <w:rsid w:val="00CE7BE9"/>
    <w:rsid w:val="00CF445B"/>
    <w:rsid w:val="00D33C75"/>
    <w:rsid w:val="00D37BC3"/>
    <w:rsid w:val="00D47C3C"/>
    <w:rsid w:val="00D51102"/>
    <w:rsid w:val="00D577D3"/>
    <w:rsid w:val="00D955E4"/>
    <w:rsid w:val="00DB2E50"/>
    <w:rsid w:val="00DB31D1"/>
    <w:rsid w:val="00DD2266"/>
    <w:rsid w:val="00DD3CE1"/>
    <w:rsid w:val="00DD5A3B"/>
    <w:rsid w:val="00DD5D64"/>
    <w:rsid w:val="00E25F49"/>
    <w:rsid w:val="00E40962"/>
    <w:rsid w:val="00E4471D"/>
    <w:rsid w:val="00E448C9"/>
    <w:rsid w:val="00E60C72"/>
    <w:rsid w:val="00E765CC"/>
    <w:rsid w:val="00E9455A"/>
    <w:rsid w:val="00E96019"/>
    <w:rsid w:val="00EB7A59"/>
    <w:rsid w:val="00EE6263"/>
    <w:rsid w:val="00F35C6E"/>
    <w:rsid w:val="00F566AE"/>
    <w:rsid w:val="00F62DE6"/>
    <w:rsid w:val="00F76174"/>
    <w:rsid w:val="00F80946"/>
    <w:rsid w:val="00F959AE"/>
    <w:rsid w:val="00F96B3C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0F817A5"/>
  <w15:chartTrackingRefBased/>
  <w15:docId w15:val="{289E3F16-FAF3-47C5-A565-27FDAC34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534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0C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0C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C6A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C6A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60C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60C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Rfrenceintense">
    <w:name w:val="Intense Reference"/>
    <w:basedOn w:val="Policepardfaut"/>
    <w:uiPriority w:val="32"/>
    <w:qFormat/>
    <w:rsid w:val="00E60C72"/>
    <w:rPr>
      <w:b/>
      <w:bCs/>
      <w:smallCaps/>
      <w:color w:val="4472C4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E60C72"/>
    <w:rPr>
      <w:b/>
      <w:bCs/>
      <w:i/>
      <w:iCs/>
      <w:spacing w:val="5"/>
    </w:rPr>
  </w:style>
  <w:style w:type="paragraph" w:styleId="Paragraphedeliste">
    <w:name w:val="List Paragraph"/>
    <w:basedOn w:val="Normal"/>
    <w:uiPriority w:val="34"/>
    <w:qFormat/>
    <w:rsid w:val="00E60C72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60C7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60C72"/>
    <w:rPr>
      <w:i/>
      <w:iCs/>
      <w:color w:val="4472C4" w:themeColor="accent1"/>
    </w:rPr>
  </w:style>
  <w:style w:type="character" w:styleId="Emphaseintense">
    <w:name w:val="Intense Emphasis"/>
    <w:basedOn w:val="Policepardfaut"/>
    <w:uiPriority w:val="21"/>
    <w:qFormat/>
    <w:rsid w:val="000C56E2"/>
    <w:rPr>
      <w:i/>
      <w:iCs/>
      <w:color w:val="4472C4" w:themeColor="accent1"/>
    </w:rPr>
  </w:style>
  <w:style w:type="character" w:customStyle="1" w:styleId="Titre4Car">
    <w:name w:val="Titre 4 Car"/>
    <w:basedOn w:val="Policepardfaut"/>
    <w:link w:val="Titre4"/>
    <w:uiPriority w:val="9"/>
    <w:rsid w:val="001C6A5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1C6A5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58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0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3C6C"/>
  </w:style>
  <w:style w:type="paragraph" w:styleId="Pieddepage">
    <w:name w:val="footer"/>
    <w:basedOn w:val="Normal"/>
    <w:link w:val="PieddepageCar"/>
    <w:uiPriority w:val="99"/>
    <w:unhideWhenUsed/>
    <w:rsid w:val="0020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3C6C"/>
  </w:style>
  <w:style w:type="character" w:styleId="Marquedecommentaire">
    <w:name w:val="annotation reference"/>
    <w:basedOn w:val="Policepardfaut"/>
    <w:uiPriority w:val="99"/>
    <w:semiHidden/>
    <w:unhideWhenUsed/>
    <w:rsid w:val="00DD2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226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226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2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2266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6534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34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43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Texte.do?cidTexte=JORFTEXT000048011392&amp;categorieLien=c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gifran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D5821-9793-4299-BF80-EFC2396F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4216</Words>
  <Characters>23188</Characters>
  <Application>Microsoft Office Word</Application>
  <DocSecurity>0</DocSecurity>
  <Lines>193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CIG Grance Couronne</Company>
  <LinksUpToDate>false</LinksUpToDate>
  <CharactersWithSpaces>27350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DE-MATTEIS</dc:creator>
  <cp:keywords/>
  <dc:description/>
  <cp:lastModifiedBy>Benoit CHAPUT</cp:lastModifiedBy>
  <cp:revision>25</cp:revision>
  <cp:lastPrinted>2023-10-09T14:47:00Z</cp:lastPrinted>
  <dcterms:created xsi:type="dcterms:W3CDTF">2023-12-12T13:42:00Z</dcterms:created>
  <dcterms:modified xsi:type="dcterms:W3CDTF">2023-12-21T14:26:00Z</dcterms:modified>
</cp:coreProperties>
</file>