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66796" w14:textId="77777777" w:rsidR="008B390F" w:rsidRDefault="008131A0" w:rsidP="0078166E">
      <w:pPr>
        <w:spacing w:after="0"/>
        <w:rPr>
          <w:b/>
          <w:i/>
          <w:color w:val="D01050"/>
          <w:sz w:val="28"/>
          <w:szCs w:val="28"/>
        </w:rPr>
      </w:pPr>
      <w:bookmarkStart w:id="0" w:name="_GoBack"/>
      <w:bookmarkEnd w:id="0"/>
      <w:r w:rsidRPr="00C80B8A">
        <w:rPr>
          <w:b/>
          <w:i/>
          <w:color w:val="D01050"/>
          <w:sz w:val="28"/>
          <w:szCs w:val="28"/>
        </w:rPr>
        <w:t>Collectivité/établissement</w:t>
      </w:r>
    </w:p>
    <w:p w14:paraId="7D40C4CC" w14:textId="51C87254" w:rsidR="00D12997" w:rsidRPr="00D12997" w:rsidRDefault="00D12997" w:rsidP="0078166E">
      <w:pPr>
        <w:spacing w:after="0"/>
        <w:rPr>
          <w:b/>
          <w:sz w:val="28"/>
          <w:szCs w:val="28"/>
        </w:rPr>
      </w:pPr>
    </w:p>
    <w:p w14:paraId="38CAC81C" w14:textId="58F668EA" w:rsidR="008131A0" w:rsidRPr="00C80B8A" w:rsidRDefault="008131A0" w:rsidP="0078166E">
      <w:pPr>
        <w:tabs>
          <w:tab w:val="left" w:pos="5670"/>
        </w:tabs>
        <w:spacing w:after="0"/>
        <w:jc w:val="right"/>
        <w:rPr>
          <w:b/>
          <w:smallCaps/>
          <w:sz w:val="32"/>
        </w:rPr>
      </w:pPr>
      <w:r w:rsidRPr="00C80B8A">
        <w:rPr>
          <w:b/>
          <w:smallCaps/>
          <w:sz w:val="32"/>
        </w:rPr>
        <w:t>entretien professionnel</w:t>
      </w:r>
    </w:p>
    <w:p w14:paraId="566BB9B4" w14:textId="2B741199" w:rsidR="00D12997" w:rsidRDefault="00D12997" w:rsidP="0078166E">
      <w:pPr>
        <w:tabs>
          <w:tab w:val="left" w:pos="6237"/>
        </w:tabs>
        <w:spacing w:after="0"/>
        <w:rPr>
          <w:b/>
          <w:sz w:val="28"/>
          <w:szCs w:val="28"/>
        </w:rPr>
      </w:pPr>
    </w:p>
    <w:p w14:paraId="7DC01EEE" w14:textId="77777777" w:rsidR="008B390F" w:rsidRDefault="00C11164" w:rsidP="0078166E">
      <w:pPr>
        <w:tabs>
          <w:tab w:val="left" w:pos="5670"/>
        </w:tabs>
        <w:spacing w:after="0"/>
        <w:rPr>
          <w:b/>
          <w:szCs w:val="22"/>
        </w:rPr>
      </w:pPr>
      <w:r w:rsidRPr="008131A0">
        <w:rPr>
          <w:b/>
          <w:szCs w:val="22"/>
        </w:rPr>
        <w:t>Date de convocation :</w:t>
      </w:r>
      <w:r w:rsidR="003B55AD">
        <w:rPr>
          <w:b/>
          <w:szCs w:val="22"/>
        </w:rPr>
        <w:t xml:space="preserve"> </w:t>
      </w:r>
      <w:r w:rsidR="003B55AD" w:rsidRPr="003B55AD">
        <w:rPr>
          <w:i/>
          <w:color w:val="D01050"/>
          <w:szCs w:val="22"/>
        </w:rPr>
        <w:t>(au moins 8 jours avant)</w:t>
      </w:r>
      <w:r w:rsidRPr="008131A0">
        <w:rPr>
          <w:b/>
          <w:szCs w:val="22"/>
        </w:rPr>
        <w:tab/>
        <w:t xml:space="preserve"> </w:t>
      </w:r>
      <w:r w:rsidR="008B390F" w:rsidRPr="008131A0">
        <w:rPr>
          <w:b/>
          <w:szCs w:val="22"/>
        </w:rPr>
        <w:t>Date de l’entretien</w:t>
      </w:r>
      <w:r w:rsidRPr="008131A0">
        <w:rPr>
          <w:b/>
          <w:szCs w:val="22"/>
        </w:rPr>
        <w:t> :</w:t>
      </w:r>
    </w:p>
    <w:p w14:paraId="4E6F89EB" w14:textId="77777777" w:rsidR="00D12997" w:rsidRPr="008131A0" w:rsidRDefault="00D12997" w:rsidP="0078166E">
      <w:pPr>
        <w:tabs>
          <w:tab w:val="left" w:pos="5670"/>
        </w:tabs>
        <w:spacing w:after="0"/>
        <w:rPr>
          <w:b/>
          <w:szCs w:val="22"/>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16"/>
      </w:tblGrid>
      <w:tr w:rsidR="00734425" w:rsidRPr="00734425" w14:paraId="45524A10" w14:textId="77777777" w:rsidTr="00C80B8A">
        <w:trPr>
          <w:trHeight w:val="481"/>
          <w:jc w:val="center"/>
        </w:trPr>
        <w:tc>
          <w:tcPr>
            <w:tcW w:w="10232" w:type="dxa"/>
            <w:gridSpan w:val="2"/>
            <w:shd w:val="clear" w:color="auto" w:fill="auto"/>
            <w:vAlign w:val="center"/>
          </w:tcPr>
          <w:p w14:paraId="280AE725" w14:textId="7FB20C88" w:rsidR="008B390F" w:rsidRPr="008131A0" w:rsidRDefault="00D60BE5" w:rsidP="0078166E">
            <w:pPr>
              <w:spacing w:after="0" w:line="240" w:lineRule="auto"/>
              <w:jc w:val="center"/>
              <w:rPr>
                <w:b/>
                <w:smallCaps/>
                <w:sz w:val="32"/>
              </w:rPr>
            </w:pPr>
            <w:r>
              <w:rPr>
                <w:b/>
                <w:smallCaps/>
                <w:sz w:val="32"/>
              </w:rPr>
              <w:t>Agent.e</w:t>
            </w:r>
          </w:p>
        </w:tc>
      </w:tr>
      <w:tr w:rsidR="00734425" w:rsidRPr="00734425" w14:paraId="159E687C" w14:textId="77777777" w:rsidTr="00C80B8A">
        <w:trPr>
          <w:trHeight w:val="558"/>
          <w:jc w:val="center"/>
        </w:trPr>
        <w:tc>
          <w:tcPr>
            <w:tcW w:w="10232" w:type="dxa"/>
            <w:gridSpan w:val="2"/>
            <w:vAlign w:val="center"/>
          </w:tcPr>
          <w:p w14:paraId="00F01691" w14:textId="77777777" w:rsidR="008B390F" w:rsidRPr="008131A0" w:rsidRDefault="008B390F" w:rsidP="0078166E">
            <w:pPr>
              <w:tabs>
                <w:tab w:val="right" w:leader="dot" w:pos="9072"/>
              </w:tabs>
              <w:spacing w:after="0" w:line="240" w:lineRule="auto"/>
              <w:rPr>
                <w:rFonts w:asciiTheme="minorHAnsi" w:hAnsiTheme="minorHAnsi" w:cstheme="minorHAnsi"/>
                <w:szCs w:val="22"/>
              </w:rPr>
            </w:pPr>
            <w:r w:rsidRPr="008131A0">
              <w:rPr>
                <w:rFonts w:asciiTheme="minorHAnsi" w:hAnsiTheme="minorHAnsi" w:cstheme="minorHAnsi"/>
                <w:b/>
                <w:szCs w:val="22"/>
              </w:rPr>
              <w:t>Nom et Prénom </w:t>
            </w:r>
            <w:r w:rsidRPr="008131A0">
              <w:rPr>
                <w:rFonts w:asciiTheme="minorHAnsi" w:hAnsiTheme="minorHAnsi" w:cstheme="minorHAnsi"/>
                <w:szCs w:val="22"/>
              </w:rPr>
              <w:t>:</w:t>
            </w:r>
          </w:p>
        </w:tc>
      </w:tr>
      <w:tr w:rsidR="00734425" w:rsidRPr="00734425" w14:paraId="33F8490B" w14:textId="77777777" w:rsidTr="00C80B8A">
        <w:trPr>
          <w:trHeight w:val="2970"/>
          <w:jc w:val="center"/>
        </w:trPr>
        <w:tc>
          <w:tcPr>
            <w:tcW w:w="5116" w:type="dxa"/>
          </w:tcPr>
          <w:p w14:paraId="791B0C2D" w14:textId="77777777" w:rsidR="008B390F" w:rsidRPr="008131A0" w:rsidRDefault="008B390F" w:rsidP="0078166E">
            <w:pPr>
              <w:spacing w:after="0" w:line="240" w:lineRule="auto"/>
              <w:rPr>
                <w:rFonts w:asciiTheme="minorHAnsi" w:hAnsiTheme="minorHAnsi" w:cstheme="minorHAnsi"/>
                <w:szCs w:val="22"/>
              </w:rPr>
            </w:pPr>
          </w:p>
          <w:p w14:paraId="1DAF095B" w14:textId="77777777" w:rsidR="008B390F" w:rsidRPr="008131A0" w:rsidRDefault="008B390F" w:rsidP="0078166E">
            <w:pPr>
              <w:spacing w:after="0" w:line="240" w:lineRule="auto"/>
              <w:rPr>
                <w:rFonts w:asciiTheme="minorHAnsi" w:hAnsiTheme="minorHAnsi" w:cstheme="minorHAnsi"/>
                <w:color w:val="D01050"/>
                <w:szCs w:val="22"/>
              </w:rPr>
            </w:pPr>
            <w:r w:rsidRPr="008131A0">
              <w:rPr>
                <w:rFonts w:asciiTheme="minorHAnsi" w:hAnsiTheme="minorHAnsi" w:cstheme="minorHAnsi"/>
                <w:szCs w:val="22"/>
              </w:rPr>
              <w:t xml:space="preserve">Catégorie : </w:t>
            </w:r>
            <w:r w:rsidRPr="008131A0">
              <w:rPr>
                <w:rFonts w:asciiTheme="minorHAnsi" w:hAnsiTheme="minorHAnsi" w:cstheme="minorHAnsi"/>
                <w:i/>
                <w:color w:val="D01050"/>
                <w:szCs w:val="22"/>
              </w:rPr>
              <w:t>A / B / C</w:t>
            </w:r>
            <w:r w:rsidRPr="008131A0">
              <w:rPr>
                <w:rFonts w:asciiTheme="minorHAnsi" w:hAnsiTheme="minorHAnsi" w:cstheme="minorHAnsi"/>
                <w:color w:val="D01050"/>
                <w:szCs w:val="22"/>
              </w:rPr>
              <w:t> </w:t>
            </w:r>
            <w:r w:rsidRPr="008131A0">
              <w:rPr>
                <w:rFonts w:asciiTheme="minorHAnsi" w:hAnsiTheme="minorHAnsi" w:cstheme="minorHAnsi"/>
                <w:color w:val="D01050"/>
                <w:szCs w:val="22"/>
              </w:rPr>
              <w:tab/>
            </w:r>
          </w:p>
          <w:p w14:paraId="5F06B29C" w14:textId="77777777" w:rsidR="008B390F" w:rsidRPr="008131A0" w:rsidRDefault="008B390F" w:rsidP="0078166E">
            <w:pPr>
              <w:spacing w:after="0" w:line="240" w:lineRule="auto"/>
              <w:rPr>
                <w:rFonts w:asciiTheme="minorHAnsi" w:hAnsiTheme="minorHAnsi" w:cstheme="minorHAnsi"/>
                <w:szCs w:val="22"/>
              </w:rPr>
            </w:pPr>
          </w:p>
          <w:p w14:paraId="1EFF009D" w14:textId="77777777" w:rsidR="008B390F" w:rsidRPr="008131A0" w:rsidRDefault="008B390F" w:rsidP="0078166E">
            <w:pPr>
              <w:tabs>
                <w:tab w:val="right" w:leader="dot" w:pos="5670"/>
              </w:tabs>
              <w:spacing w:after="0" w:line="240" w:lineRule="auto"/>
              <w:rPr>
                <w:rFonts w:asciiTheme="minorHAnsi" w:hAnsiTheme="minorHAnsi" w:cstheme="minorHAnsi"/>
                <w:szCs w:val="22"/>
              </w:rPr>
            </w:pPr>
            <w:r w:rsidRPr="008131A0">
              <w:rPr>
                <w:rFonts w:asciiTheme="minorHAnsi" w:hAnsiTheme="minorHAnsi" w:cstheme="minorHAnsi"/>
                <w:szCs w:val="22"/>
              </w:rPr>
              <w:t>Grade :</w:t>
            </w:r>
          </w:p>
          <w:p w14:paraId="37C736C4" w14:textId="77777777" w:rsidR="008B390F" w:rsidRPr="008131A0" w:rsidRDefault="008B390F" w:rsidP="0078166E">
            <w:pPr>
              <w:tabs>
                <w:tab w:val="left" w:leader="dot" w:pos="4253"/>
              </w:tabs>
              <w:spacing w:after="0" w:line="240" w:lineRule="auto"/>
              <w:rPr>
                <w:rFonts w:asciiTheme="minorHAnsi" w:hAnsiTheme="minorHAnsi" w:cstheme="minorHAnsi"/>
                <w:szCs w:val="22"/>
              </w:rPr>
            </w:pPr>
            <w:r w:rsidRPr="008131A0">
              <w:rPr>
                <w:rFonts w:asciiTheme="minorHAnsi" w:hAnsiTheme="minorHAnsi" w:cstheme="minorHAnsi"/>
                <w:szCs w:val="22"/>
              </w:rPr>
              <w:t xml:space="preserve">Date de nomination dans le grade : </w:t>
            </w:r>
          </w:p>
          <w:p w14:paraId="708CCBBA" w14:textId="77777777" w:rsidR="008B390F" w:rsidRPr="008131A0" w:rsidRDefault="008B390F" w:rsidP="0078166E">
            <w:pPr>
              <w:tabs>
                <w:tab w:val="right" w:leader="dot" w:pos="7088"/>
              </w:tabs>
              <w:spacing w:before="240" w:after="0" w:line="240" w:lineRule="auto"/>
              <w:rPr>
                <w:rFonts w:asciiTheme="minorHAnsi" w:hAnsiTheme="minorHAnsi" w:cstheme="minorHAnsi"/>
                <w:szCs w:val="22"/>
              </w:rPr>
            </w:pPr>
            <w:r w:rsidRPr="008131A0">
              <w:rPr>
                <w:rFonts w:asciiTheme="minorHAnsi" w:hAnsiTheme="minorHAnsi" w:cstheme="minorHAnsi"/>
                <w:szCs w:val="22"/>
              </w:rPr>
              <w:t>Echelon :</w:t>
            </w:r>
          </w:p>
          <w:p w14:paraId="64708632" w14:textId="77777777" w:rsidR="008B390F" w:rsidRPr="008131A0" w:rsidRDefault="008B390F" w:rsidP="0078166E">
            <w:pPr>
              <w:tabs>
                <w:tab w:val="left" w:leader="dot" w:pos="4253"/>
              </w:tabs>
              <w:spacing w:after="0" w:line="240" w:lineRule="auto"/>
              <w:rPr>
                <w:rFonts w:asciiTheme="minorHAnsi" w:hAnsiTheme="minorHAnsi" w:cstheme="minorHAnsi"/>
                <w:szCs w:val="22"/>
              </w:rPr>
            </w:pPr>
            <w:r w:rsidRPr="008131A0">
              <w:rPr>
                <w:rFonts w:asciiTheme="minorHAnsi" w:hAnsiTheme="minorHAnsi" w:cstheme="minorHAnsi"/>
                <w:szCs w:val="22"/>
              </w:rPr>
              <w:t xml:space="preserve">Date du dernier avancement d’échelon : </w:t>
            </w:r>
          </w:p>
          <w:p w14:paraId="4BD90E18" w14:textId="77777777" w:rsidR="008B390F" w:rsidRPr="008131A0" w:rsidRDefault="008B390F" w:rsidP="0078166E">
            <w:pPr>
              <w:tabs>
                <w:tab w:val="right" w:leader="dot" w:pos="7088"/>
              </w:tabs>
              <w:spacing w:before="240" w:after="0" w:line="240" w:lineRule="auto"/>
              <w:rPr>
                <w:rFonts w:asciiTheme="minorHAnsi" w:hAnsiTheme="minorHAnsi" w:cstheme="minorHAnsi"/>
                <w:b/>
                <w:szCs w:val="22"/>
              </w:rPr>
            </w:pPr>
          </w:p>
        </w:tc>
        <w:tc>
          <w:tcPr>
            <w:tcW w:w="5116" w:type="dxa"/>
          </w:tcPr>
          <w:p w14:paraId="60FE9811" w14:textId="77777777" w:rsidR="008B390F" w:rsidRPr="008131A0" w:rsidRDefault="008B390F" w:rsidP="0078166E">
            <w:pPr>
              <w:tabs>
                <w:tab w:val="left" w:pos="2410"/>
                <w:tab w:val="left" w:pos="2977"/>
                <w:tab w:val="left" w:pos="3119"/>
              </w:tabs>
              <w:spacing w:after="0" w:line="240" w:lineRule="auto"/>
              <w:rPr>
                <w:rFonts w:asciiTheme="minorHAnsi" w:hAnsiTheme="minorHAnsi" w:cstheme="minorHAnsi"/>
                <w:szCs w:val="22"/>
              </w:rPr>
            </w:pPr>
          </w:p>
          <w:p w14:paraId="221CACDA" w14:textId="7AF38CE2" w:rsidR="008B390F" w:rsidRPr="008131A0" w:rsidRDefault="00CE15E6" w:rsidP="0078166E">
            <w:pPr>
              <w:tabs>
                <w:tab w:val="right" w:leader="dot" w:pos="9072"/>
              </w:tabs>
              <w:spacing w:after="0" w:line="240" w:lineRule="auto"/>
              <w:rPr>
                <w:rFonts w:asciiTheme="minorHAnsi" w:hAnsiTheme="minorHAnsi" w:cstheme="minorHAnsi"/>
                <w:szCs w:val="22"/>
              </w:rPr>
            </w:pPr>
            <w:r>
              <w:rPr>
                <w:rFonts w:asciiTheme="minorHAnsi" w:hAnsiTheme="minorHAnsi" w:cstheme="minorHAnsi"/>
                <w:szCs w:val="22"/>
              </w:rPr>
              <w:t>Poste</w:t>
            </w:r>
            <w:r w:rsidR="008B390F" w:rsidRPr="008131A0">
              <w:rPr>
                <w:rFonts w:asciiTheme="minorHAnsi" w:hAnsiTheme="minorHAnsi" w:cstheme="minorHAnsi"/>
                <w:szCs w:val="22"/>
              </w:rPr>
              <w:t xml:space="preserve"> occupé (fiche de poste jointe) :</w:t>
            </w:r>
          </w:p>
          <w:p w14:paraId="411FF785" w14:textId="77777777" w:rsidR="008B390F" w:rsidRPr="008131A0" w:rsidRDefault="008B390F" w:rsidP="0078166E">
            <w:pPr>
              <w:tabs>
                <w:tab w:val="right" w:leader="dot" w:pos="9072"/>
              </w:tabs>
              <w:spacing w:after="0" w:line="240" w:lineRule="auto"/>
              <w:rPr>
                <w:rFonts w:asciiTheme="minorHAnsi" w:hAnsiTheme="minorHAnsi" w:cstheme="minorHAnsi"/>
                <w:szCs w:val="22"/>
              </w:rPr>
            </w:pPr>
          </w:p>
          <w:p w14:paraId="0267785F" w14:textId="77777777" w:rsidR="008B390F" w:rsidRPr="008131A0" w:rsidRDefault="008B390F" w:rsidP="0078166E">
            <w:pPr>
              <w:tabs>
                <w:tab w:val="right" w:leader="dot" w:pos="9072"/>
              </w:tabs>
              <w:spacing w:after="0" w:line="240" w:lineRule="auto"/>
              <w:rPr>
                <w:rFonts w:asciiTheme="minorHAnsi" w:hAnsiTheme="minorHAnsi" w:cstheme="minorHAnsi"/>
                <w:szCs w:val="22"/>
              </w:rPr>
            </w:pPr>
            <w:r w:rsidRPr="008131A0">
              <w:rPr>
                <w:rFonts w:asciiTheme="minorHAnsi" w:hAnsiTheme="minorHAnsi" w:cstheme="minorHAnsi"/>
                <w:szCs w:val="22"/>
              </w:rPr>
              <w:t>Direction/Service :</w:t>
            </w:r>
          </w:p>
          <w:p w14:paraId="568179D3" w14:textId="77777777" w:rsidR="008B390F" w:rsidRPr="008131A0" w:rsidRDefault="008B390F" w:rsidP="0078166E">
            <w:pPr>
              <w:tabs>
                <w:tab w:val="right" w:leader="dot" w:pos="9072"/>
              </w:tabs>
              <w:spacing w:after="0" w:line="240" w:lineRule="auto"/>
              <w:rPr>
                <w:rFonts w:asciiTheme="minorHAnsi" w:hAnsiTheme="minorHAnsi" w:cstheme="minorHAnsi"/>
                <w:szCs w:val="22"/>
              </w:rPr>
            </w:pPr>
          </w:p>
          <w:p w14:paraId="402B7F07" w14:textId="77777777" w:rsidR="008B390F" w:rsidRPr="008131A0" w:rsidRDefault="008B390F" w:rsidP="0078166E">
            <w:pPr>
              <w:tabs>
                <w:tab w:val="right" w:leader="dot" w:pos="9072"/>
              </w:tabs>
              <w:spacing w:after="0" w:line="240" w:lineRule="auto"/>
              <w:rPr>
                <w:rFonts w:asciiTheme="minorHAnsi" w:hAnsiTheme="minorHAnsi" w:cstheme="minorHAnsi"/>
                <w:szCs w:val="22"/>
              </w:rPr>
            </w:pPr>
            <w:r w:rsidRPr="008131A0">
              <w:rPr>
                <w:rFonts w:asciiTheme="minorHAnsi" w:hAnsiTheme="minorHAnsi" w:cstheme="minorHAnsi"/>
                <w:szCs w:val="22"/>
              </w:rPr>
              <w:t>Date d’entrée dans le poste :</w:t>
            </w:r>
          </w:p>
          <w:p w14:paraId="5FB5052F" w14:textId="77777777" w:rsidR="008B390F" w:rsidRPr="008131A0" w:rsidRDefault="008B390F" w:rsidP="0078166E">
            <w:pPr>
              <w:tabs>
                <w:tab w:val="right" w:leader="dot" w:pos="9072"/>
              </w:tabs>
              <w:spacing w:after="0" w:line="240" w:lineRule="auto"/>
              <w:rPr>
                <w:rFonts w:asciiTheme="minorHAnsi" w:hAnsiTheme="minorHAnsi" w:cstheme="minorHAnsi"/>
                <w:szCs w:val="22"/>
              </w:rPr>
            </w:pPr>
          </w:p>
          <w:p w14:paraId="3E94CD84" w14:textId="77777777" w:rsidR="008B390F" w:rsidRPr="008131A0" w:rsidRDefault="00FF385A" w:rsidP="0078166E">
            <w:pPr>
              <w:tabs>
                <w:tab w:val="right" w:leader="dot" w:pos="9072"/>
              </w:tabs>
              <w:spacing w:after="0" w:line="240" w:lineRule="auto"/>
              <w:rPr>
                <w:rFonts w:asciiTheme="minorHAnsi" w:hAnsiTheme="minorHAnsi" w:cstheme="minorHAnsi"/>
                <w:szCs w:val="22"/>
              </w:rPr>
            </w:pPr>
            <w:sdt>
              <w:sdtPr>
                <w:rPr>
                  <w:rFonts w:asciiTheme="minorHAnsi" w:hAnsiTheme="minorHAnsi" w:cstheme="minorHAnsi"/>
                  <w:szCs w:val="22"/>
                </w:rPr>
                <w:id w:val="1733893686"/>
                <w14:checkbox>
                  <w14:checked w14:val="0"/>
                  <w14:checkedState w14:val="2612" w14:font="MS Gothic"/>
                  <w14:uncheckedState w14:val="2610" w14:font="MS Gothic"/>
                </w14:checkbox>
              </w:sdtPr>
              <w:sdtEndPr/>
              <w:sdtContent>
                <w:r w:rsidR="008B390F" w:rsidRPr="008131A0">
                  <w:rPr>
                    <w:rFonts w:ascii="Segoe UI Symbol" w:eastAsia="MS Gothic" w:hAnsi="Segoe UI Symbol" w:cs="Segoe UI Symbol"/>
                    <w:szCs w:val="22"/>
                  </w:rPr>
                  <w:t>☐</w:t>
                </w:r>
              </w:sdtContent>
            </w:sdt>
            <w:r w:rsidR="008B390F" w:rsidRPr="008131A0">
              <w:rPr>
                <w:rFonts w:asciiTheme="minorHAnsi" w:hAnsiTheme="minorHAnsi" w:cstheme="minorHAnsi"/>
                <w:szCs w:val="22"/>
              </w:rPr>
              <w:t xml:space="preserve"> Temps complet</w:t>
            </w:r>
          </w:p>
          <w:p w14:paraId="6D9D1AF1" w14:textId="77777777" w:rsidR="008B390F" w:rsidRPr="008131A0" w:rsidRDefault="00FF385A" w:rsidP="0078166E">
            <w:pPr>
              <w:tabs>
                <w:tab w:val="right" w:leader="dot" w:pos="9072"/>
              </w:tabs>
              <w:spacing w:after="0" w:line="240" w:lineRule="auto"/>
              <w:rPr>
                <w:rFonts w:asciiTheme="minorHAnsi" w:hAnsiTheme="minorHAnsi" w:cstheme="minorHAnsi"/>
                <w:szCs w:val="22"/>
              </w:rPr>
            </w:pPr>
            <w:sdt>
              <w:sdtPr>
                <w:rPr>
                  <w:rFonts w:asciiTheme="minorHAnsi" w:hAnsiTheme="minorHAnsi" w:cstheme="minorHAnsi"/>
                  <w:szCs w:val="22"/>
                </w:rPr>
                <w:id w:val="-415398320"/>
                <w14:checkbox>
                  <w14:checked w14:val="0"/>
                  <w14:checkedState w14:val="2612" w14:font="MS Gothic"/>
                  <w14:uncheckedState w14:val="2610" w14:font="MS Gothic"/>
                </w14:checkbox>
              </w:sdtPr>
              <w:sdtEndPr/>
              <w:sdtContent>
                <w:r w:rsidR="008B390F" w:rsidRPr="008131A0">
                  <w:rPr>
                    <w:rFonts w:ascii="Segoe UI Symbol" w:eastAsia="MS Gothic" w:hAnsi="Segoe UI Symbol" w:cs="Segoe UI Symbol"/>
                    <w:szCs w:val="22"/>
                  </w:rPr>
                  <w:t>☐</w:t>
                </w:r>
              </w:sdtContent>
            </w:sdt>
            <w:r w:rsidR="008B390F" w:rsidRPr="008131A0">
              <w:rPr>
                <w:rFonts w:asciiTheme="minorHAnsi" w:hAnsiTheme="minorHAnsi" w:cstheme="minorHAnsi"/>
                <w:szCs w:val="22"/>
              </w:rPr>
              <w:t xml:space="preserve"> Temps non complet : /35</w:t>
            </w:r>
          </w:p>
          <w:p w14:paraId="3F1F6F29" w14:textId="77777777" w:rsidR="008B390F" w:rsidRPr="008131A0" w:rsidRDefault="00FF385A" w:rsidP="0078166E">
            <w:pPr>
              <w:tabs>
                <w:tab w:val="right" w:leader="dot" w:pos="9072"/>
              </w:tabs>
              <w:spacing w:after="0" w:line="240" w:lineRule="auto"/>
              <w:rPr>
                <w:rFonts w:asciiTheme="minorHAnsi" w:hAnsiTheme="minorHAnsi" w:cstheme="minorHAnsi"/>
                <w:szCs w:val="22"/>
              </w:rPr>
            </w:pPr>
            <w:sdt>
              <w:sdtPr>
                <w:rPr>
                  <w:rFonts w:asciiTheme="minorHAnsi" w:hAnsiTheme="minorHAnsi" w:cstheme="minorHAnsi"/>
                  <w:szCs w:val="22"/>
                </w:rPr>
                <w:id w:val="188334850"/>
                <w14:checkbox>
                  <w14:checked w14:val="0"/>
                  <w14:checkedState w14:val="2612" w14:font="MS Gothic"/>
                  <w14:uncheckedState w14:val="2610" w14:font="MS Gothic"/>
                </w14:checkbox>
              </w:sdtPr>
              <w:sdtEndPr/>
              <w:sdtContent>
                <w:r w:rsidR="008B390F" w:rsidRPr="008131A0">
                  <w:rPr>
                    <w:rFonts w:ascii="Segoe UI Symbol" w:eastAsia="MS Gothic" w:hAnsi="Segoe UI Symbol" w:cs="Segoe UI Symbol"/>
                    <w:szCs w:val="22"/>
                  </w:rPr>
                  <w:t>☐</w:t>
                </w:r>
              </w:sdtContent>
            </w:sdt>
            <w:r w:rsidR="008B390F" w:rsidRPr="008131A0">
              <w:rPr>
                <w:rFonts w:asciiTheme="minorHAnsi" w:hAnsiTheme="minorHAnsi" w:cstheme="minorHAnsi"/>
                <w:szCs w:val="22"/>
              </w:rPr>
              <w:t xml:space="preserve"> Temps partiel :  %</w:t>
            </w:r>
          </w:p>
        </w:tc>
      </w:tr>
      <w:tr w:rsidR="00734425" w:rsidRPr="00734425" w14:paraId="51B75EE7" w14:textId="77777777" w:rsidTr="00C80B8A">
        <w:trPr>
          <w:trHeight w:val="2818"/>
          <w:jc w:val="center"/>
        </w:trPr>
        <w:tc>
          <w:tcPr>
            <w:tcW w:w="10232" w:type="dxa"/>
            <w:gridSpan w:val="2"/>
          </w:tcPr>
          <w:p w14:paraId="5716F9F8" w14:textId="77777777" w:rsidR="00A11B2F" w:rsidRDefault="00A11B2F" w:rsidP="0078166E">
            <w:pPr>
              <w:tabs>
                <w:tab w:val="left" w:pos="2977"/>
                <w:tab w:val="left" w:pos="3119"/>
              </w:tabs>
              <w:spacing w:after="0" w:line="360" w:lineRule="auto"/>
              <w:rPr>
                <w:rFonts w:asciiTheme="minorHAnsi" w:hAnsiTheme="minorHAnsi" w:cstheme="minorHAnsi"/>
                <w:szCs w:val="22"/>
              </w:rPr>
            </w:pPr>
          </w:p>
          <w:p w14:paraId="27808A2B" w14:textId="77777777" w:rsidR="008B390F" w:rsidRPr="00A11B2F" w:rsidRDefault="008B390F" w:rsidP="0078166E">
            <w:pPr>
              <w:tabs>
                <w:tab w:val="left" w:pos="2977"/>
                <w:tab w:val="left" w:pos="3119"/>
              </w:tabs>
              <w:spacing w:after="0" w:line="360" w:lineRule="auto"/>
              <w:rPr>
                <w:rFonts w:asciiTheme="minorHAnsi" w:hAnsiTheme="minorHAnsi" w:cstheme="minorHAnsi"/>
                <w:szCs w:val="22"/>
              </w:rPr>
            </w:pPr>
            <w:r w:rsidRPr="00A11B2F">
              <w:rPr>
                <w:rFonts w:asciiTheme="minorHAnsi" w:hAnsiTheme="minorHAnsi" w:cstheme="minorHAnsi"/>
                <w:szCs w:val="22"/>
              </w:rPr>
              <w:t>La fiche de poste a-t-elle évolué depuis l’année précédente ?</w:t>
            </w:r>
          </w:p>
          <w:p w14:paraId="09415CC1" w14:textId="77777777" w:rsidR="008B390F" w:rsidRPr="00A11B2F" w:rsidRDefault="00FF385A" w:rsidP="0078166E">
            <w:pPr>
              <w:tabs>
                <w:tab w:val="left" w:pos="426"/>
              </w:tabs>
              <w:spacing w:after="0" w:line="360" w:lineRule="auto"/>
              <w:rPr>
                <w:rFonts w:asciiTheme="minorHAnsi" w:hAnsiTheme="minorHAnsi" w:cstheme="minorHAnsi"/>
                <w:szCs w:val="22"/>
              </w:rPr>
            </w:pPr>
            <w:sdt>
              <w:sdtPr>
                <w:rPr>
                  <w:rFonts w:asciiTheme="minorHAnsi" w:hAnsiTheme="minorHAnsi" w:cstheme="minorHAnsi"/>
                  <w:szCs w:val="22"/>
                </w:rPr>
                <w:id w:val="367266803"/>
                <w14:checkbox>
                  <w14:checked w14:val="0"/>
                  <w14:checkedState w14:val="2612" w14:font="MS Gothic"/>
                  <w14:uncheckedState w14:val="2610" w14:font="MS Gothic"/>
                </w14:checkbox>
              </w:sdtPr>
              <w:sdtEndPr/>
              <w:sdtContent>
                <w:r w:rsidR="005F4520" w:rsidRPr="00A11B2F">
                  <w:rPr>
                    <w:rFonts w:ascii="Segoe UI Symbol" w:eastAsia="MS Gothic" w:hAnsi="Segoe UI Symbol" w:cs="Segoe UI Symbol"/>
                    <w:szCs w:val="22"/>
                  </w:rPr>
                  <w:t>☐</w:t>
                </w:r>
              </w:sdtContent>
            </w:sdt>
            <w:r w:rsidR="006042E5">
              <w:rPr>
                <w:rFonts w:asciiTheme="minorHAnsi" w:hAnsiTheme="minorHAnsi" w:cstheme="minorHAnsi"/>
                <w:szCs w:val="22"/>
              </w:rPr>
              <w:tab/>
            </w:r>
            <w:r w:rsidR="008B390F" w:rsidRPr="00A11B2F">
              <w:rPr>
                <w:rFonts w:asciiTheme="minorHAnsi" w:hAnsiTheme="minorHAnsi" w:cstheme="minorHAnsi"/>
                <w:szCs w:val="22"/>
              </w:rPr>
              <w:t>Non</w:t>
            </w:r>
          </w:p>
          <w:p w14:paraId="2B901661" w14:textId="77777777" w:rsidR="008B390F" w:rsidRPr="00734425" w:rsidRDefault="00FF385A" w:rsidP="006042E5">
            <w:pPr>
              <w:tabs>
                <w:tab w:val="left" w:pos="447"/>
                <w:tab w:val="right" w:leader="dot" w:pos="9072"/>
              </w:tabs>
              <w:spacing w:after="0" w:line="360" w:lineRule="auto"/>
              <w:rPr>
                <w:sz w:val="25"/>
                <w:szCs w:val="25"/>
              </w:rPr>
            </w:pPr>
            <w:sdt>
              <w:sdtPr>
                <w:rPr>
                  <w:rFonts w:asciiTheme="minorHAnsi" w:hAnsiTheme="minorHAnsi" w:cstheme="minorHAnsi"/>
                  <w:szCs w:val="22"/>
                </w:rPr>
                <w:id w:val="-1502118175"/>
                <w14:checkbox>
                  <w14:checked w14:val="0"/>
                  <w14:checkedState w14:val="2612" w14:font="MS Gothic"/>
                  <w14:uncheckedState w14:val="2610" w14:font="MS Gothic"/>
                </w14:checkbox>
              </w:sdtPr>
              <w:sdtEndPr/>
              <w:sdtContent>
                <w:r w:rsidR="005F4520" w:rsidRPr="00A11B2F">
                  <w:rPr>
                    <w:rFonts w:ascii="Segoe UI Symbol" w:eastAsia="MS Gothic" w:hAnsi="Segoe UI Symbol" w:cs="Segoe UI Symbol"/>
                    <w:szCs w:val="22"/>
                  </w:rPr>
                  <w:t>☐</w:t>
                </w:r>
              </w:sdtContent>
            </w:sdt>
            <w:r w:rsidR="006042E5">
              <w:rPr>
                <w:rFonts w:asciiTheme="minorHAnsi" w:hAnsiTheme="minorHAnsi" w:cstheme="minorHAnsi"/>
                <w:szCs w:val="22"/>
              </w:rPr>
              <w:tab/>
            </w:r>
            <w:r w:rsidR="008B390F" w:rsidRPr="00A11B2F">
              <w:rPr>
                <w:rFonts w:asciiTheme="minorHAnsi" w:hAnsiTheme="minorHAnsi" w:cstheme="minorHAnsi"/>
                <w:szCs w:val="22"/>
              </w:rPr>
              <w:t>Oui, indiquer les changements :</w:t>
            </w:r>
          </w:p>
        </w:tc>
      </w:tr>
    </w:tbl>
    <w:p w14:paraId="02C0B1B1" w14:textId="77777777" w:rsidR="008B390F" w:rsidRPr="00734425" w:rsidRDefault="008B390F" w:rsidP="0078166E">
      <w:pPr>
        <w:spacing w:after="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34425" w:rsidRPr="00734425" w14:paraId="4670AB1D" w14:textId="77777777" w:rsidTr="00C80B8A">
        <w:trPr>
          <w:trHeight w:val="546"/>
          <w:jc w:val="center"/>
        </w:trPr>
        <w:tc>
          <w:tcPr>
            <w:tcW w:w="10206" w:type="dxa"/>
            <w:shd w:val="clear" w:color="auto" w:fill="auto"/>
            <w:vAlign w:val="center"/>
          </w:tcPr>
          <w:p w14:paraId="356D8AC0" w14:textId="67FA9B5D" w:rsidR="008B390F" w:rsidRPr="008131A0" w:rsidRDefault="0061444E" w:rsidP="0078166E">
            <w:pPr>
              <w:spacing w:after="0" w:line="240" w:lineRule="auto"/>
              <w:jc w:val="center"/>
              <w:rPr>
                <w:sz w:val="32"/>
              </w:rPr>
            </w:pPr>
            <w:r>
              <w:rPr>
                <w:b/>
                <w:smallCaps/>
                <w:sz w:val="32"/>
              </w:rPr>
              <w:t>Supérieur.e hiérarchique direct.e</w:t>
            </w:r>
          </w:p>
        </w:tc>
      </w:tr>
      <w:tr w:rsidR="00734425" w:rsidRPr="00734425" w14:paraId="0AF17249" w14:textId="77777777" w:rsidTr="00C80B8A">
        <w:trPr>
          <w:trHeight w:val="2249"/>
          <w:jc w:val="center"/>
        </w:trPr>
        <w:tc>
          <w:tcPr>
            <w:tcW w:w="10206" w:type="dxa"/>
          </w:tcPr>
          <w:p w14:paraId="6B614D53" w14:textId="77777777" w:rsidR="008B390F" w:rsidRPr="00734425" w:rsidRDefault="008B390F" w:rsidP="0078166E">
            <w:pPr>
              <w:spacing w:after="0" w:line="240" w:lineRule="auto"/>
              <w:rPr>
                <w:b/>
                <w:sz w:val="25"/>
                <w:szCs w:val="25"/>
              </w:rPr>
            </w:pPr>
          </w:p>
          <w:p w14:paraId="0EE06889" w14:textId="32232B61" w:rsidR="008B390F" w:rsidRPr="008131A0" w:rsidRDefault="008B390F" w:rsidP="007A620F">
            <w:pPr>
              <w:tabs>
                <w:tab w:val="left" w:pos="7410"/>
              </w:tabs>
              <w:spacing w:after="0" w:line="240" w:lineRule="auto"/>
              <w:rPr>
                <w:b/>
                <w:szCs w:val="22"/>
              </w:rPr>
            </w:pPr>
            <w:r w:rsidRPr="008131A0">
              <w:rPr>
                <w:b/>
                <w:szCs w:val="22"/>
              </w:rPr>
              <w:t>Nom et Prénom :</w:t>
            </w:r>
            <w:r w:rsidR="007A620F">
              <w:rPr>
                <w:b/>
                <w:szCs w:val="22"/>
              </w:rPr>
              <w:tab/>
            </w:r>
          </w:p>
          <w:p w14:paraId="5216FB27" w14:textId="77777777" w:rsidR="008B390F" w:rsidRPr="008131A0" w:rsidRDefault="008B390F" w:rsidP="0078166E">
            <w:pPr>
              <w:spacing w:after="0" w:line="240" w:lineRule="auto"/>
              <w:rPr>
                <w:b/>
                <w:szCs w:val="22"/>
              </w:rPr>
            </w:pPr>
          </w:p>
          <w:p w14:paraId="56ADE786" w14:textId="77777777" w:rsidR="008B390F" w:rsidRPr="008131A0" w:rsidRDefault="008B390F" w:rsidP="0078166E">
            <w:pPr>
              <w:spacing w:after="0" w:line="240" w:lineRule="auto"/>
              <w:rPr>
                <w:szCs w:val="22"/>
              </w:rPr>
            </w:pPr>
            <w:r w:rsidRPr="008131A0">
              <w:rPr>
                <w:szCs w:val="22"/>
              </w:rPr>
              <w:t>Grade :</w:t>
            </w:r>
          </w:p>
          <w:p w14:paraId="6897F025" w14:textId="77777777" w:rsidR="008B390F" w:rsidRPr="008131A0" w:rsidRDefault="008B390F" w:rsidP="0078166E">
            <w:pPr>
              <w:spacing w:after="0" w:line="240" w:lineRule="auto"/>
              <w:rPr>
                <w:szCs w:val="22"/>
              </w:rPr>
            </w:pPr>
          </w:p>
          <w:p w14:paraId="27E4ADEF" w14:textId="77777777" w:rsidR="008B390F" w:rsidRPr="008131A0" w:rsidRDefault="008B390F" w:rsidP="0078166E">
            <w:pPr>
              <w:tabs>
                <w:tab w:val="center" w:pos="4995"/>
              </w:tabs>
              <w:spacing w:after="0" w:line="240" w:lineRule="auto"/>
              <w:rPr>
                <w:b/>
                <w:sz w:val="25"/>
                <w:szCs w:val="25"/>
              </w:rPr>
            </w:pPr>
            <w:r w:rsidRPr="008131A0">
              <w:rPr>
                <w:szCs w:val="22"/>
              </w:rPr>
              <w:t>Fonctions :</w:t>
            </w:r>
          </w:p>
        </w:tc>
      </w:tr>
    </w:tbl>
    <w:p w14:paraId="6BBA006E" w14:textId="77777777" w:rsidR="008B390F" w:rsidRDefault="008B390F" w:rsidP="0078166E"/>
    <w:p w14:paraId="59AF78B7" w14:textId="77777777" w:rsidR="00A11B2F" w:rsidRDefault="00A11B2F" w:rsidP="0078166E"/>
    <w:p w14:paraId="3BB6EEF4" w14:textId="77777777" w:rsidR="00A11B2F" w:rsidRDefault="00A11B2F" w:rsidP="0078166E"/>
    <w:p w14:paraId="73F9E4BF" w14:textId="77777777" w:rsidR="00A11B2F" w:rsidRPr="00734425" w:rsidRDefault="00A11B2F" w:rsidP="0078166E">
      <w:pPr>
        <w:sectPr w:rsidR="00A11B2F" w:rsidRPr="00734425" w:rsidSect="009E30AD">
          <w:footerReference w:type="default" r:id="rId8"/>
          <w:pgSz w:w="11906" w:h="16838"/>
          <w:pgMar w:top="851" w:right="1417" w:bottom="142" w:left="1417" w:header="284" w:footer="708" w:gutter="0"/>
          <w:cols w:space="708"/>
          <w:docGrid w:linePitch="360"/>
        </w:sectPr>
      </w:pPr>
    </w:p>
    <w:tbl>
      <w:tblPr>
        <w:tblStyle w:val="Grilledutableau"/>
        <w:tblpPr w:leftFromText="141" w:rightFromText="141" w:vertAnchor="page" w:horzAnchor="margin" w:tblpXSpec="center" w:tblpY="1321"/>
        <w:tblW w:w="15026" w:type="dxa"/>
        <w:tblLook w:val="0000" w:firstRow="0" w:lastRow="0" w:firstColumn="0" w:lastColumn="0" w:noHBand="0" w:noVBand="0"/>
      </w:tblPr>
      <w:tblGrid>
        <w:gridCol w:w="15026"/>
      </w:tblGrid>
      <w:tr w:rsidR="00734425" w:rsidRPr="00734425" w14:paraId="56D0716E" w14:textId="77777777" w:rsidTr="005F4520">
        <w:trPr>
          <w:trHeight w:val="703"/>
        </w:trPr>
        <w:tc>
          <w:tcPr>
            <w:tcW w:w="15026" w:type="dxa"/>
          </w:tcPr>
          <w:p w14:paraId="54C978FC" w14:textId="77777777" w:rsidR="008131A0" w:rsidRDefault="008B390F" w:rsidP="0078166E">
            <w:pPr>
              <w:spacing w:after="0" w:line="240" w:lineRule="auto"/>
              <w:ind w:right="1"/>
              <w:jc w:val="center"/>
              <w:rPr>
                <w:b/>
                <w:smallCaps/>
                <w:sz w:val="32"/>
              </w:rPr>
            </w:pPr>
            <w:r w:rsidRPr="00734425">
              <w:rPr>
                <w:b/>
                <w:smallCaps/>
                <w:sz w:val="32"/>
              </w:rPr>
              <w:lastRenderedPageBreak/>
              <w:t xml:space="preserve">Préambule à l’entretien professionnel </w:t>
            </w:r>
          </w:p>
          <w:p w14:paraId="5033304A" w14:textId="77777777" w:rsidR="008B390F" w:rsidRPr="00734425" w:rsidRDefault="008B390F" w:rsidP="0078166E">
            <w:pPr>
              <w:spacing w:after="0" w:line="240" w:lineRule="auto"/>
              <w:ind w:right="1"/>
              <w:jc w:val="center"/>
              <w:rPr>
                <w:smallCaps/>
                <w:sz w:val="36"/>
                <w:szCs w:val="36"/>
              </w:rPr>
            </w:pPr>
            <w:r w:rsidRPr="00734425">
              <w:rPr>
                <w:sz w:val="18"/>
                <w:szCs w:val="18"/>
              </w:rPr>
              <w:t>(introduction à l’entretien professionnel)</w:t>
            </w:r>
          </w:p>
        </w:tc>
      </w:tr>
      <w:tr w:rsidR="00734425" w:rsidRPr="00734425" w14:paraId="585E8ED7" w14:textId="77777777" w:rsidTr="005F4520">
        <w:trPr>
          <w:trHeight w:val="6363"/>
        </w:trPr>
        <w:tc>
          <w:tcPr>
            <w:tcW w:w="15026" w:type="dxa"/>
            <w:tcBorders>
              <w:bottom w:val="single" w:sz="4" w:space="0" w:color="auto"/>
            </w:tcBorders>
          </w:tcPr>
          <w:p w14:paraId="159C6E0B" w14:textId="77777777" w:rsidR="005F4520" w:rsidRDefault="005F4520" w:rsidP="0078166E">
            <w:pPr>
              <w:rPr>
                <w:i/>
                <w:color w:val="D01050"/>
              </w:rPr>
            </w:pPr>
          </w:p>
          <w:p w14:paraId="2D3650BF" w14:textId="7A0D1231" w:rsidR="005F4520" w:rsidRDefault="00D60BE5" w:rsidP="0078166E">
            <w:pPr>
              <w:rPr>
                <w:i/>
                <w:color w:val="D01050"/>
              </w:rPr>
            </w:pPr>
            <w:r w:rsidRPr="00734425">
              <w:rPr>
                <w:i/>
                <w:color w:val="D01050"/>
              </w:rPr>
              <w:t xml:space="preserve">Avant de débuter l’entretien professionnel </w:t>
            </w:r>
            <w:r>
              <w:rPr>
                <w:i/>
                <w:color w:val="D01050"/>
              </w:rPr>
              <w:t>et l’évaluation proprement dite</w:t>
            </w:r>
            <w:r w:rsidR="00A078B4">
              <w:rPr>
                <w:i/>
                <w:color w:val="D01050"/>
              </w:rPr>
              <w:t> :</w:t>
            </w:r>
          </w:p>
          <w:p w14:paraId="5C703D28" w14:textId="036BCB1F" w:rsidR="00D60BE5" w:rsidRPr="00D60BE5" w:rsidRDefault="00DE5BF1" w:rsidP="00D60BE5">
            <w:pPr>
              <w:pStyle w:val="CDG63"/>
              <w:framePr w:hSpace="0" w:wrap="auto" w:vAnchor="margin" w:hAnchor="text" w:xAlign="left" w:yAlign="inline"/>
            </w:pPr>
            <w:r w:rsidRPr="00D60BE5">
              <w:t>mettre l'</w:t>
            </w:r>
            <w:r w:rsidR="00D60BE5" w:rsidRPr="00D60BE5">
              <w:t>agent.e</w:t>
            </w:r>
            <w:r w:rsidRPr="00D60BE5">
              <w:t xml:space="preserve"> à l'aise</w:t>
            </w:r>
            <w:r w:rsidR="00D60BE5" w:rsidRPr="00D60BE5">
              <w:t xml:space="preserve"> et en </w:t>
            </w:r>
            <w:r w:rsidRPr="00D60BE5">
              <w:t xml:space="preserve">confiance </w:t>
            </w:r>
            <w:r w:rsidR="00D60BE5" w:rsidRPr="00D60BE5">
              <w:t xml:space="preserve">afin de </w:t>
            </w:r>
            <w:r w:rsidRPr="00D60BE5">
              <w:t>favorise</w:t>
            </w:r>
            <w:r w:rsidR="00D60BE5" w:rsidRPr="00D60BE5">
              <w:t>r</w:t>
            </w:r>
            <w:r w:rsidRPr="00D60BE5">
              <w:t xml:space="preserve"> davantage </w:t>
            </w:r>
            <w:r w:rsidR="00A078B4">
              <w:t>l'expression de son potentiel,</w:t>
            </w:r>
          </w:p>
          <w:p w14:paraId="17C4846F" w14:textId="6DA797F0" w:rsidR="005F4520" w:rsidRPr="00D60BE5" w:rsidRDefault="00D60BE5" w:rsidP="00D60BE5">
            <w:pPr>
              <w:pStyle w:val="CDG63"/>
              <w:framePr w:hSpace="0" w:wrap="auto" w:vAnchor="margin" w:hAnchor="text" w:xAlign="left" w:yAlign="inline"/>
            </w:pPr>
            <w:r w:rsidRPr="00D60BE5">
              <w:t>a</w:t>
            </w:r>
            <w:r w:rsidR="00DE5BF1" w:rsidRPr="00D60BE5">
              <w:t xml:space="preserve">nnoncer les </w:t>
            </w:r>
            <w:r w:rsidR="00A078B4">
              <w:t>finalités</w:t>
            </w:r>
            <w:r w:rsidR="00DE5BF1" w:rsidRPr="00D60BE5">
              <w:t xml:space="preserve"> de l'entretien, son utilité pour la collectivité</w:t>
            </w:r>
            <w:r w:rsidRPr="00D60BE5">
              <w:t>/l’établissement</w:t>
            </w:r>
            <w:r w:rsidR="00DE5BF1" w:rsidRPr="00D60BE5">
              <w:t xml:space="preserve">, </w:t>
            </w:r>
            <w:r w:rsidR="00A078B4">
              <w:t xml:space="preserve">pour </w:t>
            </w:r>
            <w:r w:rsidRPr="00D60BE5">
              <w:t>le</w:t>
            </w:r>
            <w:r w:rsidR="00A078B4">
              <w:t>/la</w:t>
            </w:r>
            <w:r w:rsidRPr="00D60BE5">
              <w:t xml:space="preserve"> supérieur</w:t>
            </w:r>
            <w:r w:rsidR="00A078B4">
              <w:t>.e</w:t>
            </w:r>
            <w:r w:rsidRPr="00D60BE5">
              <w:t xml:space="preserve"> hiérarchique direct.e</w:t>
            </w:r>
            <w:r w:rsidR="00A078B4">
              <w:t xml:space="preserve"> et </w:t>
            </w:r>
            <w:r w:rsidR="00DE5BF1" w:rsidRPr="00D60BE5">
              <w:t>l'</w:t>
            </w:r>
            <w:r w:rsidRPr="00D60BE5">
              <w:t>agent.e</w:t>
            </w:r>
            <w:r w:rsidR="00A078B4">
              <w:t>,</w:t>
            </w:r>
          </w:p>
          <w:p w14:paraId="0B1FA46A" w14:textId="0E5BB895" w:rsidR="008B390F" w:rsidRDefault="00D60BE5" w:rsidP="00D60BE5">
            <w:pPr>
              <w:pStyle w:val="CDG63"/>
              <w:framePr w:hSpace="0" w:wrap="auto" w:vAnchor="margin" w:hAnchor="text" w:xAlign="left" w:yAlign="inline"/>
            </w:pPr>
            <w:r w:rsidRPr="00D60BE5">
              <w:t>d</w:t>
            </w:r>
            <w:r w:rsidR="002A457E" w:rsidRPr="00D60BE5">
              <w:t>e manière globale :</w:t>
            </w:r>
            <w:r w:rsidRPr="00D60BE5">
              <w:t xml:space="preserve"> inviter l’agent à évoquer les</w:t>
            </w:r>
            <w:r w:rsidR="002A457E" w:rsidRPr="00D60BE5">
              <w:t xml:space="preserve"> f</w:t>
            </w:r>
            <w:r w:rsidR="008B390F" w:rsidRPr="00D60BE5">
              <w:t>aits marquants</w:t>
            </w:r>
            <w:r w:rsidRPr="00D60BE5">
              <w:t xml:space="preserve"> de l’année</w:t>
            </w:r>
            <w:r w:rsidR="008B390F" w:rsidRPr="00D60BE5">
              <w:t xml:space="preserve">, </w:t>
            </w:r>
            <w:r w:rsidRPr="00D60BE5">
              <w:t xml:space="preserve">les </w:t>
            </w:r>
            <w:r w:rsidR="008B390F" w:rsidRPr="00D60BE5">
              <w:t>évolutions dans le service,</w:t>
            </w:r>
            <w:r w:rsidRPr="00D60BE5">
              <w:t xml:space="preserve"> sur</w:t>
            </w:r>
            <w:r w:rsidR="008B390F" w:rsidRPr="00D60BE5">
              <w:t xml:space="preserve"> le poste, les o</w:t>
            </w:r>
            <w:r w:rsidR="00A078B4">
              <w:t>utils, difficultés rencontrées,</w:t>
            </w:r>
          </w:p>
          <w:p w14:paraId="6FC4E48C" w14:textId="38EB4884" w:rsidR="00A078B4" w:rsidRPr="00D60BE5" w:rsidRDefault="00A078B4" w:rsidP="00D60BE5">
            <w:pPr>
              <w:pStyle w:val="CDG63"/>
              <w:framePr w:hSpace="0" w:wrap="auto" w:vAnchor="margin" w:hAnchor="text" w:xAlign="left" w:yAlign="inline"/>
            </w:pPr>
            <w:r>
              <w:t>etc.</w:t>
            </w:r>
          </w:p>
          <w:p w14:paraId="6B758506" w14:textId="747C0555" w:rsidR="008B390F" w:rsidRPr="00D60BE5" w:rsidRDefault="008B390F" w:rsidP="00D60BE5">
            <w:pPr>
              <w:pStyle w:val="CDG63"/>
              <w:framePr w:hSpace="0" w:wrap="auto" w:vAnchor="margin" w:hAnchor="text" w:xAlign="left" w:yAlign="inline"/>
              <w:numPr>
                <w:ilvl w:val="0"/>
                <w:numId w:val="0"/>
              </w:numPr>
              <w:ind w:left="720"/>
            </w:pPr>
          </w:p>
          <w:p w14:paraId="167D1A17" w14:textId="77777777" w:rsidR="008B390F" w:rsidRPr="00734425" w:rsidRDefault="008B390F" w:rsidP="0078166E">
            <w:pPr>
              <w:spacing w:after="0" w:line="240" w:lineRule="auto"/>
              <w:ind w:right="-422"/>
              <w:jc w:val="center"/>
              <w:rPr>
                <w:b/>
                <w:smallCaps/>
                <w:sz w:val="32"/>
                <w:lang w:val="en-US"/>
              </w:rPr>
            </w:pPr>
          </w:p>
        </w:tc>
      </w:tr>
    </w:tbl>
    <w:p w14:paraId="3E9AA792" w14:textId="77777777" w:rsidR="00D12997" w:rsidRDefault="00D12997" w:rsidP="0078166E">
      <w:pPr>
        <w:ind w:right="-422"/>
        <w:rPr>
          <w:i/>
        </w:rPr>
      </w:pPr>
    </w:p>
    <w:p w14:paraId="4E1B613B" w14:textId="77777777" w:rsidR="00D12997" w:rsidRDefault="00D12997" w:rsidP="0078166E">
      <w:pPr>
        <w:ind w:right="-422"/>
        <w:rPr>
          <w:i/>
        </w:rPr>
      </w:pPr>
    </w:p>
    <w:p w14:paraId="0B6E026F" w14:textId="77777777" w:rsidR="00D12997" w:rsidRDefault="00D12997" w:rsidP="0078166E">
      <w:pPr>
        <w:ind w:right="-422"/>
        <w:rPr>
          <w:i/>
        </w:rPr>
      </w:pPr>
    </w:p>
    <w:p w14:paraId="16600251" w14:textId="77777777" w:rsidR="00D12997" w:rsidRDefault="00D12997" w:rsidP="0078166E">
      <w:pPr>
        <w:ind w:right="-422"/>
        <w:rPr>
          <w:i/>
        </w:rPr>
      </w:pPr>
    </w:p>
    <w:p w14:paraId="7C45946B" w14:textId="77777777" w:rsidR="00B54BF3" w:rsidRPr="00734425" w:rsidRDefault="00B54BF3" w:rsidP="0078166E">
      <w:pPr>
        <w:ind w:right="-422"/>
        <w:rPr>
          <w:i/>
        </w:rPr>
      </w:pPr>
    </w:p>
    <w:tbl>
      <w:tblPr>
        <w:tblStyle w:val="Grilledutableau"/>
        <w:tblW w:w="5369" w:type="pct"/>
        <w:tblInd w:w="-430" w:type="dxa"/>
        <w:tblLook w:val="0000" w:firstRow="0" w:lastRow="0" w:firstColumn="0" w:lastColumn="0" w:noHBand="0" w:noVBand="0"/>
      </w:tblPr>
      <w:tblGrid>
        <w:gridCol w:w="6239"/>
        <w:gridCol w:w="1418"/>
        <w:gridCol w:w="7368"/>
      </w:tblGrid>
      <w:tr w:rsidR="00734425" w:rsidRPr="00734425" w14:paraId="7A282182" w14:textId="77777777" w:rsidTr="00BF34CF">
        <w:trPr>
          <w:trHeight w:val="697"/>
        </w:trPr>
        <w:tc>
          <w:tcPr>
            <w:tcW w:w="5000" w:type="pct"/>
            <w:gridSpan w:val="3"/>
          </w:tcPr>
          <w:p w14:paraId="145BD984" w14:textId="77777777" w:rsidR="008B390F" w:rsidRPr="008131A0" w:rsidRDefault="008B390F" w:rsidP="0078166E">
            <w:pPr>
              <w:spacing w:after="0" w:line="240" w:lineRule="auto"/>
              <w:jc w:val="center"/>
              <w:rPr>
                <w:b/>
                <w:smallCaps/>
                <w:sz w:val="32"/>
              </w:rPr>
            </w:pPr>
            <w:r w:rsidRPr="00734425">
              <w:rPr>
                <w:i/>
              </w:rPr>
              <w:lastRenderedPageBreak/>
              <w:br w:type="page"/>
            </w:r>
            <w:r w:rsidRPr="008131A0">
              <w:rPr>
                <w:b/>
                <w:smallCaps/>
                <w:sz w:val="32"/>
              </w:rPr>
              <w:t>Résultats professionnels obtenus durant l’année écoulée</w:t>
            </w:r>
          </w:p>
          <w:p w14:paraId="22B44E2F" w14:textId="620FA3E4" w:rsidR="008B390F" w:rsidRPr="00734425" w:rsidRDefault="008B390F" w:rsidP="0078166E">
            <w:pPr>
              <w:spacing w:after="0" w:line="240" w:lineRule="auto"/>
              <w:ind w:right="1"/>
              <w:jc w:val="center"/>
              <w:rPr>
                <w:smallCaps/>
                <w:sz w:val="36"/>
                <w:szCs w:val="36"/>
              </w:rPr>
            </w:pPr>
            <w:r w:rsidRPr="00734425">
              <w:rPr>
                <w:smallCaps/>
                <w:sz w:val="18"/>
                <w:szCs w:val="18"/>
              </w:rPr>
              <w:t>(</w:t>
            </w:r>
            <w:r w:rsidRPr="00734425">
              <w:rPr>
                <w:sz w:val="18"/>
                <w:szCs w:val="18"/>
              </w:rPr>
              <w:t>eu égard aux objectifs qui ont été assignés à l’</w:t>
            </w:r>
            <w:r w:rsidR="00D60BE5">
              <w:rPr>
                <w:sz w:val="18"/>
                <w:szCs w:val="18"/>
              </w:rPr>
              <w:t>agent.e</w:t>
            </w:r>
            <w:r w:rsidRPr="00734425">
              <w:rPr>
                <w:sz w:val="18"/>
                <w:szCs w:val="18"/>
              </w:rPr>
              <w:t xml:space="preserve"> et aux conditions d'organisation et de fonctionnement du service dont il</w:t>
            </w:r>
            <w:r w:rsidR="00296083">
              <w:rPr>
                <w:sz w:val="18"/>
                <w:szCs w:val="18"/>
              </w:rPr>
              <w:t>/elle</w:t>
            </w:r>
            <w:r w:rsidRPr="00734425">
              <w:rPr>
                <w:sz w:val="18"/>
                <w:szCs w:val="18"/>
              </w:rPr>
              <w:t xml:space="preserve"> relève)</w:t>
            </w:r>
          </w:p>
        </w:tc>
      </w:tr>
      <w:tr w:rsidR="00734425" w:rsidRPr="00734425" w14:paraId="4FCFDD61" w14:textId="77777777" w:rsidTr="00BF34CF">
        <w:trPr>
          <w:trHeight w:val="1417"/>
        </w:trPr>
        <w:tc>
          <w:tcPr>
            <w:tcW w:w="5000" w:type="pct"/>
            <w:gridSpan w:val="3"/>
          </w:tcPr>
          <w:p w14:paraId="709A8085" w14:textId="77777777" w:rsidR="008B390F" w:rsidRPr="00932865" w:rsidRDefault="008B390F" w:rsidP="0078166E">
            <w:pPr>
              <w:spacing w:after="0"/>
              <w:rPr>
                <w:b/>
                <w:szCs w:val="22"/>
              </w:rPr>
            </w:pPr>
            <w:r w:rsidRPr="00932865">
              <w:rPr>
                <w:b/>
                <w:szCs w:val="22"/>
              </w:rPr>
              <w:t>Rappel des objectifs du service :</w:t>
            </w:r>
          </w:p>
          <w:p w14:paraId="724157BD" w14:textId="77777777" w:rsidR="008B390F" w:rsidRPr="00932865" w:rsidRDefault="008B390F" w:rsidP="0078166E">
            <w:pPr>
              <w:spacing w:after="0"/>
              <w:jc w:val="center"/>
              <w:rPr>
                <w:b/>
                <w:szCs w:val="22"/>
              </w:rPr>
            </w:pPr>
          </w:p>
        </w:tc>
      </w:tr>
      <w:tr w:rsidR="00B96EC5" w:rsidRPr="00734425" w14:paraId="215F9429" w14:textId="77777777" w:rsidTr="00B96EC5">
        <w:trPr>
          <w:trHeight w:val="266"/>
        </w:trPr>
        <w:tc>
          <w:tcPr>
            <w:tcW w:w="2076" w:type="pct"/>
            <w:vAlign w:val="center"/>
          </w:tcPr>
          <w:p w14:paraId="07155852" w14:textId="57FAF51C" w:rsidR="00B96EC5" w:rsidRPr="00932865" w:rsidRDefault="00B96EC5" w:rsidP="00B96EC5">
            <w:pPr>
              <w:spacing w:after="0"/>
              <w:jc w:val="center"/>
              <w:rPr>
                <w:b/>
                <w:szCs w:val="22"/>
              </w:rPr>
            </w:pPr>
            <w:r w:rsidRPr="00932865">
              <w:rPr>
                <w:b/>
                <w:szCs w:val="22"/>
              </w:rPr>
              <w:t>Rappel des objectifs individuels</w:t>
            </w:r>
            <w:r>
              <w:rPr>
                <w:b/>
                <w:szCs w:val="22"/>
              </w:rPr>
              <w:t xml:space="preserve"> </w:t>
            </w:r>
            <w:r w:rsidRPr="00932865">
              <w:rPr>
                <w:b/>
                <w:szCs w:val="22"/>
              </w:rPr>
              <w:t>et de leurs critères d’évaluation</w:t>
            </w:r>
          </w:p>
        </w:tc>
        <w:tc>
          <w:tcPr>
            <w:tcW w:w="472" w:type="pct"/>
            <w:vAlign w:val="center"/>
          </w:tcPr>
          <w:p w14:paraId="250265E4" w14:textId="015116EC" w:rsidR="00B96EC5" w:rsidRPr="00932865" w:rsidRDefault="00B96EC5" w:rsidP="00B96EC5">
            <w:pPr>
              <w:spacing w:after="0"/>
              <w:jc w:val="center"/>
              <w:rPr>
                <w:b/>
                <w:szCs w:val="22"/>
              </w:rPr>
            </w:pPr>
            <w:r w:rsidRPr="00932865">
              <w:rPr>
                <w:b/>
                <w:szCs w:val="22"/>
              </w:rPr>
              <w:t>Résultats</w:t>
            </w:r>
          </w:p>
        </w:tc>
        <w:tc>
          <w:tcPr>
            <w:tcW w:w="2453" w:type="pct"/>
            <w:vAlign w:val="center"/>
          </w:tcPr>
          <w:p w14:paraId="680BA255" w14:textId="77777777" w:rsidR="00B96EC5" w:rsidRPr="00932865" w:rsidRDefault="00B96EC5" w:rsidP="00B96EC5">
            <w:pPr>
              <w:spacing w:after="0"/>
              <w:jc w:val="center"/>
              <w:rPr>
                <w:b/>
                <w:szCs w:val="22"/>
              </w:rPr>
            </w:pPr>
            <w:r w:rsidRPr="00932865">
              <w:rPr>
                <w:b/>
                <w:szCs w:val="22"/>
              </w:rPr>
              <w:t>Analyse factuelle des écarts objectifs/résultats</w:t>
            </w:r>
          </w:p>
        </w:tc>
      </w:tr>
      <w:tr w:rsidR="00B96EC5" w:rsidRPr="00734425" w14:paraId="61996FC1" w14:textId="77777777" w:rsidTr="00B7204C">
        <w:trPr>
          <w:trHeight w:val="1916"/>
        </w:trPr>
        <w:tc>
          <w:tcPr>
            <w:tcW w:w="2076" w:type="pct"/>
          </w:tcPr>
          <w:p w14:paraId="00EFFD2B" w14:textId="77777777" w:rsidR="00B96EC5" w:rsidRPr="00B96EC5" w:rsidRDefault="00B96EC5" w:rsidP="0078166E">
            <w:pPr>
              <w:tabs>
                <w:tab w:val="center" w:pos="2600"/>
              </w:tabs>
              <w:spacing w:after="0"/>
              <w:rPr>
                <w:szCs w:val="22"/>
              </w:rPr>
            </w:pPr>
            <w:r w:rsidRPr="00B96EC5">
              <w:rPr>
                <w:szCs w:val="22"/>
              </w:rPr>
              <w:t xml:space="preserve">Objectif : </w:t>
            </w:r>
          </w:p>
          <w:p w14:paraId="11D00569" w14:textId="77777777" w:rsidR="00B96EC5" w:rsidRPr="00B96EC5" w:rsidRDefault="00B96EC5" w:rsidP="0078166E">
            <w:pPr>
              <w:tabs>
                <w:tab w:val="center" w:pos="2600"/>
              </w:tabs>
              <w:spacing w:after="0"/>
              <w:rPr>
                <w:szCs w:val="22"/>
              </w:rPr>
            </w:pPr>
          </w:p>
          <w:p w14:paraId="746C35C1" w14:textId="77777777" w:rsidR="00B96EC5" w:rsidRPr="00B96EC5" w:rsidRDefault="00B96EC5" w:rsidP="0078166E">
            <w:pPr>
              <w:tabs>
                <w:tab w:val="center" w:pos="2600"/>
              </w:tabs>
              <w:spacing w:after="0"/>
              <w:rPr>
                <w:szCs w:val="22"/>
              </w:rPr>
            </w:pPr>
            <w:r w:rsidRPr="00B96EC5">
              <w:rPr>
                <w:szCs w:val="22"/>
              </w:rPr>
              <w:t>Moyens de mise en œuvre :</w:t>
            </w:r>
          </w:p>
          <w:p w14:paraId="765723AF" w14:textId="77777777" w:rsidR="00B96EC5" w:rsidRPr="00B96EC5" w:rsidRDefault="00B96EC5" w:rsidP="0078166E">
            <w:pPr>
              <w:tabs>
                <w:tab w:val="center" w:pos="2600"/>
              </w:tabs>
              <w:spacing w:after="0"/>
              <w:rPr>
                <w:szCs w:val="22"/>
              </w:rPr>
            </w:pPr>
          </w:p>
          <w:p w14:paraId="0800EED5" w14:textId="77777777" w:rsidR="00B96EC5" w:rsidRPr="00932865" w:rsidRDefault="00B96EC5" w:rsidP="00D12997">
            <w:pPr>
              <w:tabs>
                <w:tab w:val="center" w:pos="2600"/>
              </w:tabs>
              <w:rPr>
                <w:szCs w:val="22"/>
              </w:rPr>
            </w:pPr>
            <w:r w:rsidRPr="00B96EC5">
              <w:rPr>
                <w:szCs w:val="22"/>
              </w:rPr>
              <w:t>Echéance :</w:t>
            </w:r>
          </w:p>
        </w:tc>
        <w:tc>
          <w:tcPr>
            <w:tcW w:w="472" w:type="pct"/>
          </w:tcPr>
          <w:p w14:paraId="26D71767" w14:textId="77777777" w:rsidR="00B96EC5" w:rsidRPr="00B96EC5" w:rsidRDefault="00FF385A" w:rsidP="00B96EC5">
            <w:pPr>
              <w:tabs>
                <w:tab w:val="left" w:pos="183"/>
              </w:tabs>
              <w:spacing w:after="0" w:line="240" w:lineRule="auto"/>
              <w:rPr>
                <w:sz w:val="16"/>
                <w:szCs w:val="16"/>
              </w:rPr>
            </w:pPr>
            <w:sdt>
              <w:sdtPr>
                <w:rPr>
                  <w:sz w:val="16"/>
                  <w:szCs w:val="16"/>
                </w:rPr>
                <w:id w:val="-734544703"/>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Non atteint</w:t>
            </w:r>
          </w:p>
          <w:p w14:paraId="24A9A2D6" w14:textId="77777777" w:rsidR="00B96EC5" w:rsidRPr="00B96EC5" w:rsidRDefault="00FF385A" w:rsidP="00B96EC5">
            <w:pPr>
              <w:tabs>
                <w:tab w:val="left" w:pos="183"/>
              </w:tabs>
              <w:spacing w:after="0" w:line="240" w:lineRule="auto"/>
              <w:rPr>
                <w:sz w:val="16"/>
                <w:szCs w:val="16"/>
              </w:rPr>
            </w:pPr>
            <w:sdt>
              <w:sdtPr>
                <w:rPr>
                  <w:sz w:val="16"/>
                  <w:szCs w:val="16"/>
                </w:rPr>
                <w:id w:val="-907690031"/>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Partiellement atteint</w:t>
            </w:r>
          </w:p>
          <w:p w14:paraId="1AD8AC1C" w14:textId="77777777" w:rsidR="00B96EC5" w:rsidRPr="00B96EC5" w:rsidRDefault="00FF385A" w:rsidP="00B96EC5">
            <w:pPr>
              <w:tabs>
                <w:tab w:val="left" w:pos="183"/>
              </w:tabs>
              <w:spacing w:after="0" w:line="240" w:lineRule="auto"/>
              <w:rPr>
                <w:sz w:val="16"/>
                <w:szCs w:val="16"/>
              </w:rPr>
            </w:pPr>
            <w:sdt>
              <w:sdtPr>
                <w:rPr>
                  <w:sz w:val="16"/>
                  <w:szCs w:val="16"/>
                </w:rPr>
                <w:id w:val="643635067"/>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Atteint</w:t>
            </w:r>
          </w:p>
          <w:p w14:paraId="054F62C7" w14:textId="33EC269B" w:rsidR="00B96EC5" w:rsidRPr="00B96EC5" w:rsidRDefault="00FF385A" w:rsidP="00B96EC5">
            <w:pPr>
              <w:tabs>
                <w:tab w:val="left" w:pos="183"/>
              </w:tabs>
              <w:spacing w:after="0" w:line="240" w:lineRule="auto"/>
              <w:rPr>
                <w:sz w:val="16"/>
                <w:szCs w:val="16"/>
              </w:rPr>
            </w:pPr>
            <w:sdt>
              <w:sdtPr>
                <w:rPr>
                  <w:sz w:val="16"/>
                  <w:szCs w:val="16"/>
                </w:rPr>
                <w:id w:val="160890822"/>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rFonts w:ascii="MS Gothic" w:eastAsia="MS Gothic" w:hAnsi="MS Gothic"/>
                <w:sz w:val="16"/>
                <w:szCs w:val="16"/>
              </w:rPr>
              <w:tab/>
            </w:r>
            <w:r w:rsidR="00B96EC5" w:rsidRPr="00B96EC5">
              <w:rPr>
                <w:sz w:val="16"/>
                <w:szCs w:val="16"/>
              </w:rPr>
              <w:t xml:space="preserve">Dépassé </w:t>
            </w:r>
          </w:p>
          <w:p w14:paraId="518D0D09" w14:textId="77777777" w:rsidR="00B96EC5" w:rsidRPr="00B96EC5" w:rsidRDefault="00FF385A" w:rsidP="00B96EC5">
            <w:pPr>
              <w:tabs>
                <w:tab w:val="left" w:pos="183"/>
              </w:tabs>
              <w:spacing w:after="0" w:line="240" w:lineRule="auto"/>
              <w:rPr>
                <w:sz w:val="18"/>
                <w:szCs w:val="18"/>
              </w:rPr>
            </w:pPr>
            <w:sdt>
              <w:sdtPr>
                <w:rPr>
                  <w:sz w:val="16"/>
                  <w:szCs w:val="16"/>
                </w:rPr>
                <w:id w:val="-510141962"/>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Annulé/reporté</w:t>
            </w:r>
          </w:p>
        </w:tc>
        <w:tc>
          <w:tcPr>
            <w:tcW w:w="2453" w:type="pct"/>
          </w:tcPr>
          <w:p w14:paraId="5E749578" w14:textId="65D7E831" w:rsidR="00B96EC5" w:rsidRPr="003F0319" w:rsidRDefault="00B96EC5" w:rsidP="0078166E">
            <w:pPr>
              <w:spacing w:after="0"/>
              <w:rPr>
                <w:szCs w:val="22"/>
              </w:rPr>
            </w:pPr>
            <w:r w:rsidRPr="003F0319">
              <w:rPr>
                <w:szCs w:val="22"/>
              </w:rPr>
              <w:t>Supérieur.e hiérarchique direct.e :</w:t>
            </w:r>
          </w:p>
          <w:p w14:paraId="27CB3A93" w14:textId="77777777" w:rsidR="00B96EC5" w:rsidRPr="003F0319" w:rsidRDefault="00B96EC5" w:rsidP="0078166E">
            <w:pPr>
              <w:spacing w:after="0"/>
              <w:rPr>
                <w:szCs w:val="22"/>
              </w:rPr>
            </w:pPr>
          </w:p>
          <w:p w14:paraId="649BEF1C" w14:textId="77777777" w:rsidR="00B96EC5" w:rsidRPr="003F0319" w:rsidRDefault="00B96EC5" w:rsidP="0078166E">
            <w:pPr>
              <w:spacing w:after="0"/>
              <w:rPr>
                <w:szCs w:val="22"/>
              </w:rPr>
            </w:pPr>
          </w:p>
          <w:p w14:paraId="6A4E86E2" w14:textId="4A4883B1" w:rsidR="00B96EC5" w:rsidRPr="00932865" w:rsidRDefault="00B96EC5" w:rsidP="0078166E">
            <w:pPr>
              <w:spacing w:after="0"/>
              <w:rPr>
                <w:szCs w:val="22"/>
              </w:rPr>
            </w:pPr>
            <w:r w:rsidRPr="003F0319">
              <w:rPr>
                <w:szCs w:val="22"/>
              </w:rPr>
              <w:t>Agent.e :</w:t>
            </w:r>
          </w:p>
        </w:tc>
      </w:tr>
      <w:tr w:rsidR="00B96EC5" w:rsidRPr="00734425" w14:paraId="6B4CAB04" w14:textId="77777777" w:rsidTr="00B96EC5">
        <w:trPr>
          <w:trHeight w:val="1547"/>
        </w:trPr>
        <w:tc>
          <w:tcPr>
            <w:tcW w:w="2076" w:type="pct"/>
          </w:tcPr>
          <w:p w14:paraId="56612F48" w14:textId="77777777" w:rsidR="00B96EC5" w:rsidRDefault="00B96EC5" w:rsidP="00D83253">
            <w:pPr>
              <w:tabs>
                <w:tab w:val="center" w:pos="2600"/>
              </w:tabs>
              <w:spacing w:after="0"/>
              <w:rPr>
                <w:szCs w:val="22"/>
              </w:rPr>
            </w:pPr>
            <w:r w:rsidRPr="00932865">
              <w:rPr>
                <w:szCs w:val="22"/>
              </w:rPr>
              <w:t xml:space="preserve">Objectif : </w:t>
            </w:r>
          </w:p>
          <w:p w14:paraId="695FB3C5" w14:textId="77777777" w:rsidR="00B96EC5" w:rsidRPr="00932865" w:rsidRDefault="00B96EC5" w:rsidP="00D83253">
            <w:pPr>
              <w:tabs>
                <w:tab w:val="center" w:pos="2600"/>
              </w:tabs>
              <w:spacing w:after="0"/>
              <w:rPr>
                <w:szCs w:val="22"/>
              </w:rPr>
            </w:pPr>
          </w:p>
          <w:p w14:paraId="17808BDF" w14:textId="77777777" w:rsidR="00B96EC5" w:rsidRDefault="00B96EC5" w:rsidP="00D83253">
            <w:pPr>
              <w:tabs>
                <w:tab w:val="center" w:pos="2600"/>
              </w:tabs>
              <w:spacing w:after="0"/>
              <w:rPr>
                <w:szCs w:val="22"/>
              </w:rPr>
            </w:pPr>
            <w:r w:rsidRPr="00932865">
              <w:rPr>
                <w:szCs w:val="22"/>
              </w:rPr>
              <w:t>Moyens de mise en œuvre :</w:t>
            </w:r>
          </w:p>
          <w:p w14:paraId="3982B4CA" w14:textId="77777777" w:rsidR="00B96EC5" w:rsidRDefault="00B96EC5" w:rsidP="00D83253">
            <w:pPr>
              <w:tabs>
                <w:tab w:val="center" w:pos="2600"/>
              </w:tabs>
              <w:spacing w:after="0"/>
              <w:rPr>
                <w:szCs w:val="22"/>
              </w:rPr>
            </w:pPr>
          </w:p>
          <w:p w14:paraId="665E8DDC" w14:textId="77777777" w:rsidR="00B96EC5" w:rsidRDefault="00B96EC5" w:rsidP="00D83253">
            <w:pPr>
              <w:spacing w:after="0"/>
              <w:rPr>
                <w:szCs w:val="22"/>
              </w:rPr>
            </w:pPr>
            <w:r w:rsidRPr="00932865">
              <w:rPr>
                <w:szCs w:val="22"/>
              </w:rPr>
              <w:t>Echéance :</w:t>
            </w:r>
          </w:p>
          <w:p w14:paraId="54752104" w14:textId="77777777" w:rsidR="00B96EC5" w:rsidRPr="00932865" w:rsidRDefault="00B96EC5" w:rsidP="00D83253">
            <w:pPr>
              <w:spacing w:after="0"/>
              <w:rPr>
                <w:szCs w:val="22"/>
              </w:rPr>
            </w:pPr>
          </w:p>
        </w:tc>
        <w:tc>
          <w:tcPr>
            <w:tcW w:w="472" w:type="pct"/>
          </w:tcPr>
          <w:p w14:paraId="4AC5C641" w14:textId="77777777" w:rsidR="00B96EC5" w:rsidRPr="00B96EC5" w:rsidRDefault="00FF385A" w:rsidP="00B96EC5">
            <w:pPr>
              <w:tabs>
                <w:tab w:val="left" w:pos="183"/>
              </w:tabs>
              <w:spacing w:after="0" w:line="240" w:lineRule="auto"/>
              <w:rPr>
                <w:sz w:val="16"/>
                <w:szCs w:val="16"/>
              </w:rPr>
            </w:pPr>
            <w:sdt>
              <w:sdtPr>
                <w:rPr>
                  <w:sz w:val="16"/>
                  <w:szCs w:val="16"/>
                </w:rPr>
                <w:id w:val="-587084745"/>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Non atteint</w:t>
            </w:r>
          </w:p>
          <w:p w14:paraId="205399C3" w14:textId="77777777" w:rsidR="00B96EC5" w:rsidRPr="00B96EC5" w:rsidRDefault="00FF385A" w:rsidP="00B96EC5">
            <w:pPr>
              <w:tabs>
                <w:tab w:val="left" w:pos="183"/>
              </w:tabs>
              <w:spacing w:after="0" w:line="240" w:lineRule="auto"/>
              <w:rPr>
                <w:sz w:val="16"/>
                <w:szCs w:val="16"/>
              </w:rPr>
            </w:pPr>
            <w:sdt>
              <w:sdtPr>
                <w:rPr>
                  <w:sz w:val="16"/>
                  <w:szCs w:val="16"/>
                </w:rPr>
                <w:id w:val="-778335826"/>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Partiellement atteint</w:t>
            </w:r>
          </w:p>
          <w:p w14:paraId="423E81C4" w14:textId="77777777" w:rsidR="00B96EC5" w:rsidRPr="00B96EC5" w:rsidRDefault="00FF385A" w:rsidP="00B96EC5">
            <w:pPr>
              <w:tabs>
                <w:tab w:val="left" w:pos="183"/>
              </w:tabs>
              <w:spacing w:after="0" w:line="240" w:lineRule="auto"/>
              <w:rPr>
                <w:sz w:val="16"/>
                <w:szCs w:val="16"/>
              </w:rPr>
            </w:pPr>
            <w:sdt>
              <w:sdtPr>
                <w:rPr>
                  <w:sz w:val="16"/>
                  <w:szCs w:val="16"/>
                </w:rPr>
                <w:id w:val="1133748958"/>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Atteint</w:t>
            </w:r>
          </w:p>
          <w:p w14:paraId="73051152" w14:textId="77777777" w:rsidR="00B96EC5" w:rsidRPr="00B96EC5" w:rsidRDefault="00FF385A" w:rsidP="00B96EC5">
            <w:pPr>
              <w:tabs>
                <w:tab w:val="left" w:pos="183"/>
              </w:tabs>
              <w:spacing w:after="0" w:line="240" w:lineRule="auto"/>
              <w:rPr>
                <w:sz w:val="16"/>
                <w:szCs w:val="16"/>
              </w:rPr>
            </w:pPr>
            <w:sdt>
              <w:sdtPr>
                <w:rPr>
                  <w:sz w:val="16"/>
                  <w:szCs w:val="16"/>
                </w:rPr>
                <w:id w:val="-2143726251"/>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rFonts w:ascii="MS Gothic" w:eastAsia="MS Gothic" w:hAnsi="MS Gothic"/>
                <w:sz w:val="16"/>
                <w:szCs w:val="16"/>
              </w:rPr>
              <w:tab/>
            </w:r>
            <w:r w:rsidR="00B96EC5" w:rsidRPr="00B96EC5">
              <w:rPr>
                <w:sz w:val="16"/>
                <w:szCs w:val="16"/>
              </w:rPr>
              <w:t xml:space="preserve">Dépassé </w:t>
            </w:r>
          </w:p>
          <w:p w14:paraId="53CBBEBE" w14:textId="24765DD1" w:rsidR="00B96EC5" w:rsidRPr="00B96EC5" w:rsidRDefault="00FF385A" w:rsidP="00B96EC5">
            <w:pPr>
              <w:tabs>
                <w:tab w:val="left" w:pos="183"/>
              </w:tabs>
              <w:spacing w:after="0" w:line="240" w:lineRule="auto"/>
              <w:rPr>
                <w:i/>
                <w:sz w:val="18"/>
                <w:szCs w:val="18"/>
              </w:rPr>
            </w:pPr>
            <w:sdt>
              <w:sdtPr>
                <w:rPr>
                  <w:sz w:val="16"/>
                  <w:szCs w:val="16"/>
                </w:rPr>
                <w:id w:val="-287812870"/>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Annulé/reporté</w:t>
            </w:r>
          </w:p>
        </w:tc>
        <w:tc>
          <w:tcPr>
            <w:tcW w:w="2453" w:type="pct"/>
          </w:tcPr>
          <w:p w14:paraId="5F819563" w14:textId="77777777" w:rsidR="00B96EC5" w:rsidRPr="003F0319" w:rsidRDefault="00B96EC5" w:rsidP="00B96EC5">
            <w:pPr>
              <w:spacing w:after="0"/>
              <w:rPr>
                <w:szCs w:val="22"/>
              </w:rPr>
            </w:pPr>
            <w:r w:rsidRPr="003F0319">
              <w:rPr>
                <w:szCs w:val="22"/>
              </w:rPr>
              <w:t>Supérieur.e hiérarchique direct.e :</w:t>
            </w:r>
          </w:p>
          <w:p w14:paraId="094CD48E" w14:textId="77777777" w:rsidR="00B96EC5" w:rsidRPr="003F0319" w:rsidRDefault="00B96EC5" w:rsidP="00B96EC5">
            <w:pPr>
              <w:spacing w:after="0"/>
              <w:rPr>
                <w:szCs w:val="22"/>
              </w:rPr>
            </w:pPr>
          </w:p>
          <w:p w14:paraId="6382FA0A" w14:textId="77777777" w:rsidR="00B96EC5" w:rsidRPr="003F0319" w:rsidRDefault="00B96EC5" w:rsidP="00B96EC5">
            <w:pPr>
              <w:spacing w:after="0"/>
              <w:rPr>
                <w:szCs w:val="22"/>
              </w:rPr>
            </w:pPr>
          </w:p>
          <w:p w14:paraId="178BDA91" w14:textId="32BF4326" w:rsidR="00B96EC5" w:rsidRPr="003F0319" w:rsidRDefault="00B96EC5" w:rsidP="00B96EC5">
            <w:pPr>
              <w:spacing w:after="0"/>
              <w:rPr>
                <w:sz w:val="24"/>
                <w:szCs w:val="24"/>
              </w:rPr>
            </w:pPr>
            <w:r w:rsidRPr="003F0319">
              <w:rPr>
                <w:szCs w:val="22"/>
              </w:rPr>
              <w:t>Agent.e :</w:t>
            </w:r>
          </w:p>
        </w:tc>
      </w:tr>
      <w:tr w:rsidR="00B96EC5" w:rsidRPr="00734425" w14:paraId="782EF938" w14:textId="77777777" w:rsidTr="00B7204C">
        <w:trPr>
          <w:trHeight w:val="1995"/>
        </w:trPr>
        <w:tc>
          <w:tcPr>
            <w:tcW w:w="2076" w:type="pct"/>
          </w:tcPr>
          <w:p w14:paraId="77499716" w14:textId="77777777" w:rsidR="00B96EC5" w:rsidRDefault="00B96EC5" w:rsidP="00D83253">
            <w:pPr>
              <w:tabs>
                <w:tab w:val="center" w:pos="2600"/>
              </w:tabs>
              <w:spacing w:after="0"/>
              <w:rPr>
                <w:szCs w:val="22"/>
              </w:rPr>
            </w:pPr>
            <w:r w:rsidRPr="00932865">
              <w:rPr>
                <w:szCs w:val="22"/>
              </w:rPr>
              <w:t xml:space="preserve">Objectif : </w:t>
            </w:r>
          </w:p>
          <w:p w14:paraId="5D3610B7" w14:textId="77777777" w:rsidR="00B96EC5" w:rsidRPr="00932865" w:rsidRDefault="00B96EC5" w:rsidP="00D83253">
            <w:pPr>
              <w:tabs>
                <w:tab w:val="center" w:pos="2600"/>
              </w:tabs>
              <w:spacing w:after="0"/>
              <w:rPr>
                <w:szCs w:val="22"/>
              </w:rPr>
            </w:pPr>
          </w:p>
          <w:p w14:paraId="7E2C21B5" w14:textId="77777777" w:rsidR="00B96EC5" w:rsidRDefault="00B96EC5" w:rsidP="00D83253">
            <w:pPr>
              <w:tabs>
                <w:tab w:val="center" w:pos="2600"/>
              </w:tabs>
              <w:spacing w:after="0"/>
              <w:rPr>
                <w:szCs w:val="22"/>
              </w:rPr>
            </w:pPr>
            <w:r w:rsidRPr="00932865">
              <w:rPr>
                <w:szCs w:val="22"/>
              </w:rPr>
              <w:t>Moyens de mise en œuvre :</w:t>
            </w:r>
          </w:p>
          <w:p w14:paraId="7E1605CD" w14:textId="77777777" w:rsidR="00B96EC5" w:rsidRDefault="00B96EC5" w:rsidP="00D83253">
            <w:pPr>
              <w:tabs>
                <w:tab w:val="center" w:pos="2600"/>
              </w:tabs>
              <w:spacing w:after="0"/>
              <w:rPr>
                <w:szCs w:val="22"/>
              </w:rPr>
            </w:pPr>
          </w:p>
          <w:p w14:paraId="2DE97CCA" w14:textId="77777777" w:rsidR="00B96EC5" w:rsidRDefault="00B96EC5" w:rsidP="00D83253">
            <w:pPr>
              <w:spacing w:after="0"/>
              <w:rPr>
                <w:szCs w:val="22"/>
              </w:rPr>
            </w:pPr>
            <w:r w:rsidRPr="00932865">
              <w:rPr>
                <w:szCs w:val="22"/>
              </w:rPr>
              <w:t>Echéance :</w:t>
            </w:r>
          </w:p>
          <w:p w14:paraId="716519D6" w14:textId="77777777" w:rsidR="00B96EC5" w:rsidRPr="00932865" w:rsidRDefault="00B96EC5" w:rsidP="00D83253">
            <w:pPr>
              <w:spacing w:after="0"/>
              <w:rPr>
                <w:szCs w:val="22"/>
              </w:rPr>
            </w:pPr>
          </w:p>
        </w:tc>
        <w:tc>
          <w:tcPr>
            <w:tcW w:w="472" w:type="pct"/>
          </w:tcPr>
          <w:p w14:paraId="75EF0B93" w14:textId="77777777" w:rsidR="00B96EC5" w:rsidRPr="00B96EC5" w:rsidRDefault="00FF385A" w:rsidP="00B96EC5">
            <w:pPr>
              <w:tabs>
                <w:tab w:val="left" w:pos="183"/>
              </w:tabs>
              <w:spacing w:after="0" w:line="240" w:lineRule="auto"/>
              <w:rPr>
                <w:sz w:val="16"/>
                <w:szCs w:val="16"/>
              </w:rPr>
            </w:pPr>
            <w:sdt>
              <w:sdtPr>
                <w:rPr>
                  <w:sz w:val="16"/>
                  <w:szCs w:val="16"/>
                </w:rPr>
                <w:id w:val="-934200900"/>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Non atteint</w:t>
            </w:r>
          </w:p>
          <w:p w14:paraId="6E9BEBA1" w14:textId="77777777" w:rsidR="00B96EC5" w:rsidRPr="00B96EC5" w:rsidRDefault="00FF385A" w:rsidP="00B96EC5">
            <w:pPr>
              <w:tabs>
                <w:tab w:val="left" w:pos="183"/>
              </w:tabs>
              <w:spacing w:after="0" w:line="240" w:lineRule="auto"/>
              <w:rPr>
                <w:sz w:val="16"/>
                <w:szCs w:val="16"/>
              </w:rPr>
            </w:pPr>
            <w:sdt>
              <w:sdtPr>
                <w:rPr>
                  <w:sz w:val="16"/>
                  <w:szCs w:val="16"/>
                </w:rPr>
                <w:id w:val="1114631424"/>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Partiellement atteint</w:t>
            </w:r>
          </w:p>
          <w:p w14:paraId="6EAB689C" w14:textId="77777777" w:rsidR="00B96EC5" w:rsidRPr="00B96EC5" w:rsidRDefault="00FF385A" w:rsidP="00B96EC5">
            <w:pPr>
              <w:tabs>
                <w:tab w:val="left" w:pos="183"/>
              </w:tabs>
              <w:spacing w:after="0" w:line="240" w:lineRule="auto"/>
              <w:rPr>
                <w:sz w:val="16"/>
                <w:szCs w:val="16"/>
              </w:rPr>
            </w:pPr>
            <w:sdt>
              <w:sdtPr>
                <w:rPr>
                  <w:sz w:val="16"/>
                  <w:szCs w:val="16"/>
                </w:rPr>
                <w:id w:val="-1848319308"/>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Atteint</w:t>
            </w:r>
          </w:p>
          <w:p w14:paraId="40D922E1" w14:textId="77777777" w:rsidR="00B96EC5" w:rsidRPr="00B96EC5" w:rsidRDefault="00FF385A" w:rsidP="00B96EC5">
            <w:pPr>
              <w:tabs>
                <w:tab w:val="left" w:pos="183"/>
              </w:tabs>
              <w:spacing w:after="0" w:line="240" w:lineRule="auto"/>
              <w:rPr>
                <w:sz w:val="16"/>
                <w:szCs w:val="16"/>
              </w:rPr>
            </w:pPr>
            <w:sdt>
              <w:sdtPr>
                <w:rPr>
                  <w:sz w:val="16"/>
                  <w:szCs w:val="16"/>
                </w:rPr>
                <w:id w:val="-2007582764"/>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rFonts w:ascii="MS Gothic" w:eastAsia="MS Gothic" w:hAnsi="MS Gothic"/>
                <w:sz w:val="16"/>
                <w:szCs w:val="16"/>
              </w:rPr>
              <w:tab/>
            </w:r>
            <w:r w:rsidR="00B96EC5" w:rsidRPr="00B96EC5">
              <w:rPr>
                <w:sz w:val="16"/>
                <w:szCs w:val="16"/>
              </w:rPr>
              <w:t xml:space="preserve">Dépassé </w:t>
            </w:r>
          </w:p>
          <w:p w14:paraId="677292A0" w14:textId="5376D5AF" w:rsidR="00B96EC5" w:rsidRPr="00B96EC5" w:rsidRDefault="00FF385A" w:rsidP="00B96EC5">
            <w:pPr>
              <w:tabs>
                <w:tab w:val="left" w:pos="430"/>
              </w:tabs>
              <w:spacing w:after="0" w:line="240" w:lineRule="auto"/>
              <w:rPr>
                <w:i/>
                <w:sz w:val="18"/>
                <w:szCs w:val="18"/>
              </w:rPr>
            </w:pPr>
            <w:sdt>
              <w:sdtPr>
                <w:rPr>
                  <w:sz w:val="16"/>
                  <w:szCs w:val="16"/>
                </w:rPr>
                <w:id w:val="-1211726130"/>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Annulé/reporté</w:t>
            </w:r>
          </w:p>
        </w:tc>
        <w:tc>
          <w:tcPr>
            <w:tcW w:w="2453" w:type="pct"/>
          </w:tcPr>
          <w:p w14:paraId="73DC643E" w14:textId="77777777" w:rsidR="00B96EC5" w:rsidRPr="003F0319" w:rsidRDefault="00B96EC5" w:rsidP="00B96EC5">
            <w:pPr>
              <w:spacing w:after="0"/>
              <w:rPr>
                <w:szCs w:val="22"/>
              </w:rPr>
            </w:pPr>
            <w:r w:rsidRPr="003F0319">
              <w:rPr>
                <w:szCs w:val="22"/>
              </w:rPr>
              <w:t>Supérieur.e hiérarchique direct.e :</w:t>
            </w:r>
          </w:p>
          <w:p w14:paraId="68FE9EF3" w14:textId="77777777" w:rsidR="00B96EC5" w:rsidRPr="003F0319" w:rsidRDefault="00B96EC5" w:rsidP="00B96EC5">
            <w:pPr>
              <w:spacing w:after="0"/>
              <w:rPr>
                <w:szCs w:val="22"/>
              </w:rPr>
            </w:pPr>
          </w:p>
          <w:p w14:paraId="0B24B702" w14:textId="77777777" w:rsidR="00B96EC5" w:rsidRPr="003F0319" w:rsidRDefault="00B96EC5" w:rsidP="00B96EC5">
            <w:pPr>
              <w:spacing w:after="0"/>
              <w:rPr>
                <w:szCs w:val="22"/>
              </w:rPr>
            </w:pPr>
          </w:p>
          <w:p w14:paraId="2E43C024" w14:textId="1A8D7C54" w:rsidR="00B96EC5" w:rsidRPr="003F0319" w:rsidRDefault="00B96EC5" w:rsidP="00B96EC5">
            <w:pPr>
              <w:spacing w:after="0"/>
              <w:rPr>
                <w:sz w:val="24"/>
                <w:szCs w:val="24"/>
              </w:rPr>
            </w:pPr>
            <w:r w:rsidRPr="003F0319">
              <w:rPr>
                <w:szCs w:val="22"/>
              </w:rPr>
              <w:t>Agent.e :</w:t>
            </w:r>
          </w:p>
        </w:tc>
      </w:tr>
      <w:tr w:rsidR="00B96EC5" w:rsidRPr="00734425" w14:paraId="7259BEA5" w14:textId="77777777" w:rsidTr="00B7204C">
        <w:trPr>
          <w:trHeight w:val="1942"/>
        </w:trPr>
        <w:tc>
          <w:tcPr>
            <w:tcW w:w="2076" w:type="pct"/>
          </w:tcPr>
          <w:p w14:paraId="3D1BD8DF" w14:textId="77777777" w:rsidR="00B96EC5" w:rsidRDefault="00B96EC5" w:rsidP="00D83253">
            <w:pPr>
              <w:tabs>
                <w:tab w:val="center" w:pos="2600"/>
              </w:tabs>
              <w:spacing w:after="0"/>
              <w:rPr>
                <w:szCs w:val="22"/>
              </w:rPr>
            </w:pPr>
            <w:r w:rsidRPr="00932865">
              <w:rPr>
                <w:szCs w:val="22"/>
              </w:rPr>
              <w:t xml:space="preserve">Objectif : </w:t>
            </w:r>
          </w:p>
          <w:p w14:paraId="705BC2D8" w14:textId="77777777" w:rsidR="00B96EC5" w:rsidRPr="00932865" w:rsidRDefault="00B96EC5" w:rsidP="00D83253">
            <w:pPr>
              <w:tabs>
                <w:tab w:val="center" w:pos="2600"/>
              </w:tabs>
              <w:spacing w:after="0"/>
              <w:rPr>
                <w:szCs w:val="22"/>
              </w:rPr>
            </w:pPr>
          </w:p>
          <w:p w14:paraId="0B4EBE86" w14:textId="77777777" w:rsidR="00B96EC5" w:rsidRDefault="00B96EC5" w:rsidP="00D83253">
            <w:pPr>
              <w:tabs>
                <w:tab w:val="center" w:pos="2600"/>
              </w:tabs>
              <w:spacing w:after="0"/>
              <w:rPr>
                <w:szCs w:val="22"/>
              </w:rPr>
            </w:pPr>
            <w:r w:rsidRPr="00932865">
              <w:rPr>
                <w:szCs w:val="22"/>
              </w:rPr>
              <w:t>Moyens de mise en œuvre :</w:t>
            </w:r>
          </w:p>
          <w:p w14:paraId="66EFDD70" w14:textId="77777777" w:rsidR="00B96EC5" w:rsidRDefault="00B96EC5" w:rsidP="00D83253">
            <w:pPr>
              <w:tabs>
                <w:tab w:val="center" w:pos="2600"/>
              </w:tabs>
              <w:spacing w:after="0"/>
              <w:rPr>
                <w:szCs w:val="22"/>
              </w:rPr>
            </w:pPr>
          </w:p>
          <w:p w14:paraId="1B0F0BD3" w14:textId="77777777" w:rsidR="00B96EC5" w:rsidRDefault="00B96EC5" w:rsidP="00D83253">
            <w:pPr>
              <w:spacing w:after="0"/>
              <w:rPr>
                <w:szCs w:val="22"/>
              </w:rPr>
            </w:pPr>
            <w:r w:rsidRPr="00932865">
              <w:rPr>
                <w:szCs w:val="22"/>
              </w:rPr>
              <w:t>Echéance :</w:t>
            </w:r>
          </w:p>
          <w:p w14:paraId="2B4553FA" w14:textId="77777777" w:rsidR="00B96EC5" w:rsidRPr="00932865" w:rsidRDefault="00B96EC5" w:rsidP="00D83253">
            <w:pPr>
              <w:spacing w:after="0"/>
              <w:rPr>
                <w:szCs w:val="22"/>
              </w:rPr>
            </w:pPr>
          </w:p>
        </w:tc>
        <w:tc>
          <w:tcPr>
            <w:tcW w:w="472" w:type="pct"/>
          </w:tcPr>
          <w:p w14:paraId="3498D330" w14:textId="77777777" w:rsidR="00B96EC5" w:rsidRPr="00B96EC5" w:rsidRDefault="00FF385A" w:rsidP="00B96EC5">
            <w:pPr>
              <w:tabs>
                <w:tab w:val="left" w:pos="183"/>
              </w:tabs>
              <w:spacing w:after="0" w:line="240" w:lineRule="auto"/>
              <w:rPr>
                <w:sz w:val="16"/>
                <w:szCs w:val="16"/>
              </w:rPr>
            </w:pPr>
            <w:sdt>
              <w:sdtPr>
                <w:rPr>
                  <w:sz w:val="16"/>
                  <w:szCs w:val="16"/>
                </w:rPr>
                <w:id w:val="990751909"/>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Non atteint</w:t>
            </w:r>
          </w:p>
          <w:p w14:paraId="65EA9CFF" w14:textId="77777777" w:rsidR="00B96EC5" w:rsidRPr="00B96EC5" w:rsidRDefault="00FF385A" w:rsidP="00B96EC5">
            <w:pPr>
              <w:tabs>
                <w:tab w:val="left" w:pos="183"/>
              </w:tabs>
              <w:spacing w:after="0" w:line="240" w:lineRule="auto"/>
              <w:rPr>
                <w:sz w:val="16"/>
                <w:szCs w:val="16"/>
              </w:rPr>
            </w:pPr>
            <w:sdt>
              <w:sdtPr>
                <w:rPr>
                  <w:sz w:val="16"/>
                  <w:szCs w:val="16"/>
                </w:rPr>
                <w:id w:val="-1820488178"/>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Partiellement atteint</w:t>
            </w:r>
          </w:p>
          <w:p w14:paraId="7495C431" w14:textId="77777777" w:rsidR="00B96EC5" w:rsidRPr="00B96EC5" w:rsidRDefault="00FF385A" w:rsidP="00B96EC5">
            <w:pPr>
              <w:tabs>
                <w:tab w:val="left" w:pos="183"/>
              </w:tabs>
              <w:spacing w:after="0" w:line="240" w:lineRule="auto"/>
              <w:rPr>
                <w:sz w:val="16"/>
                <w:szCs w:val="16"/>
              </w:rPr>
            </w:pPr>
            <w:sdt>
              <w:sdtPr>
                <w:rPr>
                  <w:sz w:val="16"/>
                  <w:szCs w:val="16"/>
                </w:rPr>
                <w:id w:val="493617323"/>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b/>
              <w:t>Atteint</w:t>
            </w:r>
          </w:p>
          <w:p w14:paraId="309478AC" w14:textId="77777777" w:rsidR="00B96EC5" w:rsidRPr="00B96EC5" w:rsidRDefault="00FF385A" w:rsidP="00B96EC5">
            <w:pPr>
              <w:tabs>
                <w:tab w:val="left" w:pos="183"/>
              </w:tabs>
              <w:spacing w:after="0" w:line="240" w:lineRule="auto"/>
              <w:rPr>
                <w:sz w:val="16"/>
                <w:szCs w:val="16"/>
              </w:rPr>
            </w:pPr>
            <w:sdt>
              <w:sdtPr>
                <w:rPr>
                  <w:sz w:val="16"/>
                  <w:szCs w:val="16"/>
                </w:rPr>
                <w:id w:val="-557788763"/>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rFonts w:ascii="MS Gothic" w:eastAsia="MS Gothic" w:hAnsi="MS Gothic"/>
                <w:sz w:val="16"/>
                <w:szCs w:val="16"/>
              </w:rPr>
              <w:tab/>
            </w:r>
            <w:r w:rsidR="00B96EC5" w:rsidRPr="00B96EC5">
              <w:rPr>
                <w:sz w:val="16"/>
                <w:szCs w:val="16"/>
              </w:rPr>
              <w:t xml:space="preserve">Dépassé </w:t>
            </w:r>
          </w:p>
          <w:p w14:paraId="18B83B01" w14:textId="30D72B31" w:rsidR="00B96EC5" w:rsidRPr="00B96EC5" w:rsidRDefault="00FF385A" w:rsidP="00B96EC5">
            <w:pPr>
              <w:tabs>
                <w:tab w:val="left" w:pos="430"/>
              </w:tabs>
              <w:spacing w:after="0" w:line="240" w:lineRule="auto"/>
              <w:rPr>
                <w:i/>
                <w:sz w:val="18"/>
                <w:szCs w:val="18"/>
              </w:rPr>
            </w:pPr>
            <w:sdt>
              <w:sdtPr>
                <w:rPr>
                  <w:sz w:val="16"/>
                  <w:szCs w:val="16"/>
                </w:rPr>
                <w:id w:val="42790590"/>
                <w14:checkbox>
                  <w14:checked w14:val="0"/>
                  <w14:checkedState w14:val="2612" w14:font="MS Gothic"/>
                  <w14:uncheckedState w14:val="2610" w14:font="MS Gothic"/>
                </w14:checkbox>
              </w:sdtPr>
              <w:sdtEndPr/>
              <w:sdtContent>
                <w:r w:rsidR="00B96EC5" w:rsidRPr="00B96EC5">
                  <w:rPr>
                    <w:rFonts w:ascii="MS Gothic" w:eastAsia="MS Gothic" w:hAnsi="MS Gothic" w:hint="eastAsia"/>
                    <w:sz w:val="16"/>
                    <w:szCs w:val="16"/>
                  </w:rPr>
                  <w:t>☐</w:t>
                </w:r>
              </w:sdtContent>
            </w:sdt>
            <w:r w:rsidR="00B96EC5" w:rsidRPr="00B96EC5">
              <w:rPr>
                <w:sz w:val="16"/>
                <w:szCs w:val="16"/>
              </w:rPr>
              <w:t>Annulé/reporté</w:t>
            </w:r>
          </w:p>
        </w:tc>
        <w:tc>
          <w:tcPr>
            <w:tcW w:w="2453" w:type="pct"/>
          </w:tcPr>
          <w:p w14:paraId="64AD6681" w14:textId="77777777" w:rsidR="00B96EC5" w:rsidRPr="003F0319" w:rsidRDefault="00B96EC5" w:rsidP="00B96EC5">
            <w:pPr>
              <w:spacing w:after="0"/>
              <w:rPr>
                <w:szCs w:val="22"/>
              </w:rPr>
            </w:pPr>
            <w:r w:rsidRPr="003F0319">
              <w:rPr>
                <w:szCs w:val="22"/>
              </w:rPr>
              <w:t>Supérieur.e hiérarchique direct.e :</w:t>
            </w:r>
          </w:p>
          <w:p w14:paraId="6B4245FE" w14:textId="77777777" w:rsidR="00B96EC5" w:rsidRPr="003F0319" w:rsidRDefault="00B96EC5" w:rsidP="00B96EC5">
            <w:pPr>
              <w:spacing w:after="0"/>
              <w:rPr>
                <w:szCs w:val="22"/>
              </w:rPr>
            </w:pPr>
          </w:p>
          <w:p w14:paraId="68840706" w14:textId="77777777" w:rsidR="00B96EC5" w:rsidRPr="003F0319" w:rsidRDefault="00B96EC5" w:rsidP="00B96EC5">
            <w:pPr>
              <w:spacing w:after="0"/>
              <w:rPr>
                <w:szCs w:val="22"/>
              </w:rPr>
            </w:pPr>
          </w:p>
          <w:p w14:paraId="487CAF31" w14:textId="2C0E64CC" w:rsidR="00B96EC5" w:rsidRPr="003F0319" w:rsidRDefault="00B96EC5" w:rsidP="00B96EC5">
            <w:pPr>
              <w:spacing w:after="0"/>
              <w:rPr>
                <w:sz w:val="24"/>
                <w:szCs w:val="24"/>
              </w:rPr>
            </w:pPr>
            <w:r w:rsidRPr="003F0319">
              <w:rPr>
                <w:szCs w:val="22"/>
              </w:rPr>
              <w:t>Agent.e :</w:t>
            </w:r>
          </w:p>
        </w:tc>
      </w:tr>
    </w:tbl>
    <w:tbl>
      <w:tblPr>
        <w:tblStyle w:val="Grilledutableau"/>
        <w:tblpPr w:leftFromText="141" w:rightFromText="141" w:vertAnchor="text" w:horzAnchor="margin" w:tblpXSpec="center" w:tblpY="169"/>
        <w:tblW w:w="5369" w:type="pct"/>
        <w:tblLook w:val="0000" w:firstRow="0" w:lastRow="0" w:firstColumn="0" w:lastColumn="0" w:noHBand="0" w:noVBand="0"/>
      </w:tblPr>
      <w:tblGrid>
        <w:gridCol w:w="7509"/>
        <w:gridCol w:w="7516"/>
      </w:tblGrid>
      <w:tr w:rsidR="00FF167E" w:rsidRPr="00DD70AB" w14:paraId="456EFFA9" w14:textId="77777777" w:rsidTr="00FF167E">
        <w:trPr>
          <w:trHeight w:val="567"/>
        </w:trPr>
        <w:tc>
          <w:tcPr>
            <w:tcW w:w="5000" w:type="pct"/>
            <w:gridSpan w:val="2"/>
            <w:vAlign w:val="center"/>
          </w:tcPr>
          <w:p w14:paraId="4C85D5FC" w14:textId="77777777" w:rsidR="00FF167E" w:rsidRPr="00DD70AB" w:rsidRDefault="00FF167E" w:rsidP="00FF167E">
            <w:pPr>
              <w:spacing w:after="0" w:line="240" w:lineRule="auto"/>
              <w:jc w:val="center"/>
              <w:rPr>
                <w:b/>
                <w:smallCaps/>
                <w:sz w:val="32"/>
              </w:rPr>
            </w:pPr>
            <w:r w:rsidRPr="00DD70AB">
              <w:rPr>
                <w:b/>
                <w:smallCaps/>
                <w:sz w:val="32"/>
              </w:rPr>
              <w:t>Acquis de l’expérience professionnelle sur l’année écoulée</w:t>
            </w:r>
          </w:p>
        </w:tc>
      </w:tr>
      <w:tr w:rsidR="00FF167E" w:rsidRPr="00DD70AB" w14:paraId="6FBFDEFA" w14:textId="77777777" w:rsidTr="00FF167E">
        <w:trPr>
          <w:trHeight w:val="550"/>
        </w:trPr>
        <w:tc>
          <w:tcPr>
            <w:tcW w:w="2499" w:type="pct"/>
            <w:vAlign w:val="center"/>
          </w:tcPr>
          <w:p w14:paraId="4E52CB70" w14:textId="77777777" w:rsidR="00FF167E" w:rsidRPr="00C765C2" w:rsidRDefault="00FF167E" w:rsidP="00FF167E">
            <w:pPr>
              <w:spacing w:after="0" w:line="240" w:lineRule="auto"/>
              <w:jc w:val="center"/>
              <w:rPr>
                <w:b/>
                <w:szCs w:val="22"/>
              </w:rPr>
            </w:pPr>
            <w:r w:rsidRPr="00C765C2">
              <w:rPr>
                <w:b/>
                <w:szCs w:val="22"/>
              </w:rPr>
              <w:t>Descriptif de l’expérience</w:t>
            </w:r>
          </w:p>
        </w:tc>
        <w:tc>
          <w:tcPr>
            <w:tcW w:w="2501" w:type="pct"/>
            <w:vAlign w:val="center"/>
          </w:tcPr>
          <w:p w14:paraId="595367BF" w14:textId="77777777" w:rsidR="00FF167E" w:rsidRPr="00C765C2" w:rsidRDefault="00FF167E" w:rsidP="00FF167E">
            <w:pPr>
              <w:spacing w:after="0" w:line="240" w:lineRule="auto"/>
              <w:jc w:val="center"/>
              <w:rPr>
                <w:b/>
                <w:szCs w:val="22"/>
              </w:rPr>
            </w:pPr>
            <w:r w:rsidRPr="00C765C2">
              <w:rPr>
                <w:b/>
                <w:szCs w:val="22"/>
              </w:rPr>
              <w:t>Compétences acquises</w:t>
            </w:r>
          </w:p>
        </w:tc>
      </w:tr>
      <w:tr w:rsidR="00FF167E" w:rsidRPr="00DD70AB" w14:paraId="5C2A128A" w14:textId="77777777" w:rsidTr="00FF167E">
        <w:trPr>
          <w:trHeight w:val="846"/>
        </w:trPr>
        <w:tc>
          <w:tcPr>
            <w:tcW w:w="2499" w:type="pct"/>
            <w:vAlign w:val="center"/>
          </w:tcPr>
          <w:p w14:paraId="2EDA1FCC" w14:textId="27730926" w:rsidR="00FF167E" w:rsidRPr="00DD70AB" w:rsidRDefault="00754828" w:rsidP="001E5111">
            <w:pPr>
              <w:spacing w:after="0" w:line="240" w:lineRule="auto"/>
              <w:ind w:left="22"/>
            </w:pPr>
            <w:r w:rsidRPr="001E5111">
              <w:rPr>
                <w:i/>
                <w:color w:val="D01050"/>
              </w:rPr>
              <w:t>Ex : ATSEM -&gt; participation à l’organisation d’un spectacle de fin d’année sur le thème du voyage, en lien avec les enseignants</w:t>
            </w:r>
            <w:r>
              <w:t> </w:t>
            </w:r>
          </w:p>
        </w:tc>
        <w:tc>
          <w:tcPr>
            <w:tcW w:w="2501" w:type="pct"/>
            <w:vAlign w:val="center"/>
          </w:tcPr>
          <w:p w14:paraId="01029C12" w14:textId="509E5222" w:rsidR="00FF167E" w:rsidRPr="001E5111" w:rsidRDefault="00754828" w:rsidP="001E5111">
            <w:pPr>
              <w:spacing w:after="0" w:line="240" w:lineRule="auto"/>
              <w:ind w:left="22"/>
              <w:rPr>
                <w:i/>
                <w:color w:val="D01050"/>
              </w:rPr>
            </w:pPr>
            <w:r w:rsidRPr="001E5111">
              <w:rPr>
                <w:i/>
                <w:color w:val="D01050"/>
              </w:rPr>
              <w:t>Développement d’une animation sur un thème donné</w:t>
            </w:r>
          </w:p>
        </w:tc>
      </w:tr>
      <w:tr w:rsidR="00FF167E" w:rsidRPr="00DD70AB" w14:paraId="232CB350" w14:textId="77777777" w:rsidTr="00FF167E">
        <w:trPr>
          <w:trHeight w:val="826"/>
        </w:trPr>
        <w:tc>
          <w:tcPr>
            <w:tcW w:w="2499" w:type="pct"/>
            <w:vAlign w:val="center"/>
          </w:tcPr>
          <w:p w14:paraId="55161438" w14:textId="47C20A6C" w:rsidR="00FF167E" w:rsidRPr="001E5111" w:rsidRDefault="00754828" w:rsidP="001255D9">
            <w:pPr>
              <w:spacing w:after="0" w:line="240" w:lineRule="auto"/>
              <w:ind w:left="22"/>
              <w:rPr>
                <w:i/>
                <w:color w:val="D01050"/>
              </w:rPr>
            </w:pPr>
            <w:r w:rsidRPr="001E5111">
              <w:rPr>
                <w:i/>
                <w:color w:val="D01050"/>
              </w:rPr>
              <w:t xml:space="preserve">Ex : </w:t>
            </w:r>
            <w:r w:rsidR="001E5111">
              <w:rPr>
                <w:i/>
                <w:color w:val="D01050"/>
              </w:rPr>
              <w:t>a</w:t>
            </w:r>
            <w:r w:rsidRPr="001E5111">
              <w:rPr>
                <w:i/>
                <w:color w:val="D01050"/>
              </w:rPr>
              <w:t>gent</w:t>
            </w:r>
            <w:r w:rsidR="001E5111">
              <w:rPr>
                <w:i/>
                <w:color w:val="D01050"/>
              </w:rPr>
              <w:t>.e</w:t>
            </w:r>
            <w:r w:rsidRPr="001E5111">
              <w:rPr>
                <w:i/>
                <w:color w:val="D01050"/>
              </w:rPr>
              <w:t xml:space="preserve"> des espaces verts</w:t>
            </w:r>
            <w:r w:rsidR="001E5111" w:rsidRPr="001E5111">
              <w:rPr>
                <w:i/>
                <w:color w:val="D01050"/>
              </w:rPr>
              <w:t> -&gt; création et aménagement d’un parterre végétal en lien avec le Tour de France</w:t>
            </w:r>
          </w:p>
        </w:tc>
        <w:tc>
          <w:tcPr>
            <w:tcW w:w="2501" w:type="pct"/>
            <w:vAlign w:val="center"/>
          </w:tcPr>
          <w:p w14:paraId="4B1296B6" w14:textId="1361C537" w:rsidR="00FF167E" w:rsidRPr="001E5111" w:rsidRDefault="001E5111" w:rsidP="001E5111">
            <w:pPr>
              <w:spacing w:after="0" w:line="240" w:lineRule="auto"/>
              <w:ind w:left="22"/>
              <w:rPr>
                <w:i/>
                <w:color w:val="D01050"/>
              </w:rPr>
            </w:pPr>
            <w:r w:rsidRPr="001E5111">
              <w:rPr>
                <w:i/>
                <w:color w:val="D01050"/>
              </w:rPr>
              <w:t>Conception de massifs innovants en respectant une thématique</w:t>
            </w:r>
          </w:p>
        </w:tc>
      </w:tr>
      <w:tr w:rsidR="00FF167E" w:rsidRPr="00DD70AB" w14:paraId="3A58032D" w14:textId="77777777" w:rsidTr="00FF167E">
        <w:trPr>
          <w:trHeight w:val="850"/>
        </w:trPr>
        <w:tc>
          <w:tcPr>
            <w:tcW w:w="2499" w:type="pct"/>
            <w:vAlign w:val="center"/>
          </w:tcPr>
          <w:p w14:paraId="04E7CCD2" w14:textId="78146B56" w:rsidR="00FF167E" w:rsidRPr="00DD70AB" w:rsidRDefault="001E5111" w:rsidP="001E5111">
            <w:pPr>
              <w:spacing w:after="0" w:line="240" w:lineRule="auto"/>
            </w:pPr>
            <w:r w:rsidRPr="001E5111">
              <w:rPr>
                <w:i/>
                <w:color w:val="D01050"/>
              </w:rPr>
              <w:t xml:space="preserve">Ex : </w:t>
            </w:r>
            <w:r>
              <w:rPr>
                <w:i/>
                <w:color w:val="D01050"/>
              </w:rPr>
              <w:t xml:space="preserve">secrétaire de mairie </w:t>
            </w:r>
            <w:r w:rsidRPr="001E5111">
              <w:rPr>
                <w:i/>
                <w:color w:val="D01050"/>
              </w:rPr>
              <w:t xml:space="preserve">-&gt; </w:t>
            </w:r>
            <w:r>
              <w:rPr>
                <w:i/>
                <w:color w:val="D01050"/>
              </w:rPr>
              <w:t xml:space="preserve">mise en œuvre du recensement de la population </w:t>
            </w:r>
          </w:p>
        </w:tc>
        <w:tc>
          <w:tcPr>
            <w:tcW w:w="2501" w:type="pct"/>
            <w:vAlign w:val="center"/>
          </w:tcPr>
          <w:p w14:paraId="4BA95613" w14:textId="4AA28748" w:rsidR="001E5111" w:rsidRPr="00DD70AB" w:rsidRDefault="001E5111" w:rsidP="001E5111">
            <w:pPr>
              <w:spacing w:after="0" w:line="240" w:lineRule="auto"/>
              <w:ind w:left="22"/>
            </w:pPr>
            <w:r w:rsidRPr="001E5111">
              <w:rPr>
                <w:i/>
                <w:color w:val="D01050"/>
              </w:rPr>
              <w:t>Mobilisation d’une équipe, pilotage, coordination</w:t>
            </w:r>
            <w:r>
              <w:rPr>
                <w:i/>
                <w:color w:val="D01050"/>
              </w:rPr>
              <w:t xml:space="preserve"> autour d’un projet</w:t>
            </w:r>
          </w:p>
        </w:tc>
      </w:tr>
    </w:tbl>
    <w:tbl>
      <w:tblPr>
        <w:tblpPr w:leftFromText="141" w:rightFromText="141" w:vertAnchor="page" w:horzAnchor="margin" w:tblpXSpec="center" w:tblpY="4816"/>
        <w:tblW w:w="53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853"/>
        <w:gridCol w:w="2268"/>
        <w:gridCol w:w="7229"/>
      </w:tblGrid>
      <w:tr w:rsidR="00FF167E" w:rsidRPr="00B461E7" w14:paraId="6009D3F8" w14:textId="77777777" w:rsidTr="00FF167E">
        <w:trPr>
          <w:trHeight w:val="631"/>
        </w:trPr>
        <w:tc>
          <w:tcPr>
            <w:tcW w:w="5000" w:type="pct"/>
            <w:gridSpan w:val="4"/>
            <w:shd w:val="clear" w:color="auto" w:fill="auto"/>
            <w:vAlign w:val="center"/>
          </w:tcPr>
          <w:p w14:paraId="154DAD9B" w14:textId="77777777" w:rsidR="00FF167E" w:rsidRPr="00B461E7" w:rsidRDefault="00FF167E" w:rsidP="00FF167E">
            <w:pPr>
              <w:spacing w:after="0" w:line="240" w:lineRule="auto"/>
              <w:jc w:val="center"/>
              <w:rPr>
                <w:b/>
                <w:smallCaps/>
                <w:sz w:val="32"/>
              </w:rPr>
            </w:pPr>
            <w:r w:rsidRPr="00B461E7">
              <w:rPr>
                <w:b/>
                <w:smallCaps/>
                <w:sz w:val="32"/>
              </w:rPr>
              <w:t>Bilan des formations suivies durant l’année écoulée</w:t>
            </w:r>
          </w:p>
        </w:tc>
      </w:tr>
      <w:tr w:rsidR="00FF167E" w:rsidRPr="00B461E7" w14:paraId="1B81689D" w14:textId="77777777" w:rsidTr="00B7204C">
        <w:trPr>
          <w:trHeight w:val="333"/>
        </w:trPr>
        <w:tc>
          <w:tcPr>
            <w:tcW w:w="1555" w:type="pct"/>
            <w:vAlign w:val="center"/>
          </w:tcPr>
          <w:p w14:paraId="7415C7ED" w14:textId="77777777" w:rsidR="00FF167E" w:rsidRPr="005F4520" w:rsidRDefault="00FF167E" w:rsidP="00FF167E">
            <w:pPr>
              <w:spacing w:after="0" w:line="259" w:lineRule="auto"/>
              <w:jc w:val="center"/>
              <w:rPr>
                <w:rFonts w:eastAsiaTheme="minorHAnsi" w:cs="Tahoma"/>
                <w:b/>
                <w:szCs w:val="22"/>
                <w:lang w:eastAsia="en-US" w:bidi="ar-SA"/>
              </w:rPr>
            </w:pPr>
            <w:r w:rsidRPr="005F4520">
              <w:rPr>
                <w:rFonts w:eastAsiaTheme="minorHAnsi" w:cs="Tahoma"/>
                <w:b/>
                <w:szCs w:val="22"/>
                <w:lang w:eastAsia="en-US" w:bidi="ar-SA"/>
              </w:rPr>
              <w:t>Intitulé des formations</w:t>
            </w:r>
          </w:p>
        </w:tc>
        <w:tc>
          <w:tcPr>
            <w:tcW w:w="1039" w:type="pct"/>
            <w:gridSpan w:val="2"/>
            <w:vAlign w:val="center"/>
          </w:tcPr>
          <w:p w14:paraId="02A3D273" w14:textId="77777777" w:rsidR="00FF167E" w:rsidRPr="005F4520" w:rsidRDefault="00FF167E" w:rsidP="00FF167E">
            <w:pPr>
              <w:spacing w:after="0" w:line="259" w:lineRule="auto"/>
              <w:jc w:val="center"/>
              <w:rPr>
                <w:rFonts w:eastAsiaTheme="minorHAnsi" w:cs="Tahoma"/>
                <w:b/>
                <w:szCs w:val="22"/>
                <w:lang w:eastAsia="en-US" w:bidi="ar-SA"/>
              </w:rPr>
            </w:pPr>
            <w:r w:rsidRPr="005F4520">
              <w:rPr>
                <w:rFonts w:eastAsiaTheme="minorHAnsi" w:cs="Tahoma"/>
                <w:b/>
                <w:szCs w:val="22"/>
                <w:lang w:eastAsia="en-US" w:bidi="ar-SA"/>
              </w:rPr>
              <w:t>Suivi</w:t>
            </w:r>
          </w:p>
        </w:tc>
        <w:tc>
          <w:tcPr>
            <w:tcW w:w="2406" w:type="pct"/>
            <w:vAlign w:val="center"/>
          </w:tcPr>
          <w:p w14:paraId="61CD4949" w14:textId="77777777" w:rsidR="00FF167E" w:rsidRPr="005F4520" w:rsidRDefault="00FF167E" w:rsidP="00FF167E">
            <w:pPr>
              <w:spacing w:after="0" w:line="259" w:lineRule="auto"/>
              <w:jc w:val="center"/>
              <w:rPr>
                <w:rFonts w:eastAsiaTheme="minorHAnsi" w:cs="Tahoma"/>
                <w:b/>
                <w:szCs w:val="22"/>
                <w:lang w:eastAsia="en-US" w:bidi="ar-SA"/>
              </w:rPr>
            </w:pPr>
            <w:r w:rsidRPr="005F4520">
              <w:rPr>
                <w:rFonts w:eastAsiaTheme="minorHAnsi" w:cs="Tahoma"/>
                <w:b/>
                <w:szCs w:val="22"/>
                <w:lang w:eastAsia="en-US" w:bidi="ar-SA"/>
              </w:rPr>
              <w:t>Observations (compétences acquises)</w:t>
            </w:r>
          </w:p>
        </w:tc>
      </w:tr>
      <w:tr w:rsidR="00FF167E" w:rsidRPr="00B461E7" w14:paraId="391474BF" w14:textId="77777777" w:rsidTr="003F0319">
        <w:trPr>
          <w:trHeight w:val="1557"/>
        </w:trPr>
        <w:tc>
          <w:tcPr>
            <w:tcW w:w="1555" w:type="pct"/>
          </w:tcPr>
          <w:p w14:paraId="4E971983" w14:textId="77777777" w:rsidR="00FF167E" w:rsidRPr="00B461E7" w:rsidRDefault="00FF167E" w:rsidP="00FF167E">
            <w:pPr>
              <w:spacing w:after="0" w:line="259" w:lineRule="auto"/>
              <w:rPr>
                <w:rFonts w:eastAsiaTheme="minorHAnsi" w:cs="Tahoma"/>
                <w:szCs w:val="22"/>
                <w:lang w:eastAsia="en-US" w:bidi="ar-SA"/>
              </w:rPr>
            </w:pPr>
          </w:p>
        </w:tc>
        <w:tc>
          <w:tcPr>
            <w:tcW w:w="284" w:type="pct"/>
            <w:vAlign w:val="center"/>
          </w:tcPr>
          <w:p w14:paraId="15BAA590" w14:textId="77777777" w:rsidR="00FF167E" w:rsidRPr="00B461E7" w:rsidRDefault="00FF385A" w:rsidP="00FD11B6">
            <w:pPr>
              <w:spacing w:after="0" w:line="259" w:lineRule="auto"/>
              <w:rPr>
                <w:rFonts w:eastAsiaTheme="minorHAnsi" w:cs="Tahoma"/>
                <w:szCs w:val="22"/>
                <w:lang w:eastAsia="en-US" w:bidi="ar-SA"/>
              </w:rPr>
            </w:pPr>
            <w:sdt>
              <w:sdtPr>
                <w:rPr>
                  <w:rFonts w:eastAsiaTheme="minorHAnsi" w:cs="Tahoma"/>
                  <w:szCs w:val="22"/>
                  <w:lang w:eastAsia="en-US" w:bidi="ar-SA"/>
                </w:rPr>
                <w:id w:val="-1570027577"/>
                <w14:checkbox>
                  <w14:checked w14:val="0"/>
                  <w14:checkedState w14:val="2612" w14:font="MS Gothic"/>
                  <w14:uncheckedState w14:val="2610" w14:font="MS Gothic"/>
                </w14:checkbox>
              </w:sdtPr>
              <w:sdtEndPr/>
              <w:sdtContent>
                <w:r w:rsidR="00FF167E" w:rsidRPr="00B461E7">
                  <w:rPr>
                    <w:rFonts w:ascii="Segoe UI Symbol" w:eastAsiaTheme="minorHAnsi" w:hAnsi="Segoe UI Symbol" w:cs="Segoe UI Symbol"/>
                    <w:szCs w:val="22"/>
                    <w:lang w:eastAsia="en-US" w:bidi="ar-SA"/>
                  </w:rPr>
                  <w:t>☐</w:t>
                </w:r>
              </w:sdtContent>
            </w:sdt>
            <w:r w:rsidR="00FF167E" w:rsidRPr="00B461E7">
              <w:rPr>
                <w:rFonts w:eastAsiaTheme="minorHAnsi" w:cs="Tahoma"/>
                <w:szCs w:val="22"/>
                <w:lang w:eastAsia="en-US" w:bidi="ar-SA"/>
              </w:rPr>
              <w:t xml:space="preserve"> oui</w:t>
            </w:r>
          </w:p>
        </w:tc>
        <w:tc>
          <w:tcPr>
            <w:tcW w:w="755" w:type="pct"/>
            <w:vAlign w:val="center"/>
          </w:tcPr>
          <w:p w14:paraId="346E392A" w14:textId="3E3B0E9A" w:rsidR="00FF167E" w:rsidRPr="00B461E7" w:rsidRDefault="00FF385A" w:rsidP="00FD11B6">
            <w:pPr>
              <w:spacing w:after="0" w:line="259" w:lineRule="auto"/>
              <w:rPr>
                <w:rFonts w:eastAsiaTheme="minorHAnsi" w:cs="Tahoma"/>
                <w:szCs w:val="22"/>
                <w:lang w:eastAsia="en-US" w:bidi="ar-SA"/>
              </w:rPr>
            </w:pPr>
            <w:sdt>
              <w:sdtPr>
                <w:rPr>
                  <w:rFonts w:eastAsiaTheme="minorHAnsi" w:cs="Tahoma"/>
                  <w:szCs w:val="22"/>
                  <w:lang w:eastAsia="en-US" w:bidi="ar-SA"/>
                </w:rPr>
                <w:id w:val="-80448161"/>
                <w14:checkbox>
                  <w14:checked w14:val="1"/>
                  <w14:checkedState w14:val="2612" w14:font="MS Gothic"/>
                  <w14:uncheckedState w14:val="2610" w14:font="MS Gothic"/>
                </w14:checkbox>
              </w:sdtPr>
              <w:sdtEndPr/>
              <w:sdtContent>
                <w:r w:rsidR="002D7C04">
                  <w:rPr>
                    <w:rFonts w:ascii="MS Gothic" w:eastAsia="MS Gothic" w:hAnsi="MS Gothic" w:cs="Tahoma" w:hint="eastAsia"/>
                    <w:szCs w:val="22"/>
                    <w:lang w:eastAsia="en-US" w:bidi="ar-SA"/>
                  </w:rPr>
                  <w:t>☒</w:t>
                </w:r>
              </w:sdtContent>
            </w:sdt>
            <w:r w:rsidR="00FF167E" w:rsidRPr="00B461E7">
              <w:rPr>
                <w:rFonts w:eastAsiaTheme="minorHAnsi" w:cs="Tahoma"/>
                <w:szCs w:val="22"/>
                <w:lang w:eastAsia="en-US" w:bidi="ar-SA"/>
              </w:rPr>
              <w:t xml:space="preserve"> non</w:t>
            </w:r>
          </w:p>
          <w:p w14:paraId="0393CE69" w14:textId="77777777" w:rsidR="00FF167E" w:rsidRPr="00B461E7" w:rsidRDefault="00FF167E" w:rsidP="00FD11B6">
            <w:pPr>
              <w:spacing w:after="0" w:line="259" w:lineRule="auto"/>
              <w:rPr>
                <w:rFonts w:eastAsiaTheme="minorHAnsi" w:cs="Tahoma"/>
                <w:szCs w:val="22"/>
                <w:lang w:eastAsia="en-US" w:bidi="ar-SA"/>
              </w:rPr>
            </w:pPr>
            <w:r w:rsidRPr="00B461E7">
              <w:rPr>
                <w:rFonts w:eastAsiaTheme="minorHAnsi" w:cs="Tahoma"/>
                <w:szCs w:val="22"/>
                <w:lang w:eastAsia="en-US" w:bidi="ar-SA"/>
              </w:rPr>
              <w:t>Motif :</w:t>
            </w:r>
          </w:p>
        </w:tc>
        <w:tc>
          <w:tcPr>
            <w:tcW w:w="2406" w:type="pct"/>
          </w:tcPr>
          <w:p w14:paraId="586256ED" w14:textId="39A3310F" w:rsidR="00FF167E" w:rsidRPr="00B461E7" w:rsidRDefault="00D60BE5" w:rsidP="00FF167E">
            <w:pPr>
              <w:spacing w:after="0" w:line="259" w:lineRule="auto"/>
              <w:rPr>
                <w:rFonts w:eastAsiaTheme="minorHAnsi" w:cs="Tahoma"/>
                <w:szCs w:val="22"/>
                <w:lang w:eastAsia="en-US" w:bidi="ar-SA"/>
              </w:rPr>
            </w:pPr>
            <w:r>
              <w:rPr>
                <w:rFonts w:eastAsiaTheme="minorHAnsi" w:cs="Tahoma"/>
                <w:szCs w:val="22"/>
                <w:lang w:eastAsia="en-US" w:bidi="ar-SA"/>
              </w:rPr>
              <w:t>Agent.e</w:t>
            </w:r>
            <w:r w:rsidR="00FF167E" w:rsidRPr="00B461E7">
              <w:rPr>
                <w:rFonts w:eastAsiaTheme="minorHAnsi" w:cs="Tahoma"/>
                <w:szCs w:val="22"/>
                <w:lang w:eastAsia="en-US" w:bidi="ar-SA"/>
              </w:rPr>
              <w:t xml:space="preserve"> : </w:t>
            </w:r>
          </w:p>
          <w:p w14:paraId="4FADB88F" w14:textId="77777777" w:rsidR="00FF167E" w:rsidRPr="00B461E7" w:rsidRDefault="00FF167E" w:rsidP="00FF167E">
            <w:pPr>
              <w:spacing w:after="0" w:line="259" w:lineRule="auto"/>
              <w:rPr>
                <w:rFonts w:eastAsiaTheme="minorHAnsi" w:cs="Tahoma"/>
                <w:szCs w:val="22"/>
                <w:lang w:eastAsia="en-US" w:bidi="ar-SA"/>
              </w:rPr>
            </w:pPr>
          </w:p>
          <w:p w14:paraId="568E2675" w14:textId="53F3B0EB" w:rsidR="00FF167E" w:rsidRDefault="003F0319" w:rsidP="00FF167E">
            <w:pPr>
              <w:spacing w:after="0" w:line="259" w:lineRule="auto"/>
              <w:rPr>
                <w:rFonts w:eastAsiaTheme="minorHAnsi" w:cs="Tahoma"/>
                <w:szCs w:val="22"/>
                <w:lang w:eastAsia="en-US" w:bidi="ar-SA"/>
              </w:rPr>
            </w:pPr>
            <w:r>
              <w:rPr>
                <w:rFonts w:eastAsiaTheme="minorHAnsi" w:cs="Tahoma"/>
                <w:szCs w:val="22"/>
                <w:lang w:eastAsia="en-US" w:bidi="ar-SA"/>
              </w:rPr>
              <w:t xml:space="preserve">Supérieur.e hiérarchique direct.e </w:t>
            </w:r>
            <w:r w:rsidR="00FF167E" w:rsidRPr="00B461E7">
              <w:rPr>
                <w:rFonts w:eastAsiaTheme="minorHAnsi" w:cs="Tahoma"/>
                <w:szCs w:val="22"/>
                <w:lang w:eastAsia="en-US" w:bidi="ar-SA"/>
              </w:rPr>
              <w:t xml:space="preserve">: </w:t>
            </w:r>
          </w:p>
          <w:p w14:paraId="26662E8C" w14:textId="77777777" w:rsidR="00FF167E" w:rsidRPr="00B461E7" w:rsidRDefault="00FF167E" w:rsidP="00FF167E">
            <w:pPr>
              <w:spacing w:after="0" w:line="259" w:lineRule="auto"/>
              <w:rPr>
                <w:rFonts w:eastAsiaTheme="minorHAnsi" w:cs="Tahoma"/>
                <w:szCs w:val="22"/>
                <w:lang w:eastAsia="en-US" w:bidi="ar-SA"/>
              </w:rPr>
            </w:pPr>
          </w:p>
        </w:tc>
      </w:tr>
      <w:tr w:rsidR="00FF167E" w:rsidRPr="00B461E7" w14:paraId="4807BE45" w14:textId="77777777" w:rsidTr="003F0319">
        <w:trPr>
          <w:trHeight w:val="1551"/>
        </w:trPr>
        <w:tc>
          <w:tcPr>
            <w:tcW w:w="1555" w:type="pct"/>
          </w:tcPr>
          <w:p w14:paraId="60CF8C97" w14:textId="77777777" w:rsidR="00FF167E" w:rsidRPr="00B461E7" w:rsidRDefault="00FF167E" w:rsidP="00FF167E">
            <w:pPr>
              <w:spacing w:after="0" w:line="259" w:lineRule="auto"/>
              <w:rPr>
                <w:rFonts w:eastAsiaTheme="minorHAnsi" w:cs="Tahoma"/>
                <w:szCs w:val="22"/>
                <w:lang w:eastAsia="en-US" w:bidi="ar-SA"/>
              </w:rPr>
            </w:pPr>
          </w:p>
        </w:tc>
        <w:tc>
          <w:tcPr>
            <w:tcW w:w="284" w:type="pct"/>
            <w:vAlign w:val="center"/>
          </w:tcPr>
          <w:p w14:paraId="15516875" w14:textId="77777777" w:rsidR="00FF167E" w:rsidRPr="00B461E7" w:rsidRDefault="00FF385A" w:rsidP="00FD11B6">
            <w:pPr>
              <w:spacing w:after="0" w:line="259" w:lineRule="auto"/>
              <w:rPr>
                <w:rFonts w:eastAsiaTheme="minorHAnsi" w:cs="Tahoma"/>
                <w:szCs w:val="22"/>
                <w:lang w:eastAsia="en-US" w:bidi="ar-SA"/>
              </w:rPr>
            </w:pPr>
            <w:sdt>
              <w:sdtPr>
                <w:rPr>
                  <w:rFonts w:eastAsiaTheme="minorHAnsi" w:cs="Tahoma"/>
                  <w:szCs w:val="22"/>
                  <w:lang w:eastAsia="en-US" w:bidi="ar-SA"/>
                </w:rPr>
                <w:id w:val="1587574145"/>
                <w14:checkbox>
                  <w14:checked w14:val="0"/>
                  <w14:checkedState w14:val="2612" w14:font="MS Gothic"/>
                  <w14:uncheckedState w14:val="2610" w14:font="MS Gothic"/>
                </w14:checkbox>
              </w:sdtPr>
              <w:sdtEndPr/>
              <w:sdtContent>
                <w:r w:rsidR="00FF167E" w:rsidRPr="00B461E7">
                  <w:rPr>
                    <w:rFonts w:ascii="Segoe UI Symbol" w:eastAsiaTheme="minorHAnsi" w:hAnsi="Segoe UI Symbol" w:cs="Segoe UI Symbol"/>
                    <w:szCs w:val="22"/>
                    <w:lang w:eastAsia="en-US" w:bidi="ar-SA"/>
                  </w:rPr>
                  <w:t>☐</w:t>
                </w:r>
              </w:sdtContent>
            </w:sdt>
            <w:r w:rsidR="00FF167E" w:rsidRPr="00B461E7">
              <w:rPr>
                <w:rFonts w:eastAsiaTheme="minorHAnsi" w:cs="Tahoma"/>
                <w:szCs w:val="22"/>
                <w:lang w:eastAsia="en-US" w:bidi="ar-SA"/>
              </w:rPr>
              <w:t xml:space="preserve"> oui</w:t>
            </w:r>
          </w:p>
        </w:tc>
        <w:tc>
          <w:tcPr>
            <w:tcW w:w="755" w:type="pct"/>
            <w:vAlign w:val="center"/>
          </w:tcPr>
          <w:p w14:paraId="6F20FDAF" w14:textId="77777777" w:rsidR="00FF167E" w:rsidRPr="00B461E7" w:rsidRDefault="00FF385A" w:rsidP="00FD11B6">
            <w:pPr>
              <w:spacing w:after="0" w:line="259" w:lineRule="auto"/>
              <w:rPr>
                <w:rFonts w:eastAsiaTheme="minorHAnsi" w:cs="Tahoma"/>
                <w:szCs w:val="22"/>
                <w:lang w:eastAsia="en-US" w:bidi="ar-SA"/>
              </w:rPr>
            </w:pPr>
            <w:sdt>
              <w:sdtPr>
                <w:rPr>
                  <w:rFonts w:eastAsiaTheme="minorHAnsi" w:cs="Tahoma"/>
                  <w:szCs w:val="22"/>
                  <w:lang w:eastAsia="en-US" w:bidi="ar-SA"/>
                </w:rPr>
                <w:id w:val="834883169"/>
                <w14:checkbox>
                  <w14:checked w14:val="0"/>
                  <w14:checkedState w14:val="2612" w14:font="MS Gothic"/>
                  <w14:uncheckedState w14:val="2610" w14:font="MS Gothic"/>
                </w14:checkbox>
              </w:sdtPr>
              <w:sdtEndPr/>
              <w:sdtContent>
                <w:r w:rsidR="00FF167E" w:rsidRPr="00B461E7">
                  <w:rPr>
                    <w:rFonts w:ascii="Segoe UI Symbol" w:eastAsiaTheme="minorHAnsi" w:hAnsi="Segoe UI Symbol" w:cs="Segoe UI Symbol"/>
                    <w:szCs w:val="22"/>
                    <w:lang w:eastAsia="en-US" w:bidi="ar-SA"/>
                  </w:rPr>
                  <w:t>☐</w:t>
                </w:r>
              </w:sdtContent>
            </w:sdt>
            <w:r w:rsidR="00FF167E" w:rsidRPr="00B461E7">
              <w:rPr>
                <w:rFonts w:eastAsiaTheme="minorHAnsi" w:cs="Tahoma"/>
                <w:szCs w:val="22"/>
                <w:lang w:eastAsia="en-US" w:bidi="ar-SA"/>
              </w:rPr>
              <w:t xml:space="preserve"> non</w:t>
            </w:r>
          </w:p>
          <w:p w14:paraId="5FB110B8" w14:textId="77777777" w:rsidR="00FF167E" w:rsidRPr="00B461E7" w:rsidRDefault="00FF167E" w:rsidP="00FD11B6">
            <w:pPr>
              <w:spacing w:after="0" w:line="259" w:lineRule="auto"/>
              <w:rPr>
                <w:rFonts w:eastAsiaTheme="minorHAnsi" w:cs="Tahoma"/>
                <w:szCs w:val="22"/>
                <w:lang w:eastAsia="en-US" w:bidi="ar-SA"/>
              </w:rPr>
            </w:pPr>
            <w:r w:rsidRPr="00B461E7">
              <w:rPr>
                <w:rFonts w:eastAsiaTheme="minorHAnsi" w:cs="Tahoma"/>
                <w:szCs w:val="22"/>
                <w:lang w:eastAsia="en-US" w:bidi="ar-SA"/>
              </w:rPr>
              <w:t>Motif :</w:t>
            </w:r>
          </w:p>
        </w:tc>
        <w:tc>
          <w:tcPr>
            <w:tcW w:w="2406" w:type="pct"/>
          </w:tcPr>
          <w:p w14:paraId="26DB3D49" w14:textId="777EC33A" w:rsidR="00FF167E" w:rsidRPr="00B461E7" w:rsidRDefault="00D60BE5" w:rsidP="00FF167E">
            <w:pPr>
              <w:spacing w:after="0" w:line="259" w:lineRule="auto"/>
              <w:rPr>
                <w:rFonts w:eastAsiaTheme="minorHAnsi" w:cs="Tahoma"/>
                <w:szCs w:val="22"/>
                <w:lang w:eastAsia="en-US" w:bidi="ar-SA"/>
              </w:rPr>
            </w:pPr>
            <w:r>
              <w:rPr>
                <w:rFonts w:eastAsiaTheme="minorHAnsi" w:cs="Tahoma"/>
                <w:szCs w:val="22"/>
                <w:lang w:eastAsia="en-US" w:bidi="ar-SA"/>
              </w:rPr>
              <w:t>Agent.e</w:t>
            </w:r>
            <w:r w:rsidR="00FF167E" w:rsidRPr="00B461E7">
              <w:rPr>
                <w:rFonts w:eastAsiaTheme="minorHAnsi" w:cs="Tahoma"/>
                <w:szCs w:val="22"/>
                <w:lang w:eastAsia="en-US" w:bidi="ar-SA"/>
              </w:rPr>
              <w:t xml:space="preserve"> : </w:t>
            </w:r>
          </w:p>
          <w:p w14:paraId="43CAD636" w14:textId="77777777" w:rsidR="00FF167E" w:rsidRDefault="00FF167E" w:rsidP="00FF167E">
            <w:pPr>
              <w:spacing w:after="0" w:line="259" w:lineRule="auto"/>
              <w:rPr>
                <w:rFonts w:eastAsiaTheme="minorHAnsi" w:cs="Tahoma"/>
                <w:szCs w:val="22"/>
                <w:lang w:eastAsia="en-US" w:bidi="ar-SA"/>
              </w:rPr>
            </w:pPr>
          </w:p>
          <w:p w14:paraId="5788B466" w14:textId="7F520D46" w:rsidR="00FF167E" w:rsidRPr="00B461E7" w:rsidRDefault="003F0319" w:rsidP="00FF167E">
            <w:pPr>
              <w:spacing w:after="0" w:line="259" w:lineRule="auto"/>
              <w:rPr>
                <w:rFonts w:eastAsiaTheme="minorHAnsi" w:cs="Tahoma"/>
                <w:szCs w:val="22"/>
                <w:lang w:eastAsia="en-US" w:bidi="ar-SA"/>
              </w:rPr>
            </w:pPr>
            <w:r>
              <w:rPr>
                <w:rFonts w:eastAsiaTheme="minorHAnsi" w:cs="Tahoma"/>
                <w:szCs w:val="22"/>
                <w:lang w:eastAsia="en-US" w:bidi="ar-SA"/>
              </w:rPr>
              <w:t>Supérieur.e hiérarchique direct.e : </w:t>
            </w:r>
          </w:p>
          <w:p w14:paraId="1921FD86" w14:textId="77777777" w:rsidR="00FF167E" w:rsidRPr="00B461E7" w:rsidRDefault="00FF167E" w:rsidP="00FF167E">
            <w:pPr>
              <w:spacing w:after="0" w:line="259" w:lineRule="auto"/>
              <w:rPr>
                <w:rFonts w:eastAsiaTheme="minorHAnsi" w:cs="Tahoma"/>
                <w:szCs w:val="22"/>
                <w:highlight w:val="yellow"/>
                <w:lang w:eastAsia="en-US" w:bidi="ar-SA"/>
              </w:rPr>
            </w:pPr>
          </w:p>
        </w:tc>
      </w:tr>
      <w:tr w:rsidR="00FF167E" w:rsidRPr="00B461E7" w14:paraId="4A887067" w14:textId="77777777" w:rsidTr="003F0319">
        <w:trPr>
          <w:trHeight w:val="1545"/>
        </w:trPr>
        <w:tc>
          <w:tcPr>
            <w:tcW w:w="1555" w:type="pct"/>
          </w:tcPr>
          <w:p w14:paraId="6C1B2692" w14:textId="77777777" w:rsidR="00FF167E" w:rsidRPr="00B461E7" w:rsidRDefault="00FF167E" w:rsidP="00FF167E">
            <w:pPr>
              <w:spacing w:after="0" w:line="259" w:lineRule="auto"/>
              <w:rPr>
                <w:rFonts w:eastAsiaTheme="minorHAnsi" w:cs="Tahoma"/>
                <w:szCs w:val="22"/>
                <w:lang w:eastAsia="en-US" w:bidi="ar-SA"/>
              </w:rPr>
            </w:pPr>
          </w:p>
        </w:tc>
        <w:tc>
          <w:tcPr>
            <w:tcW w:w="284" w:type="pct"/>
            <w:vAlign w:val="center"/>
          </w:tcPr>
          <w:p w14:paraId="68A39025" w14:textId="77777777" w:rsidR="00FF167E" w:rsidRPr="00B461E7" w:rsidRDefault="00FF385A" w:rsidP="00FD11B6">
            <w:pPr>
              <w:spacing w:after="0" w:line="259" w:lineRule="auto"/>
              <w:rPr>
                <w:rFonts w:eastAsiaTheme="minorHAnsi" w:cs="Tahoma"/>
                <w:szCs w:val="22"/>
                <w:lang w:eastAsia="en-US" w:bidi="ar-SA"/>
              </w:rPr>
            </w:pPr>
            <w:sdt>
              <w:sdtPr>
                <w:rPr>
                  <w:rFonts w:eastAsiaTheme="minorHAnsi" w:cs="Tahoma"/>
                  <w:szCs w:val="22"/>
                  <w:lang w:eastAsia="en-US" w:bidi="ar-SA"/>
                </w:rPr>
                <w:id w:val="502019430"/>
                <w14:checkbox>
                  <w14:checked w14:val="0"/>
                  <w14:checkedState w14:val="2612" w14:font="MS Gothic"/>
                  <w14:uncheckedState w14:val="2610" w14:font="MS Gothic"/>
                </w14:checkbox>
              </w:sdtPr>
              <w:sdtEndPr/>
              <w:sdtContent>
                <w:r w:rsidR="00FF167E" w:rsidRPr="00B461E7">
                  <w:rPr>
                    <w:rFonts w:ascii="Segoe UI Symbol" w:eastAsiaTheme="minorHAnsi" w:hAnsi="Segoe UI Symbol" w:cs="Segoe UI Symbol"/>
                    <w:szCs w:val="22"/>
                    <w:lang w:eastAsia="en-US" w:bidi="ar-SA"/>
                  </w:rPr>
                  <w:t>☐</w:t>
                </w:r>
              </w:sdtContent>
            </w:sdt>
            <w:r w:rsidR="00FF167E" w:rsidRPr="00B461E7">
              <w:rPr>
                <w:rFonts w:eastAsiaTheme="minorHAnsi" w:cs="Tahoma"/>
                <w:szCs w:val="22"/>
                <w:lang w:eastAsia="en-US" w:bidi="ar-SA"/>
              </w:rPr>
              <w:t xml:space="preserve"> oui</w:t>
            </w:r>
          </w:p>
        </w:tc>
        <w:tc>
          <w:tcPr>
            <w:tcW w:w="755" w:type="pct"/>
            <w:vAlign w:val="center"/>
          </w:tcPr>
          <w:p w14:paraId="65DDC4DD" w14:textId="77777777" w:rsidR="00FF167E" w:rsidRPr="00B461E7" w:rsidRDefault="00FF385A" w:rsidP="00FD11B6">
            <w:pPr>
              <w:spacing w:after="0" w:line="259" w:lineRule="auto"/>
              <w:rPr>
                <w:rFonts w:eastAsiaTheme="minorHAnsi" w:cs="Tahoma"/>
                <w:szCs w:val="22"/>
                <w:lang w:eastAsia="en-US" w:bidi="ar-SA"/>
              </w:rPr>
            </w:pPr>
            <w:sdt>
              <w:sdtPr>
                <w:rPr>
                  <w:rFonts w:eastAsiaTheme="minorHAnsi" w:cs="Tahoma"/>
                  <w:szCs w:val="22"/>
                  <w:lang w:eastAsia="en-US" w:bidi="ar-SA"/>
                </w:rPr>
                <w:id w:val="-527800047"/>
                <w14:checkbox>
                  <w14:checked w14:val="0"/>
                  <w14:checkedState w14:val="2612" w14:font="MS Gothic"/>
                  <w14:uncheckedState w14:val="2610" w14:font="MS Gothic"/>
                </w14:checkbox>
              </w:sdtPr>
              <w:sdtEndPr/>
              <w:sdtContent>
                <w:r w:rsidR="00FF167E" w:rsidRPr="00B461E7">
                  <w:rPr>
                    <w:rFonts w:ascii="Segoe UI Symbol" w:eastAsiaTheme="minorHAnsi" w:hAnsi="Segoe UI Symbol" w:cs="Segoe UI Symbol"/>
                    <w:szCs w:val="22"/>
                    <w:lang w:eastAsia="en-US" w:bidi="ar-SA"/>
                  </w:rPr>
                  <w:t>☐</w:t>
                </w:r>
              </w:sdtContent>
            </w:sdt>
            <w:r w:rsidR="00FF167E" w:rsidRPr="00B461E7">
              <w:rPr>
                <w:rFonts w:eastAsiaTheme="minorHAnsi" w:cs="Tahoma"/>
                <w:szCs w:val="22"/>
                <w:lang w:eastAsia="en-US" w:bidi="ar-SA"/>
              </w:rPr>
              <w:t xml:space="preserve"> non</w:t>
            </w:r>
          </w:p>
          <w:p w14:paraId="07D641EF" w14:textId="77777777" w:rsidR="00FF167E" w:rsidRPr="00B461E7" w:rsidRDefault="00FF167E" w:rsidP="00FD11B6">
            <w:pPr>
              <w:spacing w:after="0" w:line="259" w:lineRule="auto"/>
              <w:rPr>
                <w:rFonts w:eastAsiaTheme="minorHAnsi" w:cs="Tahoma"/>
                <w:szCs w:val="22"/>
                <w:lang w:eastAsia="en-US" w:bidi="ar-SA"/>
              </w:rPr>
            </w:pPr>
            <w:r w:rsidRPr="00B461E7">
              <w:rPr>
                <w:rFonts w:eastAsiaTheme="minorHAnsi" w:cs="Tahoma"/>
                <w:szCs w:val="22"/>
                <w:lang w:eastAsia="en-US" w:bidi="ar-SA"/>
              </w:rPr>
              <w:t>Motif :</w:t>
            </w:r>
          </w:p>
        </w:tc>
        <w:tc>
          <w:tcPr>
            <w:tcW w:w="2406" w:type="pct"/>
          </w:tcPr>
          <w:p w14:paraId="41AC13AA" w14:textId="0CF3D741" w:rsidR="00FF167E" w:rsidRPr="00B461E7" w:rsidRDefault="00D60BE5" w:rsidP="00FF167E">
            <w:pPr>
              <w:spacing w:after="0" w:line="259" w:lineRule="auto"/>
              <w:rPr>
                <w:rFonts w:eastAsiaTheme="minorHAnsi" w:cs="Tahoma"/>
                <w:szCs w:val="22"/>
                <w:lang w:eastAsia="en-US" w:bidi="ar-SA"/>
              </w:rPr>
            </w:pPr>
            <w:r>
              <w:rPr>
                <w:rFonts w:eastAsiaTheme="minorHAnsi" w:cs="Tahoma"/>
                <w:szCs w:val="22"/>
                <w:lang w:eastAsia="en-US" w:bidi="ar-SA"/>
              </w:rPr>
              <w:t>Agent.e</w:t>
            </w:r>
            <w:r w:rsidR="00FF167E" w:rsidRPr="00B461E7">
              <w:rPr>
                <w:rFonts w:eastAsiaTheme="minorHAnsi" w:cs="Tahoma"/>
                <w:szCs w:val="22"/>
                <w:lang w:eastAsia="en-US" w:bidi="ar-SA"/>
              </w:rPr>
              <w:t> :</w:t>
            </w:r>
          </w:p>
          <w:p w14:paraId="017B3030" w14:textId="77777777" w:rsidR="00FF167E" w:rsidRPr="00B461E7" w:rsidRDefault="00FF167E" w:rsidP="00FF167E">
            <w:pPr>
              <w:spacing w:after="0" w:line="259" w:lineRule="auto"/>
              <w:rPr>
                <w:rFonts w:eastAsiaTheme="minorHAnsi" w:cs="Tahoma"/>
                <w:szCs w:val="22"/>
                <w:lang w:eastAsia="en-US" w:bidi="ar-SA"/>
              </w:rPr>
            </w:pPr>
          </w:p>
          <w:p w14:paraId="6DF4433A" w14:textId="2D7C377A" w:rsidR="00FF167E" w:rsidRPr="00B461E7" w:rsidRDefault="003F0319" w:rsidP="00FF167E">
            <w:pPr>
              <w:spacing w:after="0" w:line="259" w:lineRule="auto"/>
              <w:rPr>
                <w:rFonts w:eastAsiaTheme="minorHAnsi" w:cs="Tahoma"/>
                <w:szCs w:val="22"/>
                <w:lang w:eastAsia="en-US" w:bidi="ar-SA"/>
              </w:rPr>
            </w:pPr>
            <w:r>
              <w:rPr>
                <w:rFonts w:eastAsiaTheme="minorHAnsi" w:cs="Tahoma"/>
                <w:szCs w:val="22"/>
                <w:lang w:eastAsia="en-US" w:bidi="ar-SA"/>
              </w:rPr>
              <w:t>Supérieur.e hiérarchique direct.e : </w:t>
            </w:r>
          </w:p>
          <w:p w14:paraId="510867F1" w14:textId="77777777" w:rsidR="00FF167E" w:rsidRPr="00B461E7" w:rsidRDefault="00FF167E" w:rsidP="00FF167E">
            <w:pPr>
              <w:spacing w:after="0" w:line="259" w:lineRule="auto"/>
              <w:rPr>
                <w:rFonts w:eastAsiaTheme="minorHAnsi" w:cs="Tahoma"/>
                <w:szCs w:val="22"/>
                <w:highlight w:val="yellow"/>
                <w:lang w:eastAsia="en-US" w:bidi="ar-SA"/>
              </w:rPr>
            </w:pPr>
          </w:p>
        </w:tc>
      </w:tr>
    </w:tbl>
    <w:p w14:paraId="7278A6D0" w14:textId="77777777" w:rsidR="00FF167E" w:rsidRDefault="00FF167E"/>
    <w:p w14:paraId="0B122FA7" w14:textId="2ABDAF2F" w:rsidR="00FF167E" w:rsidRPr="00734425" w:rsidRDefault="00FF167E" w:rsidP="0078166E">
      <w:pPr>
        <w:tabs>
          <w:tab w:val="left" w:pos="855"/>
        </w:tabs>
        <w:rPr>
          <w:sz w:val="32"/>
        </w:rPr>
        <w:sectPr w:rsidR="00FF167E" w:rsidRPr="00734425" w:rsidSect="00D12997">
          <w:pgSz w:w="16838" w:h="11906" w:orient="landscape"/>
          <w:pgMar w:top="568" w:right="1418" w:bottom="709" w:left="1418" w:header="426" w:footer="709" w:gutter="0"/>
          <w:cols w:space="708"/>
          <w:docGrid w:linePitch="360"/>
        </w:sectPr>
      </w:pPr>
    </w:p>
    <w:tbl>
      <w:tblPr>
        <w:tblpPr w:leftFromText="141" w:rightFromText="141" w:vertAnchor="page" w:horzAnchor="margin"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426"/>
        <w:gridCol w:w="425"/>
        <w:gridCol w:w="425"/>
        <w:gridCol w:w="425"/>
        <w:gridCol w:w="5103"/>
      </w:tblGrid>
      <w:tr w:rsidR="00143B4A" w:rsidRPr="00734425" w14:paraId="5FC15E0F" w14:textId="77777777" w:rsidTr="0001222A">
        <w:trPr>
          <w:trHeight w:val="704"/>
        </w:trPr>
        <w:tc>
          <w:tcPr>
            <w:tcW w:w="10201" w:type="dxa"/>
            <w:gridSpan w:val="6"/>
            <w:shd w:val="clear" w:color="auto" w:fill="auto"/>
            <w:vAlign w:val="center"/>
          </w:tcPr>
          <w:p w14:paraId="35A6F6A1" w14:textId="2103D86B" w:rsidR="00143B4A" w:rsidRPr="00007B08" w:rsidRDefault="00143B4A" w:rsidP="00143B4A">
            <w:pPr>
              <w:spacing w:after="0" w:line="240" w:lineRule="auto"/>
              <w:ind w:left="-426" w:right="-567"/>
              <w:jc w:val="center"/>
              <w:rPr>
                <w:b/>
                <w:smallCaps/>
                <w:sz w:val="32"/>
              </w:rPr>
            </w:pPr>
            <w:r w:rsidRPr="00007B08">
              <w:rPr>
                <w:b/>
                <w:smallCaps/>
                <w:sz w:val="32"/>
              </w:rPr>
              <w:t>Valeur professionnelle et manière de servir</w:t>
            </w:r>
            <w:r w:rsidR="0033313F">
              <w:rPr>
                <w:b/>
                <w:smallCaps/>
                <w:sz w:val="32"/>
              </w:rPr>
              <w:t xml:space="preserve"> </w:t>
            </w:r>
            <w:r w:rsidR="0033313F" w:rsidRPr="0033313F">
              <w:rPr>
                <w:i/>
                <w:color w:val="D01050"/>
                <w:sz w:val="18"/>
                <w:szCs w:val="18"/>
              </w:rPr>
              <w:t>(voir</w:t>
            </w:r>
            <w:r w:rsidR="00CC0871">
              <w:rPr>
                <w:i/>
                <w:color w:val="D01050"/>
                <w:sz w:val="18"/>
                <w:szCs w:val="18"/>
              </w:rPr>
              <w:t xml:space="preserve"> </w:t>
            </w:r>
            <w:r w:rsidR="0033313F" w:rsidRPr="0033313F">
              <w:rPr>
                <w:i/>
                <w:color w:val="D01050"/>
                <w:sz w:val="18"/>
                <w:szCs w:val="18"/>
              </w:rPr>
              <w:t>: fiche « valeur professionnel</w:t>
            </w:r>
            <w:r w:rsidR="003F0319">
              <w:rPr>
                <w:i/>
                <w:color w:val="D01050"/>
                <w:sz w:val="18"/>
                <w:szCs w:val="18"/>
              </w:rPr>
              <w:t>le</w:t>
            </w:r>
            <w:r w:rsidR="0033313F" w:rsidRPr="0033313F">
              <w:rPr>
                <w:i/>
                <w:color w:val="D01050"/>
                <w:sz w:val="18"/>
                <w:szCs w:val="18"/>
              </w:rPr>
              <w:t>-critères »)</w:t>
            </w:r>
          </w:p>
          <w:p w14:paraId="61504704" w14:textId="77777777" w:rsidR="00143B4A" w:rsidRPr="00734425" w:rsidRDefault="00143B4A" w:rsidP="002862FD">
            <w:pPr>
              <w:spacing w:after="0" w:line="240" w:lineRule="auto"/>
              <w:ind w:left="-426" w:right="-567"/>
              <w:jc w:val="center"/>
              <w:rPr>
                <w:smallCaps/>
                <w:sz w:val="18"/>
                <w:szCs w:val="18"/>
              </w:rPr>
            </w:pPr>
            <w:r w:rsidRPr="00734425">
              <w:rPr>
                <w:smallCaps/>
                <w:sz w:val="18"/>
                <w:szCs w:val="18"/>
              </w:rPr>
              <w:t>(</w:t>
            </w:r>
            <w:r w:rsidRPr="00734425">
              <w:rPr>
                <w:sz w:val="18"/>
                <w:szCs w:val="18"/>
              </w:rPr>
              <w:t xml:space="preserve">Critères fixés après avis du </w:t>
            </w:r>
            <w:r w:rsidR="002862FD">
              <w:rPr>
                <w:sz w:val="18"/>
                <w:szCs w:val="18"/>
              </w:rPr>
              <w:t>Comité social territorial</w:t>
            </w:r>
            <w:r w:rsidRPr="00734425">
              <w:rPr>
                <w:smallCaps/>
                <w:sz w:val="18"/>
                <w:szCs w:val="18"/>
              </w:rPr>
              <w:t>)</w:t>
            </w:r>
          </w:p>
        </w:tc>
      </w:tr>
      <w:tr w:rsidR="0001222A" w:rsidRPr="00734425" w14:paraId="3FC31FB7" w14:textId="77777777" w:rsidTr="0001222A">
        <w:tblPrEx>
          <w:tblCellMar>
            <w:left w:w="108" w:type="dxa"/>
            <w:right w:w="108" w:type="dxa"/>
          </w:tblCellMar>
          <w:tblLook w:val="04A0" w:firstRow="1" w:lastRow="0" w:firstColumn="1" w:lastColumn="0" w:noHBand="0" w:noVBand="1"/>
        </w:tblPrEx>
        <w:trPr>
          <w:cantSplit/>
          <w:trHeight w:val="2468"/>
        </w:trPr>
        <w:tc>
          <w:tcPr>
            <w:tcW w:w="3397" w:type="dxa"/>
            <w:shd w:val="clear" w:color="auto" w:fill="auto"/>
            <w:vAlign w:val="center"/>
          </w:tcPr>
          <w:p w14:paraId="18425E16" w14:textId="77777777" w:rsidR="0001222A" w:rsidRPr="00B819C4" w:rsidRDefault="0001222A" w:rsidP="00143B4A">
            <w:pPr>
              <w:spacing w:after="0" w:line="240" w:lineRule="auto"/>
              <w:jc w:val="center"/>
              <w:rPr>
                <w:b/>
                <w:sz w:val="28"/>
                <w:szCs w:val="28"/>
              </w:rPr>
            </w:pPr>
            <w:r w:rsidRPr="00B819C4">
              <w:rPr>
                <w:b/>
                <w:sz w:val="24"/>
                <w:szCs w:val="24"/>
              </w:rPr>
              <w:t>Critères</w:t>
            </w:r>
          </w:p>
        </w:tc>
        <w:tc>
          <w:tcPr>
            <w:tcW w:w="426" w:type="dxa"/>
            <w:shd w:val="clear" w:color="auto" w:fill="auto"/>
            <w:textDirection w:val="btLr"/>
            <w:vAlign w:val="center"/>
          </w:tcPr>
          <w:p w14:paraId="45203667" w14:textId="77777777" w:rsidR="0001222A" w:rsidRPr="000A4477" w:rsidRDefault="0001222A" w:rsidP="001A4951">
            <w:pPr>
              <w:spacing w:after="0" w:line="240" w:lineRule="auto"/>
              <w:ind w:left="113" w:right="113"/>
              <w:jc w:val="center"/>
              <w:rPr>
                <w:szCs w:val="22"/>
              </w:rPr>
            </w:pPr>
            <w:r w:rsidRPr="000A4477">
              <w:rPr>
                <w:szCs w:val="22"/>
              </w:rPr>
              <w:t>Non mobilisé</w:t>
            </w:r>
          </w:p>
        </w:tc>
        <w:tc>
          <w:tcPr>
            <w:tcW w:w="425" w:type="dxa"/>
            <w:shd w:val="clear" w:color="auto" w:fill="auto"/>
            <w:textDirection w:val="btLr"/>
            <w:vAlign w:val="center"/>
          </w:tcPr>
          <w:p w14:paraId="7FD3E109" w14:textId="501CCCD3" w:rsidR="0001222A" w:rsidRPr="000A4477" w:rsidRDefault="00FD5A6B" w:rsidP="0001222A">
            <w:pPr>
              <w:spacing w:after="0" w:line="240" w:lineRule="auto"/>
              <w:ind w:left="113" w:right="113"/>
              <w:jc w:val="center"/>
              <w:rPr>
                <w:szCs w:val="22"/>
              </w:rPr>
            </w:pPr>
            <w:r>
              <w:rPr>
                <w:szCs w:val="22"/>
              </w:rPr>
              <w:t>A a</w:t>
            </w:r>
            <w:r w:rsidR="0001222A" w:rsidRPr="000A4477">
              <w:rPr>
                <w:szCs w:val="22"/>
              </w:rPr>
              <w:t>cquérir</w:t>
            </w:r>
          </w:p>
        </w:tc>
        <w:tc>
          <w:tcPr>
            <w:tcW w:w="425" w:type="dxa"/>
            <w:shd w:val="clear" w:color="auto" w:fill="auto"/>
            <w:textDirection w:val="btLr"/>
            <w:vAlign w:val="center"/>
          </w:tcPr>
          <w:p w14:paraId="7E6D0B61" w14:textId="77777777" w:rsidR="0001222A" w:rsidRPr="000A4477" w:rsidRDefault="0001222A" w:rsidP="00143B4A">
            <w:pPr>
              <w:spacing w:after="0" w:line="240" w:lineRule="auto"/>
              <w:ind w:left="113" w:right="113"/>
              <w:jc w:val="center"/>
              <w:rPr>
                <w:szCs w:val="22"/>
              </w:rPr>
            </w:pPr>
            <w:r w:rsidRPr="000A4477">
              <w:rPr>
                <w:szCs w:val="22"/>
              </w:rPr>
              <w:t>A développer</w:t>
            </w:r>
          </w:p>
        </w:tc>
        <w:tc>
          <w:tcPr>
            <w:tcW w:w="425" w:type="dxa"/>
            <w:shd w:val="clear" w:color="auto" w:fill="auto"/>
            <w:textDirection w:val="btLr"/>
            <w:vAlign w:val="center"/>
          </w:tcPr>
          <w:p w14:paraId="385A84D8" w14:textId="77777777" w:rsidR="0001222A" w:rsidRPr="000A4477" w:rsidRDefault="0001222A" w:rsidP="00143B4A">
            <w:pPr>
              <w:spacing w:after="0" w:line="240" w:lineRule="auto"/>
              <w:ind w:left="113" w:right="113"/>
              <w:jc w:val="center"/>
              <w:rPr>
                <w:szCs w:val="22"/>
              </w:rPr>
            </w:pPr>
            <w:r w:rsidRPr="000A4477">
              <w:rPr>
                <w:szCs w:val="22"/>
              </w:rPr>
              <w:t>Maîtrisé</w:t>
            </w:r>
          </w:p>
        </w:tc>
        <w:tc>
          <w:tcPr>
            <w:tcW w:w="5103" w:type="dxa"/>
            <w:shd w:val="clear" w:color="auto" w:fill="auto"/>
            <w:vAlign w:val="center"/>
          </w:tcPr>
          <w:p w14:paraId="03A72F02" w14:textId="77777777" w:rsidR="0001222A" w:rsidRPr="00B819C4" w:rsidRDefault="0001222A" w:rsidP="00143B4A">
            <w:pPr>
              <w:spacing w:after="0" w:line="240" w:lineRule="auto"/>
              <w:jc w:val="center"/>
              <w:rPr>
                <w:b/>
                <w:sz w:val="24"/>
                <w:szCs w:val="24"/>
              </w:rPr>
            </w:pPr>
            <w:r w:rsidRPr="00B819C4">
              <w:rPr>
                <w:b/>
                <w:sz w:val="24"/>
                <w:szCs w:val="24"/>
              </w:rPr>
              <w:t>Commentaires</w:t>
            </w:r>
          </w:p>
        </w:tc>
      </w:tr>
      <w:tr w:rsidR="00143B4A" w:rsidRPr="00734425" w14:paraId="32E71872" w14:textId="77777777" w:rsidTr="0001222A">
        <w:tblPrEx>
          <w:tblCellMar>
            <w:left w:w="108" w:type="dxa"/>
            <w:right w:w="108" w:type="dxa"/>
          </w:tblCellMar>
          <w:tblLook w:val="04A0" w:firstRow="1" w:lastRow="0" w:firstColumn="1" w:lastColumn="0" w:noHBand="0" w:noVBand="1"/>
        </w:tblPrEx>
        <w:tc>
          <w:tcPr>
            <w:tcW w:w="10201" w:type="dxa"/>
            <w:gridSpan w:val="6"/>
            <w:shd w:val="clear" w:color="auto" w:fill="auto"/>
          </w:tcPr>
          <w:p w14:paraId="3BA48DF7" w14:textId="6B352C16" w:rsidR="00143B4A" w:rsidRPr="00B819C4" w:rsidRDefault="00143B4A" w:rsidP="00CE15E6">
            <w:pPr>
              <w:spacing w:after="0" w:line="240" w:lineRule="auto"/>
              <w:rPr>
                <w:b/>
                <w:sz w:val="24"/>
                <w:szCs w:val="24"/>
              </w:rPr>
            </w:pPr>
            <w:r w:rsidRPr="00B819C4">
              <w:rPr>
                <w:b/>
                <w:sz w:val="24"/>
                <w:szCs w:val="24"/>
              </w:rPr>
              <w:t xml:space="preserve">Efficacité dans </w:t>
            </w:r>
            <w:r w:rsidR="00CE15E6">
              <w:rPr>
                <w:b/>
                <w:sz w:val="24"/>
                <w:szCs w:val="24"/>
              </w:rPr>
              <w:t>le poste</w:t>
            </w:r>
            <w:r w:rsidRPr="00B819C4">
              <w:rPr>
                <w:b/>
                <w:sz w:val="24"/>
                <w:szCs w:val="24"/>
              </w:rPr>
              <w:t xml:space="preserve"> et réalisation des objectifs</w:t>
            </w:r>
          </w:p>
        </w:tc>
      </w:tr>
      <w:tr w:rsidR="001D2EFE" w:rsidRPr="00734425" w14:paraId="5663F875" w14:textId="77777777" w:rsidTr="0001222A">
        <w:tblPrEx>
          <w:tblCellMar>
            <w:left w:w="108" w:type="dxa"/>
            <w:right w:w="108" w:type="dxa"/>
          </w:tblCellMar>
          <w:tblLook w:val="04A0" w:firstRow="1" w:lastRow="0" w:firstColumn="1" w:lastColumn="0" w:noHBand="0" w:noVBand="1"/>
        </w:tblPrEx>
        <w:trPr>
          <w:trHeight w:val="328"/>
        </w:trPr>
        <w:tc>
          <w:tcPr>
            <w:tcW w:w="3397" w:type="dxa"/>
            <w:shd w:val="clear" w:color="auto" w:fill="auto"/>
          </w:tcPr>
          <w:p w14:paraId="66A18D7A" w14:textId="77777777" w:rsidR="001D2EFE" w:rsidRPr="00787B54" w:rsidRDefault="001D2EFE" w:rsidP="001D2EFE">
            <w:pPr>
              <w:spacing w:after="0" w:line="240" w:lineRule="auto"/>
              <w:rPr>
                <w:szCs w:val="22"/>
              </w:rPr>
            </w:pPr>
          </w:p>
        </w:tc>
        <w:tc>
          <w:tcPr>
            <w:tcW w:w="426" w:type="dxa"/>
            <w:shd w:val="clear" w:color="auto" w:fill="auto"/>
          </w:tcPr>
          <w:p w14:paraId="5EBD66C6" w14:textId="77777777" w:rsidR="001D2EFE" w:rsidRPr="00143B4A" w:rsidRDefault="001D2EFE" w:rsidP="001D2EFE">
            <w:pPr>
              <w:spacing w:after="0" w:line="240" w:lineRule="auto"/>
              <w:rPr>
                <w:szCs w:val="22"/>
              </w:rPr>
            </w:pPr>
          </w:p>
        </w:tc>
        <w:tc>
          <w:tcPr>
            <w:tcW w:w="425" w:type="dxa"/>
            <w:shd w:val="clear" w:color="auto" w:fill="auto"/>
          </w:tcPr>
          <w:p w14:paraId="231C9186" w14:textId="77777777" w:rsidR="001D2EFE" w:rsidRPr="00143B4A" w:rsidRDefault="001D2EFE" w:rsidP="001D2EFE">
            <w:pPr>
              <w:spacing w:after="0" w:line="240" w:lineRule="auto"/>
              <w:rPr>
                <w:szCs w:val="22"/>
              </w:rPr>
            </w:pPr>
          </w:p>
        </w:tc>
        <w:tc>
          <w:tcPr>
            <w:tcW w:w="425" w:type="dxa"/>
            <w:shd w:val="clear" w:color="auto" w:fill="auto"/>
          </w:tcPr>
          <w:p w14:paraId="1A07821F" w14:textId="77777777" w:rsidR="001D2EFE" w:rsidRPr="00143B4A" w:rsidRDefault="001D2EFE" w:rsidP="001D2EFE">
            <w:pPr>
              <w:spacing w:after="0" w:line="240" w:lineRule="auto"/>
              <w:rPr>
                <w:szCs w:val="22"/>
              </w:rPr>
            </w:pPr>
          </w:p>
        </w:tc>
        <w:tc>
          <w:tcPr>
            <w:tcW w:w="425" w:type="dxa"/>
            <w:shd w:val="clear" w:color="auto" w:fill="auto"/>
          </w:tcPr>
          <w:p w14:paraId="2D179AD5" w14:textId="77777777" w:rsidR="001D2EFE" w:rsidRPr="00143B4A" w:rsidRDefault="001D2EFE" w:rsidP="001D2EFE">
            <w:pPr>
              <w:spacing w:after="0" w:line="240" w:lineRule="auto"/>
              <w:rPr>
                <w:szCs w:val="22"/>
              </w:rPr>
            </w:pPr>
          </w:p>
        </w:tc>
        <w:tc>
          <w:tcPr>
            <w:tcW w:w="5103" w:type="dxa"/>
            <w:vMerge w:val="restart"/>
            <w:shd w:val="clear" w:color="auto" w:fill="auto"/>
          </w:tcPr>
          <w:p w14:paraId="522FA61C" w14:textId="77777777" w:rsidR="002B04AA" w:rsidRDefault="002B04AA" w:rsidP="002B04AA">
            <w:pPr>
              <w:spacing w:after="0" w:line="240" w:lineRule="auto"/>
              <w:rPr>
                <w:i/>
                <w:color w:val="D01050"/>
                <w:szCs w:val="22"/>
              </w:rPr>
            </w:pPr>
            <w:r w:rsidRPr="001D2EFE">
              <w:rPr>
                <w:i/>
                <w:color w:val="D01050"/>
                <w:szCs w:val="22"/>
              </w:rPr>
              <w:t>Nb : pour les items </w:t>
            </w:r>
            <w:r>
              <w:rPr>
                <w:i/>
                <w:color w:val="D01050"/>
                <w:szCs w:val="22"/>
              </w:rPr>
              <w:t>« à</w:t>
            </w:r>
            <w:r w:rsidRPr="001D2EFE">
              <w:rPr>
                <w:i/>
                <w:color w:val="D01050"/>
                <w:szCs w:val="22"/>
              </w:rPr>
              <w:t xml:space="preserve"> acquérir, à développer</w:t>
            </w:r>
            <w:r>
              <w:rPr>
                <w:i/>
                <w:color w:val="D01050"/>
                <w:szCs w:val="22"/>
              </w:rPr>
              <w:t xml:space="preserve"> » : </w:t>
            </w:r>
            <w:r w:rsidRPr="001D2EFE">
              <w:rPr>
                <w:i/>
                <w:color w:val="D01050"/>
                <w:szCs w:val="22"/>
              </w:rPr>
              <w:t xml:space="preserve">nécessité d’argumenter et d’illustrer les </w:t>
            </w:r>
            <w:r>
              <w:rPr>
                <w:i/>
                <w:color w:val="D01050"/>
                <w:szCs w:val="22"/>
              </w:rPr>
              <w:t>éléments</w:t>
            </w:r>
          </w:p>
          <w:p w14:paraId="7D9BA05D" w14:textId="03561519" w:rsidR="002B04AA" w:rsidRPr="001D2EFE" w:rsidRDefault="002B04AA" w:rsidP="00786C60">
            <w:pPr>
              <w:spacing w:after="0" w:line="240" w:lineRule="auto"/>
              <w:rPr>
                <w:i/>
                <w:color w:val="D01050"/>
                <w:szCs w:val="22"/>
              </w:rPr>
            </w:pPr>
            <w:r>
              <w:rPr>
                <w:i/>
                <w:color w:val="D01050"/>
                <w:szCs w:val="22"/>
              </w:rPr>
              <w:t xml:space="preserve">+ donner </w:t>
            </w:r>
            <w:r w:rsidR="00166CD3">
              <w:rPr>
                <w:i/>
                <w:color w:val="D01050"/>
                <w:szCs w:val="22"/>
              </w:rPr>
              <w:t xml:space="preserve">à l’agent </w:t>
            </w:r>
            <w:r>
              <w:rPr>
                <w:i/>
                <w:color w:val="D01050"/>
                <w:szCs w:val="22"/>
              </w:rPr>
              <w:t>les moyens/les conditions de réussite pour permettre à l’agent de progresser.</w:t>
            </w:r>
          </w:p>
        </w:tc>
      </w:tr>
      <w:tr w:rsidR="0001222A" w:rsidRPr="00734425" w14:paraId="3E6F4D77"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543F9744" w14:textId="77777777" w:rsidR="0001222A" w:rsidRPr="00787B54" w:rsidRDefault="0001222A" w:rsidP="00143B4A">
            <w:pPr>
              <w:spacing w:after="0" w:line="240" w:lineRule="auto"/>
              <w:rPr>
                <w:szCs w:val="22"/>
              </w:rPr>
            </w:pPr>
          </w:p>
        </w:tc>
        <w:tc>
          <w:tcPr>
            <w:tcW w:w="426" w:type="dxa"/>
            <w:shd w:val="clear" w:color="auto" w:fill="auto"/>
          </w:tcPr>
          <w:p w14:paraId="269AE1B9" w14:textId="77777777" w:rsidR="0001222A" w:rsidRPr="00143B4A" w:rsidRDefault="0001222A" w:rsidP="00143B4A">
            <w:pPr>
              <w:spacing w:after="0" w:line="240" w:lineRule="auto"/>
              <w:rPr>
                <w:szCs w:val="22"/>
              </w:rPr>
            </w:pPr>
          </w:p>
        </w:tc>
        <w:tc>
          <w:tcPr>
            <w:tcW w:w="425" w:type="dxa"/>
            <w:shd w:val="clear" w:color="auto" w:fill="auto"/>
          </w:tcPr>
          <w:p w14:paraId="1ED23DC4" w14:textId="77777777" w:rsidR="0001222A" w:rsidRPr="00143B4A" w:rsidRDefault="0001222A" w:rsidP="00143B4A">
            <w:pPr>
              <w:spacing w:after="0" w:line="240" w:lineRule="auto"/>
              <w:rPr>
                <w:szCs w:val="22"/>
              </w:rPr>
            </w:pPr>
          </w:p>
        </w:tc>
        <w:tc>
          <w:tcPr>
            <w:tcW w:w="425" w:type="dxa"/>
            <w:shd w:val="clear" w:color="auto" w:fill="auto"/>
          </w:tcPr>
          <w:p w14:paraId="02984D97" w14:textId="77777777" w:rsidR="0001222A" w:rsidRPr="00143B4A" w:rsidRDefault="0001222A" w:rsidP="00143B4A">
            <w:pPr>
              <w:spacing w:after="0" w:line="240" w:lineRule="auto"/>
              <w:rPr>
                <w:szCs w:val="22"/>
              </w:rPr>
            </w:pPr>
          </w:p>
        </w:tc>
        <w:tc>
          <w:tcPr>
            <w:tcW w:w="425" w:type="dxa"/>
            <w:shd w:val="clear" w:color="auto" w:fill="auto"/>
          </w:tcPr>
          <w:p w14:paraId="27E554FA" w14:textId="77777777" w:rsidR="0001222A" w:rsidRPr="00143B4A" w:rsidRDefault="0001222A" w:rsidP="00143B4A">
            <w:pPr>
              <w:spacing w:after="0" w:line="240" w:lineRule="auto"/>
              <w:rPr>
                <w:szCs w:val="22"/>
              </w:rPr>
            </w:pPr>
          </w:p>
        </w:tc>
        <w:tc>
          <w:tcPr>
            <w:tcW w:w="5103" w:type="dxa"/>
            <w:vMerge/>
            <w:shd w:val="clear" w:color="auto" w:fill="auto"/>
          </w:tcPr>
          <w:p w14:paraId="23F9BA5D" w14:textId="77777777" w:rsidR="0001222A" w:rsidRPr="00143B4A" w:rsidRDefault="0001222A" w:rsidP="00143B4A">
            <w:pPr>
              <w:spacing w:after="0" w:line="240" w:lineRule="auto"/>
              <w:rPr>
                <w:szCs w:val="22"/>
              </w:rPr>
            </w:pPr>
          </w:p>
        </w:tc>
      </w:tr>
      <w:tr w:rsidR="0001222A" w:rsidRPr="00734425" w14:paraId="5BC66710"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4EFB933D" w14:textId="77777777" w:rsidR="0001222A" w:rsidRPr="00787B54" w:rsidRDefault="0001222A" w:rsidP="00143B4A">
            <w:pPr>
              <w:spacing w:after="0" w:line="240" w:lineRule="auto"/>
              <w:rPr>
                <w:szCs w:val="22"/>
              </w:rPr>
            </w:pPr>
          </w:p>
        </w:tc>
        <w:tc>
          <w:tcPr>
            <w:tcW w:w="426" w:type="dxa"/>
            <w:shd w:val="clear" w:color="auto" w:fill="auto"/>
          </w:tcPr>
          <w:p w14:paraId="244C702A" w14:textId="77777777" w:rsidR="0001222A" w:rsidRPr="00143B4A" w:rsidRDefault="0001222A" w:rsidP="00143B4A">
            <w:pPr>
              <w:spacing w:after="0" w:line="240" w:lineRule="auto"/>
              <w:rPr>
                <w:szCs w:val="22"/>
              </w:rPr>
            </w:pPr>
          </w:p>
        </w:tc>
        <w:tc>
          <w:tcPr>
            <w:tcW w:w="425" w:type="dxa"/>
            <w:shd w:val="clear" w:color="auto" w:fill="auto"/>
          </w:tcPr>
          <w:p w14:paraId="2377CF68" w14:textId="77777777" w:rsidR="0001222A" w:rsidRPr="00143B4A" w:rsidRDefault="0001222A" w:rsidP="00143B4A">
            <w:pPr>
              <w:spacing w:after="0" w:line="240" w:lineRule="auto"/>
              <w:rPr>
                <w:szCs w:val="22"/>
              </w:rPr>
            </w:pPr>
          </w:p>
        </w:tc>
        <w:tc>
          <w:tcPr>
            <w:tcW w:w="425" w:type="dxa"/>
            <w:shd w:val="clear" w:color="auto" w:fill="auto"/>
          </w:tcPr>
          <w:p w14:paraId="465C7B95" w14:textId="77777777" w:rsidR="0001222A" w:rsidRPr="00143B4A" w:rsidRDefault="0001222A" w:rsidP="00143B4A">
            <w:pPr>
              <w:spacing w:after="0" w:line="240" w:lineRule="auto"/>
              <w:rPr>
                <w:szCs w:val="22"/>
              </w:rPr>
            </w:pPr>
          </w:p>
        </w:tc>
        <w:tc>
          <w:tcPr>
            <w:tcW w:w="425" w:type="dxa"/>
            <w:shd w:val="clear" w:color="auto" w:fill="auto"/>
          </w:tcPr>
          <w:p w14:paraId="64FDE2CF" w14:textId="77777777" w:rsidR="0001222A" w:rsidRPr="00143B4A" w:rsidRDefault="0001222A" w:rsidP="00143B4A">
            <w:pPr>
              <w:spacing w:after="0" w:line="240" w:lineRule="auto"/>
              <w:rPr>
                <w:szCs w:val="22"/>
              </w:rPr>
            </w:pPr>
          </w:p>
        </w:tc>
        <w:tc>
          <w:tcPr>
            <w:tcW w:w="5103" w:type="dxa"/>
            <w:vMerge/>
            <w:shd w:val="clear" w:color="auto" w:fill="auto"/>
          </w:tcPr>
          <w:p w14:paraId="7AF31DAD" w14:textId="77777777" w:rsidR="0001222A" w:rsidRPr="00143B4A" w:rsidRDefault="0001222A" w:rsidP="00143B4A">
            <w:pPr>
              <w:spacing w:after="0" w:line="240" w:lineRule="auto"/>
              <w:rPr>
                <w:szCs w:val="22"/>
              </w:rPr>
            </w:pPr>
          </w:p>
        </w:tc>
      </w:tr>
      <w:tr w:rsidR="0001222A" w:rsidRPr="00734425" w14:paraId="11FB8702"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656CBC55" w14:textId="77777777" w:rsidR="0001222A" w:rsidRPr="00787B54" w:rsidRDefault="0001222A" w:rsidP="00143B4A">
            <w:pPr>
              <w:spacing w:after="0" w:line="240" w:lineRule="auto"/>
              <w:rPr>
                <w:szCs w:val="22"/>
              </w:rPr>
            </w:pPr>
          </w:p>
        </w:tc>
        <w:tc>
          <w:tcPr>
            <w:tcW w:w="426" w:type="dxa"/>
            <w:shd w:val="clear" w:color="auto" w:fill="auto"/>
          </w:tcPr>
          <w:p w14:paraId="1781FBD2" w14:textId="77777777" w:rsidR="0001222A" w:rsidRPr="00143B4A" w:rsidRDefault="0001222A" w:rsidP="00143B4A">
            <w:pPr>
              <w:spacing w:after="0" w:line="240" w:lineRule="auto"/>
              <w:rPr>
                <w:szCs w:val="22"/>
              </w:rPr>
            </w:pPr>
          </w:p>
        </w:tc>
        <w:tc>
          <w:tcPr>
            <w:tcW w:w="425" w:type="dxa"/>
            <w:shd w:val="clear" w:color="auto" w:fill="auto"/>
          </w:tcPr>
          <w:p w14:paraId="70A67330" w14:textId="77777777" w:rsidR="0001222A" w:rsidRPr="00143B4A" w:rsidRDefault="0001222A" w:rsidP="00143B4A">
            <w:pPr>
              <w:spacing w:after="0" w:line="240" w:lineRule="auto"/>
              <w:rPr>
                <w:szCs w:val="22"/>
              </w:rPr>
            </w:pPr>
          </w:p>
        </w:tc>
        <w:tc>
          <w:tcPr>
            <w:tcW w:w="425" w:type="dxa"/>
            <w:shd w:val="clear" w:color="auto" w:fill="auto"/>
          </w:tcPr>
          <w:p w14:paraId="3C9DF8B7" w14:textId="77777777" w:rsidR="0001222A" w:rsidRPr="00143B4A" w:rsidRDefault="0001222A" w:rsidP="00143B4A">
            <w:pPr>
              <w:spacing w:after="0" w:line="240" w:lineRule="auto"/>
              <w:rPr>
                <w:szCs w:val="22"/>
              </w:rPr>
            </w:pPr>
          </w:p>
        </w:tc>
        <w:tc>
          <w:tcPr>
            <w:tcW w:w="425" w:type="dxa"/>
            <w:shd w:val="clear" w:color="auto" w:fill="auto"/>
          </w:tcPr>
          <w:p w14:paraId="135B5D20" w14:textId="77777777" w:rsidR="0001222A" w:rsidRPr="00143B4A" w:rsidRDefault="0001222A" w:rsidP="00143B4A">
            <w:pPr>
              <w:spacing w:after="0" w:line="240" w:lineRule="auto"/>
              <w:rPr>
                <w:szCs w:val="22"/>
              </w:rPr>
            </w:pPr>
          </w:p>
        </w:tc>
        <w:tc>
          <w:tcPr>
            <w:tcW w:w="5103" w:type="dxa"/>
            <w:vMerge/>
            <w:shd w:val="clear" w:color="auto" w:fill="auto"/>
          </w:tcPr>
          <w:p w14:paraId="33104388" w14:textId="77777777" w:rsidR="0001222A" w:rsidRPr="00143B4A" w:rsidRDefault="0001222A" w:rsidP="00143B4A">
            <w:pPr>
              <w:spacing w:after="0" w:line="240" w:lineRule="auto"/>
              <w:rPr>
                <w:szCs w:val="22"/>
              </w:rPr>
            </w:pPr>
          </w:p>
        </w:tc>
      </w:tr>
      <w:tr w:rsidR="0001222A" w:rsidRPr="00734425" w14:paraId="37A90259"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79771FF4" w14:textId="77777777" w:rsidR="0001222A" w:rsidRPr="00787B54" w:rsidRDefault="0001222A" w:rsidP="00787B54">
            <w:pPr>
              <w:spacing w:after="0" w:line="240" w:lineRule="auto"/>
              <w:rPr>
                <w:szCs w:val="22"/>
              </w:rPr>
            </w:pPr>
          </w:p>
        </w:tc>
        <w:tc>
          <w:tcPr>
            <w:tcW w:w="426" w:type="dxa"/>
            <w:shd w:val="clear" w:color="auto" w:fill="auto"/>
          </w:tcPr>
          <w:p w14:paraId="6A11D7BD" w14:textId="77777777" w:rsidR="0001222A" w:rsidRPr="00143B4A" w:rsidRDefault="0001222A" w:rsidP="00143B4A">
            <w:pPr>
              <w:spacing w:after="0" w:line="240" w:lineRule="auto"/>
              <w:rPr>
                <w:szCs w:val="22"/>
              </w:rPr>
            </w:pPr>
          </w:p>
        </w:tc>
        <w:tc>
          <w:tcPr>
            <w:tcW w:w="425" w:type="dxa"/>
            <w:shd w:val="clear" w:color="auto" w:fill="auto"/>
          </w:tcPr>
          <w:p w14:paraId="498E507E" w14:textId="77777777" w:rsidR="0001222A" w:rsidRPr="00143B4A" w:rsidRDefault="0001222A" w:rsidP="00143B4A">
            <w:pPr>
              <w:spacing w:after="0" w:line="240" w:lineRule="auto"/>
              <w:rPr>
                <w:szCs w:val="22"/>
              </w:rPr>
            </w:pPr>
          </w:p>
        </w:tc>
        <w:tc>
          <w:tcPr>
            <w:tcW w:w="425" w:type="dxa"/>
            <w:shd w:val="clear" w:color="auto" w:fill="auto"/>
          </w:tcPr>
          <w:p w14:paraId="73B2BBA6" w14:textId="77777777" w:rsidR="0001222A" w:rsidRPr="00143B4A" w:rsidRDefault="0001222A" w:rsidP="00143B4A">
            <w:pPr>
              <w:spacing w:after="0" w:line="240" w:lineRule="auto"/>
              <w:rPr>
                <w:szCs w:val="22"/>
              </w:rPr>
            </w:pPr>
          </w:p>
        </w:tc>
        <w:tc>
          <w:tcPr>
            <w:tcW w:w="425" w:type="dxa"/>
            <w:shd w:val="clear" w:color="auto" w:fill="auto"/>
          </w:tcPr>
          <w:p w14:paraId="2AD5D341" w14:textId="77777777" w:rsidR="0001222A" w:rsidRPr="00143B4A" w:rsidRDefault="0001222A" w:rsidP="00143B4A">
            <w:pPr>
              <w:spacing w:after="0" w:line="240" w:lineRule="auto"/>
              <w:rPr>
                <w:szCs w:val="22"/>
              </w:rPr>
            </w:pPr>
          </w:p>
        </w:tc>
        <w:tc>
          <w:tcPr>
            <w:tcW w:w="5103" w:type="dxa"/>
            <w:vMerge/>
            <w:shd w:val="clear" w:color="auto" w:fill="auto"/>
          </w:tcPr>
          <w:p w14:paraId="68163981" w14:textId="77777777" w:rsidR="0001222A" w:rsidRPr="00143B4A" w:rsidRDefault="0001222A" w:rsidP="00143B4A">
            <w:pPr>
              <w:spacing w:after="0" w:line="240" w:lineRule="auto"/>
              <w:rPr>
                <w:szCs w:val="22"/>
              </w:rPr>
            </w:pPr>
          </w:p>
        </w:tc>
      </w:tr>
      <w:tr w:rsidR="00143B4A" w:rsidRPr="00734425" w14:paraId="4F56667C" w14:textId="77777777" w:rsidTr="0001222A">
        <w:tblPrEx>
          <w:tblCellMar>
            <w:left w:w="108" w:type="dxa"/>
            <w:right w:w="108" w:type="dxa"/>
          </w:tblCellMar>
          <w:tblLook w:val="04A0" w:firstRow="1" w:lastRow="0" w:firstColumn="1" w:lastColumn="0" w:noHBand="0" w:noVBand="1"/>
        </w:tblPrEx>
        <w:trPr>
          <w:trHeight w:val="397"/>
        </w:trPr>
        <w:tc>
          <w:tcPr>
            <w:tcW w:w="10201" w:type="dxa"/>
            <w:gridSpan w:val="6"/>
            <w:shd w:val="clear" w:color="auto" w:fill="auto"/>
          </w:tcPr>
          <w:p w14:paraId="69CBED2A" w14:textId="77777777" w:rsidR="00143B4A" w:rsidRPr="00007B08" w:rsidRDefault="00143B4A" w:rsidP="00143B4A">
            <w:pPr>
              <w:spacing w:after="0" w:line="240" w:lineRule="auto"/>
              <w:rPr>
                <w:b/>
                <w:sz w:val="24"/>
                <w:szCs w:val="24"/>
              </w:rPr>
            </w:pPr>
            <w:r w:rsidRPr="00007B08">
              <w:rPr>
                <w:b/>
                <w:sz w:val="24"/>
                <w:szCs w:val="24"/>
              </w:rPr>
              <w:t>Compétences professionnelles et techniques</w:t>
            </w:r>
          </w:p>
        </w:tc>
      </w:tr>
      <w:tr w:rsidR="002B04AA" w:rsidRPr="00734425" w14:paraId="10AE1203"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40A6710C" w14:textId="77777777" w:rsidR="002B04AA" w:rsidRPr="00143B4A" w:rsidRDefault="002B04AA" w:rsidP="002B04AA">
            <w:pPr>
              <w:spacing w:after="0" w:line="240" w:lineRule="auto"/>
              <w:rPr>
                <w:szCs w:val="22"/>
              </w:rPr>
            </w:pPr>
          </w:p>
        </w:tc>
        <w:tc>
          <w:tcPr>
            <w:tcW w:w="426" w:type="dxa"/>
            <w:shd w:val="clear" w:color="auto" w:fill="auto"/>
          </w:tcPr>
          <w:p w14:paraId="4C4BB692" w14:textId="77777777" w:rsidR="002B04AA" w:rsidRPr="00143B4A" w:rsidRDefault="002B04AA" w:rsidP="002B04AA">
            <w:pPr>
              <w:spacing w:after="0" w:line="240" w:lineRule="auto"/>
              <w:rPr>
                <w:szCs w:val="22"/>
              </w:rPr>
            </w:pPr>
          </w:p>
        </w:tc>
        <w:tc>
          <w:tcPr>
            <w:tcW w:w="425" w:type="dxa"/>
            <w:shd w:val="clear" w:color="auto" w:fill="auto"/>
          </w:tcPr>
          <w:p w14:paraId="0FA7D762" w14:textId="77777777" w:rsidR="002B04AA" w:rsidRPr="00143B4A" w:rsidRDefault="002B04AA" w:rsidP="002B04AA">
            <w:pPr>
              <w:spacing w:after="0" w:line="240" w:lineRule="auto"/>
              <w:rPr>
                <w:szCs w:val="22"/>
              </w:rPr>
            </w:pPr>
          </w:p>
        </w:tc>
        <w:tc>
          <w:tcPr>
            <w:tcW w:w="425" w:type="dxa"/>
            <w:shd w:val="clear" w:color="auto" w:fill="auto"/>
          </w:tcPr>
          <w:p w14:paraId="34FE83FF" w14:textId="77777777" w:rsidR="002B04AA" w:rsidRPr="00143B4A" w:rsidRDefault="002B04AA" w:rsidP="002B04AA">
            <w:pPr>
              <w:spacing w:after="0" w:line="240" w:lineRule="auto"/>
              <w:rPr>
                <w:szCs w:val="22"/>
              </w:rPr>
            </w:pPr>
          </w:p>
        </w:tc>
        <w:tc>
          <w:tcPr>
            <w:tcW w:w="425" w:type="dxa"/>
            <w:shd w:val="clear" w:color="auto" w:fill="auto"/>
          </w:tcPr>
          <w:p w14:paraId="231AACB9" w14:textId="77777777" w:rsidR="002B04AA" w:rsidRPr="00143B4A" w:rsidRDefault="002B04AA" w:rsidP="002B04AA">
            <w:pPr>
              <w:spacing w:after="0" w:line="240" w:lineRule="auto"/>
              <w:rPr>
                <w:szCs w:val="22"/>
              </w:rPr>
            </w:pPr>
          </w:p>
        </w:tc>
        <w:tc>
          <w:tcPr>
            <w:tcW w:w="5103" w:type="dxa"/>
            <w:vMerge w:val="restart"/>
            <w:shd w:val="clear" w:color="auto" w:fill="auto"/>
          </w:tcPr>
          <w:p w14:paraId="795E920B" w14:textId="77777777" w:rsidR="00786C60" w:rsidRDefault="00786C60" w:rsidP="00786C60">
            <w:pPr>
              <w:spacing w:after="0" w:line="240" w:lineRule="auto"/>
              <w:rPr>
                <w:i/>
                <w:color w:val="D01050"/>
                <w:szCs w:val="22"/>
              </w:rPr>
            </w:pPr>
            <w:r w:rsidRPr="001D2EFE">
              <w:rPr>
                <w:i/>
                <w:color w:val="D01050"/>
                <w:szCs w:val="22"/>
              </w:rPr>
              <w:t>Nb : pour les items </w:t>
            </w:r>
            <w:r>
              <w:rPr>
                <w:i/>
                <w:color w:val="D01050"/>
                <w:szCs w:val="22"/>
              </w:rPr>
              <w:t>« à</w:t>
            </w:r>
            <w:r w:rsidRPr="001D2EFE">
              <w:rPr>
                <w:i/>
                <w:color w:val="D01050"/>
                <w:szCs w:val="22"/>
              </w:rPr>
              <w:t xml:space="preserve"> acquérir, à développer</w:t>
            </w:r>
            <w:r>
              <w:rPr>
                <w:i/>
                <w:color w:val="D01050"/>
                <w:szCs w:val="22"/>
              </w:rPr>
              <w:t xml:space="preserve"> » : </w:t>
            </w:r>
            <w:r w:rsidRPr="001D2EFE">
              <w:rPr>
                <w:i/>
                <w:color w:val="D01050"/>
                <w:szCs w:val="22"/>
              </w:rPr>
              <w:t xml:space="preserve">nécessité d’argumenter et d’illustrer les </w:t>
            </w:r>
            <w:r>
              <w:rPr>
                <w:i/>
                <w:color w:val="D01050"/>
                <w:szCs w:val="22"/>
              </w:rPr>
              <w:t>éléments</w:t>
            </w:r>
          </w:p>
          <w:p w14:paraId="5160FBF0" w14:textId="3C15A569" w:rsidR="002B04AA" w:rsidRPr="00143B4A" w:rsidRDefault="00786C60" w:rsidP="00786C60">
            <w:pPr>
              <w:spacing w:after="0" w:line="240" w:lineRule="auto"/>
              <w:rPr>
                <w:szCs w:val="22"/>
              </w:rPr>
            </w:pPr>
            <w:r>
              <w:rPr>
                <w:i/>
                <w:color w:val="D01050"/>
                <w:szCs w:val="22"/>
              </w:rPr>
              <w:t>+ donner à l’agent les moyens/les conditions de réussite pour permettre à l’agent de progresser.</w:t>
            </w:r>
          </w:p>
        </w:tc>
      </w:tr>
      <w:tr w:rsidR="002B04AA" w:rsidRPr="00734425" w14:paraId="6752B3C0"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00F5BF2E" w14:textId="77777777" w:rsidR="002B04AA" w:rsidRPr="00143B4A" w:rsidRDefault="002B04AA" w:rsidP="002B04AA">
            <w:pPr>
              <w:spacing w:after="0" w:line="240" w:lineRule="auto"/>
              <w:rPr>
                <w:szCs w:val="22"/>
              </w:rPr>
            </w:pPr>
          </w:p>
        </w:tc>
        <w:tc>
          <w:tcPr>
            <w:tcW w:w="426" w:type="dxa"/>
            <w:shd w:val="clear" w:color="auto" w:fill="auto"/>
          </w:tcPr>
          <w:p w14:paraId="6EB40320" w14:textId="77777777" w:rsidR="002B04AA" w:rsidRPr="00143B4A" w:rsidRDefault="002B04AA" w:rsidP="002B04AA">
            <w:pPr>
              <w:spacing w:after="0" w:line="240" w:lineRule="auto"/>
              <w:rPr>
                <w:szCs w:val="22"/>
              </w:rPr>
            </w:pPr>
          </w:p>
        </w:tc>
        <w:tc>
          <w:tcPr>
            <w:tcW w:w="425" w:type="dxa"/>
            <w:shd w:val="clear" w:color="auto" w:fill="auto"/>
          </w:tcPr>
          <w:p w14:paraId="0AE8E468" w14:textId="77777777" w:rsidR="002B04AA" w:rsidRPr="00143B4A" w:rsidRDefault="002B04AA" w:rsidP="002B04AA">
            <w:pPr>
              <w:spacing w:after="0" w:line="240" w:lineRule="auto"/>
              <w:rPr>
                <w:szCs w:val="22"/>
              </w:rPr>
            </w:pPr>
          </w:p>
        </w:tc>
        <w:tc>
          <w:tcPr>
            <w:tcW w:w="425" w:type="dxa"/>
            <w:shd w:val="clear" w:color="auto" w:fill="auto"/>
          </w:tcPr>
          <w:p w14:paraId="238F1983" w14:textId="77777777" w:rsidR="002B04AA" w:rsidRPr="00143B4A" w:rsidRDefault="002B04AA" w:rsidP="002B04AA">
            <w:pPr>
              <w:spacing w:after="0" w:line="240" w:lineRule="auto"/>
              <w:rPr>
                <w:szCs w:val="22"/>
              </w:rPr>
            </w:pPr>
          </w:p>
        </w:tc>
        <w:tc>
          <w:tcPr>
            <w:tcW w:w="425" w:type="dxa"/>
            <w:shd w:val="clear" w:color="auto" w:fill="auto"/>
          </w:tcPr>
          <w:p w14:paraId="43D2851D" w14:textId="77777777" w:rsidR="002B04AA" w:rsidRPr="00143B4A" w:rsidRDefault="002B04AA" w:rsidP="002B04AA">
            <w:pPr>
              <w:spacing w:after="0" w:line="240" w:lineRule="auto"/>
              <w:rPr>
                <w:szCs w:val="22"/>
              </w:rPr>
            </w:pPr>
          </w:p>
        </w:tc>
        <w:tc>
          <w:tcPr>
            <w:tcW w:w="5103" w:type="dxa"/>
            <w:vMerge/>
            <w:shd w:val="clear" w:color="auto" w:fill="auto"/>
          </w:tcPr>
          <w:p w14:paraId="7E499128" w14:textId="77777777" w:rsidR="002B04AA" w:rsidRPr="00143B4A" w:rsidRDefault="002B04AA" w:rsidP="002B04AA">
            <w:pPr>
              <w:spacing w:after="0" w:line="240" w:lineRule="auto"/>
              <w:rPr>
                <w:szCs w:val="22"/>
              </w:rPr>
            </w:pPr>
          </w:p>
        </w:tc>
      </w:tr>
      <w:tr w:rsidR="002B04AA" w:rsidRPr="00734425" w14:paraId="33B29D85"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6AC6AF47" w14:textId="77777777" w:rsidR="002B04AA" w:rsidRPr="00143B4A" w:rsidRDefault="002B04AA" w:rsidP="002B04AA">
            <w:pPr>
              <w:spacing w:after="0" w:line="240" w:lineRule="auto"/>
              <w:rPr>
                <w:szCs w:val="22"/>
              </w:rPr>
            </w:pPr>
          </w:p>
        </w:tc>
        <w:tc>
          <w:tcPr>
            <w:tcW w:w="426" w:type="dxa"/>
            <w:shd w:val="clear" w:color="auto" w:fill="auto"/>
          </w:tcPr>
          <w:p w14:paraId="633F3186" w14:textId="77777777" w:rsidR="002B04AA" w:rsidRPr="00143B4A" w:rsidRDefault="002B04AA" w:rsidP="002B04AA">
            <w:pPr>
              <w:spacing w:after="0" w:line="240" w:lineRule="auto"/>
              <w:rPr>
                <w:szCs w:val="22"/>
              </w:rPr>
            </w:pPr>
          </w:p>
        </w:tc>
        <w:tc>
          <w:tcPr>
            <w:tcW w:w="425" w:type="dxa"/>
            <w:shd w:val="clear" w:color="auto" w:fill="auto"/>
          </w:tcPr>
          <w:p w14:paraId="0A5BCFE7" w14:textId="77777777" w:rsidR="002B04AA" w:rsidRPr="00143B4A" w:rsidRDefault="002B04AA" w:rsidP="002B04AA">
            <w:pPr>
              <w:spacing w:after="0" w:line="240" w:lineRule="auto"/>
              <w:rPr>
                <w:szCs w:val="22"/>
              </w:rPr>
            </w:pPr>
          </w:p>
        </w:tc>
        <w:tc>
          <w:tcPr>
            <w:tcW w:w="425" w:type="dxa"/>
            <w:shd w:val="clear" w:color="auto" w:fill="auto"/>
          </w:tcPr>
          <w:p w14:paraId="7F438BCF" w14:textId="77777777" w:rsidR="002B04AA" w:rsidRPr="00143B4A" w:rsidRDefault="002B04AA" w:rsidP="002B04AA">
            <w:pPr>
              <w:spacing w:after="0" w:line="240" w:lineRule="auto"/>
              <w:rPr>
                <w:szCs w:val="22"/>
              </w:rPr>
            </w:pPr>
          </w:p>
        </w:tc>
        <w:tc>
          <w:tcPr>
            <w:tcW w:w="425" w:type="dxa"/>
            <w:shd w:val="clear" w:color="auto" w:fill="auto"/>
          </w:tcPr>
          <w:p w14:paraId="5D577B8F" w14:textId="77777777" w:rsidR="002B04AA" w:rsidRPr="00143B4A" w:rsidRDefault="002B04AA" w:rsidP="002B04AA">
            <w:pPr>
              <w:spacing w:after="0" w:line="240" w:lineRule="auto"/>
              <w:rPr>
                <w:szCs w:val="22"/>
              </w:rPr>
            </w:pPr>
          </w:p>
        </w:tc>
        <w:tc>
          <w:tcPr>
            <w:tcW w:w="5103" w:type="dxa"/>
            <w:vMerge/>
            <w:shd w:val="clear" w:color="auto" w:fill="auto"/>
          </w:tcPr>
          <w:p w14:paraId="002C046E" w14:textId="77777777" w:rsidR="002B04AA" w:rsidRPr="00143B4A" w:rsidRDefault="002B04AA" w:rsidP="002B04AA">
            <w:pPr>
              <w:spacing w:after="0" w:line="240" w:lineRule="auto"/>
              <w:rPr>
                <w:szCs w:val="22"/>
              </w:rPr>
            </w:pPr>
          </w:p>
        </w:tc>
      </w:tr>
      <w:tr w:rsidR="002B04AA" w:rsidRPr="00734425" w14:paraId="02E2F6B5"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6651BB93" w14:textId="77777777" w:rsidR="002B04AA" w:rsidRPr="00143B4A" w:rsidRDefault="002B04AA" w:rsidP="002B04AA">
            <w:pPr>
              <w:spacing w:after="0" w:line="240" w:lineRule="auto"/>
              <w:rPr>
                <w:szCs w:val="22"/>
              </w:rPr>
            </w:pPr>
          </w:p>
        </w:tc>
        <w:tc>
          <w:tcPr>
            <w:tcW w:w="426" w:type="dxa"/>
            <w:shd w:val="clear" w:color="auto" w:fill="auto"/>
          </w:tcPr>
          <w:p w14:paraId="6895F0D5" w14:textId="77777777" w:rsidR="002B04AA" w:rsidRPr="00143B4A" w:rsidRDefault="002B04AA" w:rsidP="002B04AA">
            <w:pPr>
              <w:spacing w:after="0" w:line="240" w:lineRule="auto"/>
              <w:rPr>
                <w:szCs w:val="22"/>
              </w:rPr>
            </w:pPr>
          </w:p>
        </w:tc>
        <w:tc>
          <w:tcPr>
            <w:tcW w:w="425" w:type="dxa"/>
            <w:shd w:val="clear" w:color="auto" w:fill="auto"/>
          </w:tcPr>
          <w:p w14:paraId="5B4513F0" w14:textId="77777777" w:rsidR="002B04AA" w:rsidRPr="00143B4A" w:rsidRDefault="002B04AA" w:rsidP="002B04AA">
            <w:pPr>
              <w:spacing w:after="0" w:line="240" w:lineRule="auto"/>
              <w:rPr>
                <w:szCs w:val="22"/>
              </w:rPr>
            </w:pPr>
          </w:p>
        </w:tc>
        <w:tc>
          <w:tcPr>
            <w:tcW w:w="425" w:type="dxa"/>
            <w:shd w:val="clear" w:color="auto" w:fill="auto"/>
          </w:tcPr>
          <w:p w14:paraId="041AC1FF" w14:textId="77777777" w:rsidR="002B04AA" w:rsidRPr="00143B4A" w:rsidRDefault="002B04AA" w:rsidP="002B04AA">
            <w:pPr>
              <w:spacing w:after="0" w:line="240" w:lineRule="auto"/>
              <w:rPr>
                <w:szCs w:val="22"/>
              </w:rPr>
            </w:pPr>
          </w:p>
        </w:tc>
        <w:tc>
          <w:tcPr>
            <w:tcW w:w="425" w:type="dxa"/>
            <w:shd w:val="clear" w:color="auto" w:fill="auto"/>
          </w:tcPr>
          <w:p w14:paraId="11910505" w14:textId="77777777" w:rsidR="002B04AA" w:rsidRPr="00143B4A" w:rsidRDefault="002B04AA" w:rsidP="002B04AA">
            <w:pPr>
              <w:spacing w:after="0" w:line="240" w:lineRule="auto"/>
              <w:rPr>
                <w:szCs w:val="22"/>
              </w:rPr>
            </w:pPr>
          </w:p>
        </w:tc>
        <w:tc>
          <w:tcPr>
            <w:tcW w:w="5103" w:type="dxa"/>
            <w:vMerge/>
            <w:shd w:val="clear" w:color="auto" w:fill="auto"/>
          </w:tcPr>
          <w:p w14:paraId="037A38D5" w14:textId="77777777" w:rsidR="002B04AA" w:rsidRPr="00143B4A" w:rsidRDefault="002B04AA" w:rsidP="002B04AA">
            <w:pPr>
              <w:spacing w:after="0" w:line="240" w:lineRule="auto"/>
              <w:rPr>
                <w:szCs w:val="22"/>
              </w:rPr>
            </w:pPr>
          </w:p>
        </w:tc>
      </w:tr>
      <w:tr w:rsidR="002B04AA" w:rsidRPr="00734425" w14:paraId="7DFEEECD"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581F417D" w14:textId="77777777" w:rsidR="002B04AA" w:rsidRPr="00143B4A" w:rsidRDefault="002B04AA" w:rsidP="002B04AA">
            <w:pPr>
              <w:spacing w:after="0" w:line="240" w:lineRule="auto"/>
              <w:rPr>
                <w:szCs w:val="22"/>
              </w:rPr>
            </w:pPr>
          </w:p>
        </w:tc>
        <w:tc>
          <w:tcPr>
            <w:tcW w:w="426" w:type="dxa"/>
            <w:shd w:val="clear" w:color="auto" w:fill="auto"/>
          </w:tcPr>
          <w:p w14:paraId="42203A0B" w14:textId="77777777" w:rsidR="002B04AA" w:rsidRPr="00143B4A" w:rsidRDefault="002B04AA" w:rsidP="002B04AA">
            <w:pPr>
              <w:spacing w:after="0" w:line="240" w:lineRule="auto"/>
              <w:rPr>
                <w:szCs w:val="22"/>
              </w:rPr>
            </w:pPr>
          </w:p>
        </w:tc>
        <w:tc>
          <w:tcPr>
            <w:tcW w:w="425" w:type="dxa"/>
            <w:shd w:val="clear" w:color="auto" w:fill="auto"/>
          </w:tcPr>
          <w:p w14:paraId="695F9C79" w14:textId="77777777" w:rsidR="002B04AA" w:rsidRPr="00143B4A" w:rsidRDefault="002B04AA" w:rsidP="002B04AA">
            <w:pPr>
              <w:spacing w:after="0" w:line="240" w:lineRule="auto"/>
              <w:rPr>
                <w:szCs w:val="22"/>
              </w:rPr>
            </w:pPr>
          </w:p>
        </w:tc>
        <w:tc>
          <w:tcPr>
            <w:tcW w:w="425" w:type="dxa"/>
            <w:shd w:val="clear" w:color="auto" w:fill="auto"/>
          </w:tcPr>
          <w:p w14:paraId="1402BE0E" w14:textId="77777777" w:rsidR="002B04AA" w:rsidRPr="00143B4A" w:rsidRDefault="002B04AA" w:rsidP="002B04AA">
            <w:pPr>
              <w:spacing w:after="0" w:line="240" w:lineRule="auto"/>
              <w:rPr>
                <w:szCs w:val="22"/>
              </w:rPr>
            </w:pPr>
          </w:p>
        </w:tc>
        <w:tc>
          <w:tcPr>
            <w:tcW w:w="425" w:type="dxa"/>
            <w:shd w:val="clear" w:color="auto" w:fill="auto"/>
          </w:tcPr>
          <w:p w14:paraId="4841C85F" w14:textId="77777777" w:rsidR="002B04AA" w:rsidRPr="00143B4A" w:rsidRDefault="002B04AA" w:rsidP="002B04AA">
            <w:pPr>
              <w:spacing w:after="0" w:line="240" w:lineRule="auto"/>
              <w:rPr>
                <w:szCs w:val="22"/>
              </w:rPr>
            </w:pPr>
          </w:p>
        </w:tc>
        <w:tc>
          <w:tcPr>
            <w:tcW w:w="5103" w:type="dxa"/>
            <w:vMerge/>
            <w:shd w:val="clear" w:color="auto" w:fill="auto"/>
          </w:tcPr>
          <w:p w14:paraId="1EB0C193" w14:textId="77777777" w:rsidR="002B04AA" w:rsidRPr="00143B4A" w:rsidRDefault="002B04AA" w:rsidP="002B04AA">
            <w:pPr>
              <w:spacing w:after="0" w:line="240" w:lineRule="auto"/>
              <w:rPr>
                <w:szCs w:val="22"/>
              </w:rPr>
            </w:pPr>
          </w:p>
        </w:tc>
      </w:tr>
      <w:tr w:rsidR="002B04AA" w:rsidRPr="00734425" w14:paraId="2E56BC14" w14:textId="77777777" w:rsidTr="0001222A">
        <w:tblPrEx>
          <w:tblCellMar>
            <w:left w:w="108" w:type="dxa"/>
            <w:right w:w="108" w:type="dxa"/>
          </w:tblCellMar>
          <w:tblLook w:val="04A0" w:firstRow="1" w:lastRow="0" w:firstColumn="1" w:lastColumn="0" w:noHBand="0" w:noVBand="1"/>
        </w:tblPrEx>
        <w:trPr>
          <w:trHeight w:val="397"/>
        </w:trPr>
        <w:tc>
          <w:tcPr>
            <w:tcW w:w="10201" w:type="dxa"/>
            <w:gridSpan w:val="6"/>
            <w:shd w:val="clear" w:color="auto" w:fill="auto"/>
          </w:tcPr>
          <w:p w14:paraId="381C3CD6" w14:textId="77777777" w:rsidR="002B04AA" w:rsidRPr="00007B08" w:rsidRDefault="002B04AA" w:rsidP="002B04AA">
            <w:pPr>
              <w:spacing w:after="0" w:line="240" w:lineRule="auto"/>
              <w:rPr>
                <w:b/>
                <w:sz w:val="24"/>
                <w:szCs w:val="24"/>
              </w:rPr>
            </w:pPr>
            <w:r w:rsidRPr="00007B08">
              <w:rPr>
                <w:b/>
                <w:sz w:val="24"/>
                <w:szCs w:val="24"/>
              </w:rPr>
              <w:t>Qualités relationnelles</w:t>
            </w:r>
          </w:p>
        </w:tc>
      </w:tr>
      <w:tr w:rsidR="002B04AA" w:rsidRPr="00734425" w14:paraId="28E0BF04"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507A190A" w14:textId="77777777" w:rsidR="002B04AA" w:rsidRPr="00143B4A" w:rsidRDefault="002B04AA" w:rsidP="002B04AA">
            <w:pPr>
              <w:spacing w:after="0" w:line="240" w:lineRule="auto"/>
              <w:rPr>
                <w:szCs w:val="22"/>
              </w:rPr>
            </w:pPr>
          </w:p>
        </w:tc>
        <w:tc>
          <w:tcPr>
            <w:tcW w:w="426" w:type="dxa"/>
            <w:shd w:val="clear" w:color="auto" w:fill="auto"/>
          </w:tcPr>
          <w:p w14:paraId="771F834D" w14:textId="77777777" w:rsidR="002B04AA" w:rsidRPr="00143B4A" w:rsidRDefault="002B04AA" w:rsidP="002B04AA">
            <w:pPr>
              <w:spacing w:after="0" w:line="240" w:lineRule="auto"/>
              <w:rPr>
                <w:szCs w:val="22"/>
              </w:rPr>
            </w:pPr>
          </w:p>
        </w:tc>
        <w:tc>
          <w:tcPr>
            <w:tcW w:w="425" w:type="dxa"/>
            <w:shd w:val="clear" w:color="auto" w:fill="auto"/>
          </w:tcPr>
          <w:p w14:paraId="0EFD05AE" w14:textId="77777777" w:rsidR="002B04AA" w:rsidRPr="00143B4A" w:rsidRDefault="002B04AA" w:rsidP="002B04AA">
            <w:pPr>
              <w:spacing w:after="0" w:line="240" w:lineRule="auto"/>
              <w:rPr>
                <w:szCs w:val="22"/>
              </w:rPr>
            </w:pPr>
          </w:p>
        </w:tc>
        <w:tc>
          <w:tcPr>
            <w:tcW w:w="425" w:type="dxa"/>
            <w:shd w:val="clear" w:color="auto" w:fill="auto"/>
          </w:tcPr>
          <w:p w14:paraId="1BCF9C7C" w14:textId="77777777" w:rsidR="002B04AA" w:rsidRPr="00143B4A" w:rsidRDefault="002B04AA" w:rsidP="002B04AA">
            <w:pPr>
              <w:spacing w:after="0" w:line="240" w:lineRule="auto"/>
              <w:rPr>
                <w:szCs w:val="22"/>
              </w:rPr>
            </w:pPr>
          </w:p>
        </w:tc>
        <w:tc>
          <w:tcPr>
            <w:tcW w:w="425" w:type="dxa"/>
            <w:shd w:val="clear" w:color="auto" w:fill="auto"/>
          </w:tcPr>
          <w:p w14:paraId="06B30456" w14:textId="77777777" w:rsidR="002B04AA" w:rsidRPr="00143B4A" w:rsidRDefault="002B04AA" w:rsidP="002B04AA">
            <w:pPr>
              <w:spacing w:after="0" w:line="240" w:lineRule="auto"/>
              <w:rPr>
                <w:szCs w:val="22"/>
              </w:rPr>
            </w:pPr>
          </w:p>
        </w:tc>
        <w:tc>
          <w:tcPr>
            <w:tcW w:w="5103" w:type="dxa"/>
            <w:vMerge w:val="restart"/>
            <w:shd w:val="clear" w:color="auto" w:fill="auto"/>
          </w:tcPr>
          <w:p w14:paraId="1BA8240A" w14:textId="77777777" w:rsidR="00786C60" w:rsidRDefault="00786C60" w:rsidP="00786C60">
            <w:pPr>
              <w:spacing w:after="0" w:line="240" w:lineRule="auto"/>
              <w:rPr>
                <w:i/>
                <w:color w:val="D01050"/>
                <w:szCs w:val="22"/>
              </w:rPr>
            </w:pPr>
            <w:r w:rsidRPr="001D2EFE">
              <w:rPr>
                <w:i/>
                <w:color w:val="D01050"/>
                <w:szCs w:val="22"/>
              </w:rPr>
              <w:t>Nb : pour les items </w:t>
            </w:r>
            <w:r>
              <w:rPr>
                <w:i/>
                <w:color w:val="D01050"/>
                <w:szCs w:val="22"/>
              </w:rPr>
              <w:t>« à</w:t>
            </w:r>
            <w:r w:rsidRPr="001D2EFE">
              <w:rPr>
                <w:i/>
                <w:color w:val="D01050"/>
                <w:szCs w:val="22"/>
              </w:rPr>
              <w:t xml:space="preserve"> acquérir, à développer</w:t>
            </w:r>
            <w:r>
              <w:rPr>
                <w:i/>
                <w:color w:val="D01050"/>
                <w:szCs w:val="22"/>
              </w:rPr>
              <w:t xml:space="preserve"> » : </w:t>
            </w:r>
            <w:r w:rsidRPr="001D2EFE">
              <w:rPr>
                <w:i/>
                <w:color w:val="D01050"/>
                <w:szCs w:val="22"/>
              </w:rPr>
              <w:t xml:space="preserve">nécessité d’argumenter et d’illustrer les </w:t>
            </w:r>
            <w:r>
              <w:rPr>
                <w:i/>
                <w:color w:val="D01050"/>
                <w:szCs w:val="22"/>
              </w:rPr>
              <w:t>éléments</w:t>
            </w:r>
          </w:p>
          <w:p w14:paraId="1CBA0F11" w14:textId="1C7B5559" w:rsidR="002B04AA" w:rsidRPr="00143B4A" w:rsidRDefault="00786C60" w:rsidP="00786C60">
            <w:pPr>
              <w:spacing w:after="0" w:line="240" w:lineRule="auto"/>
              <w:rPr>
                <w:szCs w:val="22"/>
              </w:rPr>
            </w:pPr>
            <w:r>
              <w:rPr>
                <w:i/>
                <w:color w:val="D01050"/>
                <w:szCs w:val="22"/>
              </w:rPr>
              <w:t>+ donner à l’agent les moyens/les conditions de réussite pour permettre à l’agent de progresser.</w:t>
            </w:r>
          </w:p>
        </w:tc>
      </w:tr>
      <w:tr w:rsidR="002B04AA" w:rsidRPr="00734425" w14:paraId="026722A0"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510CCD00" w14:textId="77777777" w:rsidR="002B04AA" w:rsidRPr="00143B4A" w:rsidRDefault="002B04AA" w:rsidP="002B04AA">
            <w:pPr>
              <w:spacing w:after="0" w:line="240" w:lineRule="auto"/>
              <w:rPr>
                <w:szCs w:val="22"/>
              </w:rPr>
            </w:pPr>
          </w:p>
        </w:tc>
        <w:tc>
          <w:tcPr>
            <w:tcW w:w="426" w:type="dxa"/>
            <w:shd w:val="clear" w:color="auto" w:fill="auto"/>
          </w:tcPr>
          <w:p w14:paraId="73215CF4" w14:textId="77777777" w:rsidR="002B04AA" w:rsidRPr="00143B4A" w:rsidRDefault="002B04AA" w:rsidP="002B04AA">
            <w:pPr>
              <w:spacing w:after="0" w:line="240" w:lineRule="auto"/>
              <w:rPr>
                <w:szCs w:val="22"/>
              </w:rPr>
            </w:pPr>
          </w:p>
        </w:tc>
        <w:tc>
          <w:tcPr>
            <w:tcW w:w="425" w:type="dxa"/>
            <w:shd w:val="clear" w:color="auto" w:fill="auto"/>
          </w:tcPr>
          <w:p w14:paraId="61F7E251" w14:textId="77777777" w:rsidR="002B04AA" w:rsidRPr="00143B4A" w:rsidRDefault="002B04AA" w:rsidP="002B04AA">
            <w:pPr>
              <w:spacing w:after="0" w:line="240" w:lineRule="auto"/>
              <w:rPr>
                <w:szCs w:val="22"/>
              </w:rPr>
            </w:pPr>
          </w:p>
        </w:tc>
        <w:tc>
          <w:tcPr>
            <w:tcW w:w="425" w:type="dxa"/>
            <w:shd w:val="clear" w:color="auto" w:fill="auto"/>
          </w:tcPr>
          <w:p w14:paraId="7DB229FE" w14:textId="77777777" w:rsidR="002B04AA" w:rsidRPr="00143B4A" w:rsidRDefault="002B04AA" w:rsidP="002B04AA">
            <w:pPr>
              <w:spacing w:after="0" w:line="240" w:lineRule="auto"/>
              <w:rPr>
                <w:szCs w:val="22"/>
              </w:rPr>
            </w:pPr>
          </w:p>
        </w:tc>
        <w:tc>
          <w:tcPr>
            <w:tcW w:w="425" w:type="dxa"/>
            <w:shd w:val="clear" w:color="auto" w:fill="auto"/>
          </w:tcPr>
          <w:p w14:paraId="3701FD0B" w14:textId="77777777" w:rsidR="002B04AA" w:rsidRPr="00143B4A" w:rsidRDefault="002B04AA" w:rsidP="002B04AA">
            <w:pPr>
              <w:spacing w:after="0" w:line="240" w:lineRule="auto"/>
              <w:rPr>
                <w:szCs w:val="22"/>
              </w:rPr>
            </w:pPr>
          </w:p>
        </w:tc>
        <w:tc>
          <w:tcPr>
            <w:tcW w:w="5103" w:type="dxa"/>
            <w:vMerge/>
            <w:shd w:val="clear" w:color="auto" w:fill="auto"/>
          </w:tcPr>
          <w:p w14:paraId="62556DEE" w14:textId="77777777" w:rsidR="002B04AA" w:rsidRPr="00143B4A" w:rsidRDefault="002B04AA" w:rsidP="002B04AA">
            <w:pPr>
              <w:spacing w:after="0" w:line="240" w:lineRule="auto"/>
              <w:rPr>
                <w:szCs w:val="22"/>
              </w:rPr>
            </w:pPr>
          </w:p>
        </w:tc>
      </w:tr>
      <w:tr w:rsidR="002B04AA" w:rsidRPr="00734425" w14:paraId="1E2B938C"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49A7FB76" w14:textId="77777777" w:rsidR="002B04AA" w:rsidRPr="00143B4A" w:rsidRDefault="002B04AA" w:rsidP="002B04AA">
            <w:pPr>
              <w:spacing w:after="0" w:line="240" w:lineRule="auto"/>
              <w:rPr>
                <w:szCs w:val="22"/>
              </w:rPr>
            </w:pPr>
          </w:p>
        </w:tc>
        <w:tc>
          <w:tcPr>
            <w:tcW w:w="426" w:type="dxa"/>
            <w:shd w:val="clear" w:color="auto" w:fill="auto"/>
          </w:tcPr>
          <w:p w14:paraId="4C66C592" w14:textId="77777777" w:rsidR="002B04AA" w:rsidRPr="00143B4A" w:rsidRDefault="002B04AA" w:rsidP="002B04AA">
            <w:pPr>
              <w:spacing w:after="0" w:line="240" w:lineRule="auto"/>
              <w:rPr>
                <w:szCs w:val="22"/>
              </w:rPr>
            </w:pPr>
          </w:p>
        </w:tc>
        <w:tc>
          <w:tcPr>
            <w:tcW w:w="425" w:type="dxa"/>
            <w:shd w:val="clear" w:color="auto" w:fill="auto"/>
          </w:tcPr>
          <w:p w14:paraId="1DB64B82" w14:textId="77777777" w:rsidR="002B04AA" w:rsidRPr="00143B4A" w:rsidRDefault="002B04AA" w:rsidP="002B04AA">
            <w:pPr>
              <w:spacing w:after="0" w:line="240" w:lineRule="auto"/>
              <w:rPr>
                <w:szCs w:val="22"/>
              </w:rPr>
            </w:pPr>
          </w:p>
        </w:tc>
        <w:tc>
          <w:tcPr>
            <w:tcW w:w="425" w:type="dxa"/>
            <w:shd w:val="clear" w:color="auto" w:fill="auto"/>
          </w:tcPr>
          <w:p w14:paraId="757B690E" w14:textId="77777777" w:rsidR="002B04AA" w:rsidRPr="00143B4A" w:rsidRDefault="002B04AA" w:rsidP="002B04AA">
            <w:pPr>
              <w:spacing w:after="0" w:line="240" w:lineRule="auto"/>
              <w:rPr>
                <w:szCs w:val="22"/>
              </w:rPr>
            </w:pPr>
          </w:p>
        </w:tc>
        <w:tc>
          <w:tcPr>
            <w:tcW w:w="425" w:type="dxa"/>
            <w:shd w:val="clear" w:color="auto" w:fill="auto"/>
          </w:tcPr>
          <w:p w14:paraId="1A7A2C15" w14:textId="77777777" w:rsidR="002B04AA" w:rsidRPr="00143B4A" w:rsidRDefault="002B04AA" w:rsidP="002B04AA">
            <w:pPr>
              <w:spacing w:after="0" w:line="240" w:lineRule="auto"/>
              <w:rPr>
                <w:szCs w:val="22"/>
              </w:rPr>
            </w:pPr>
          </w:p>
        </w:tc>
        <w:tc>
          <w:tcPr>
            <w:tcW w:w="5103" w:type="dxa"/>
            <w:vMerge/>
            <w:shd w:val="clear" w:color="auto" w:fill="auto"/>
          </w:tcPr>
          <w:p w14:paraId="5BF9EDFB" w14:textId="77777777" w:rsidR="002B04AA" w:rsidRPr="00143B4A" w:rsidRDefault="002B04AA" w:rsidP="002B04AA">
            <w:pPr>
              <w:spacing w:after="0" w:line="240" w:lineRule="auto"/>
              <w:rPr>
                <w:szCs w:val="22"/>
              </w:rPr>
            </w:pPr>
          </w:p>
        </w:tc>
      </w:tr>
      <w:tr w:rsidR="002B04AA" w:rsidRPr="00734425" w14:paraId="250E158A"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08C821C7" w14:textId="77777777" w:rsidR="002B04AA" w:rsidRPr="00143B4A" w:rsidRDefault="002B04AA" w:rsidP="002B04AA">
            <w:pPr>
              <w:spacing w:after="0" w:line="240" w:lineRule="auto"/>
              <w:rPr>
                <w:szCs w:val="22"/>
              </w:rPr>
            </w:pPr>
          </w:p>
        </w:tc>
        <w:tc>
          <w:tcPr>
            <w:tcW w:w="426" w:type="dxa"/>
            <w:shd w:val="clear" w:color="auto" w:fill="auto"/>
          </w:tcPr>
          <w:p w14:paraId="00C48073" w14:textId="77777777" w:rsidR="002B04AA" w:rsidRPr="00143B4A" w:rsidRDefault="002B04AA" w:rsidP="002B04AA">
            <w:pPr>
              <w:spacing w:after="0" w:line="240" w:lineRule="auto"/>
              <w:rPr>
                <w:szCs w:val="22"/>
              </w:rPr>
            </w:pPr>
          </w:p>
        </w:tc>
        <w:tc>
          <w:tcPr>
            <w:tcW w:w="425" w:type="dxa"/>
            <w:shd w:val="clear" w:color="auto" w:fill="auto"/>
          </w:tcPr>
          <w:p w14:paraId="0D807540" w14:textId="77777777" w:rsidR="002B04AA" w:rsidRPr="00143B4A" w:rsidRDefault="002B04AA" w:rsidP="002B04AA">
            <w:pPr>
              <w:spacing w:after="0" w:line="240" w:lineRule="auto"/>
              <w:rPr>
                <w:szCs w:val="22"/>
              </w:rPr>
            </w:pPr>
          </w:p>
        </w:tc>
        <w:tc>
          <w:tcPr>
            <w:tcW w:w="425" w:type="dxa"/>
            <w:shd w:val="clear" w:color="auto" w:fill="auto"/>
          </w:tcPr>
          <w:p w14:paraId="141ED7F1" w14:textId="77777777" w:rsidR="002B04AA" w:rsidRPr="00143B4A" w:rsidRDefault="002B04AA" w:rsidP="002B04AA">
            <w:pPr>
              <w:spacing w:after="0" w:line="240" w:lineRule="auto"/>
              <w:rPr>
                <w:szCs w:val="22"/>
              </w:rPr>
            </w:pPr>
          </w:p>
        </w:tc>
        <w:tc>
          <w:tcPr>
            <w:tcW w:w="425" w:type="dxa"/>
            <w:shd w:val="clear" w:color="auto" w:fill="auto"/>
          </w:tcPr>
          <w:p w14:paraId="7E4F06A9" w14:textId="77777777" w:rsidR="002B04AA" w:rsidRPr="00143B4A" w:rsidRDefault="002B04AA" w:rsidP="002B04AA">
            <w:pPr>
              <w:spacing w:after="0" w:line="240" w:lineRule="auto"/>
              <w:rPr>
                <w:szCs w:val="22"/>
              </w:rPr>
            </w:pPr>
          </w:p>
        </w:tc>
        <w:tc>
          <w:tcPr>
            <w:tcW w:w="5103" w:type="dxa"/>
            <w:vMerge/>
            <w:shd w:val="clear" w:color="auto" w:fill="auto"/>
          </w:tcPr>
          <w:p w14:paraId="38BF7C3E" w14:textId="77777777" w:rsidR="002B04AA" w:rsidRPr="00143B4A" w:rsidRDefault="002B04AA" w:rsidP="002B04AA">
            <w:pPr>
              <w:spacing w:after="0" w:line="240" w:lineRule="auto"/>
              <w:rPr>
                <w:szCs w:val="22"/>
              </w:rPr>
            </w:pPr>
          </w:p>
        </w:tc>
      </w:tr>
      <w:tr w:rsidR="002B04AA" w:rsidRPr="00734425" w14:paraId="609B0590"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285D1FC2" w14:textId="77777777" w:rsidR="002B04AA" w:rsidRPr="00143B4A" w:rsidRDefault="002B04AA" w:rsidP="002B04AA">
            <w:pPr>
              <w:spacing w:after="0" w:line="240" w:lineRule="auto"/>
              <w:rPr>
                <w:szCs w:val="22"/>
              </w:rPr>
            </w:pPr>
          </w:p>
        </w:tc>
        <w:tc>
          <w:tcPr>
            <w:tcW w:w="426" w:type="dxa"/>
            <w:shd w:val="clear" w:color="auto" w:fill="auto"/>
          </w:tcPr>
          <w:p w14:paraId="17981A0A" w14:textId="77777777" w:rsidR="002B04AA" w:rsidRPr="00143B4A" w:rsidRDefault="002B04AA" w:rsidP="002B04AA">
            <w:pPr>
              <w:spacing w:after="0" w:line="240" w:lineRule="auto"/>
              <w:rPr>
                <w:szCs w:val="22"/>
              </w:rPr>
            </w:pPr>
          </w:p>
        </w:tc>
        <w:tc>
          <w:tcPr>
            <w:tcW w:w="425" w:type="dxa"/>
            <w:shd w:val="clear" w:color="auto" w:fill="auto"/>
          </w:tcPr>
          <w:p w14:paraId="412BACD4" w14:textId="77777777" w:rsidR="002B04AA" w:rsidRPr="00143B4A" w:rsidRDefault="002B04AA" w:rsidP="002B04AA">
            <w:pPr>
              <w:spacing w:after="0" w:line="240" w:lineRule="auto"/>
              <w:rPr>
                <w:szCs w:val="22"/>
              </w:rPr>
            </w:pPr>
          </w:p>
        </w:tc>
        <w:tc>
          <w:tcPr>
            <w:tcW w:w="425" w:type="dxa"/>
            <w:shd w:val="clear" w:color="auto" w:fill="auto"/>
          </w:tcPr>
          <w:p w14:paraId="43920786" w14:textId="77777777" w:rsidR="002B04AA" w:rsidRPr="00143B4A" w:rsidRDefault="002B04AA" w:rsidP="002B04AA">
            <w:pPr>
              <w:spacing w:after="0" w:line="240" w:lineRule="auto"/>
              <w:rPr>
                <w:szCs w:val="22"/>
              </w:rPr>
            </w:pPr>
          </w:p>
        </w:tc>
        <w:tc>
          <w:tcPr>
            <w:tcW w:w="425" w:type="dxa"/>
            <w:shd w:val="clear" w:color="auto" w:fill="auto"/>
          </w:tcPr>
          <w:p w14:paraId="54377698" w14:textId="77777777" w:rsidR="002B04AA" w:rsidRPr="00143B4A" w:rsidRDefault="002B04AA" w:rsidP="002B04AA">
            <w:pPr>
              <w:spacing w:after="0" w:line="240" w:lineRule="auto"/>
              <w:rPr>
                <w:szCs w:val="22"/>
              </w:rPr>
            </w:pPr>
          </w:p>
        </w:tc>
        <w:tc>
          <w:tcPr>
            <w:tcW w:w="5103" w:type="dxa"/>
            <w:vMerge/>
            <w:shd w:val="clear" w:color="auto" w:fill="auto"/>
          </w:tcPr>
          <w:p w14:paraId="6ECD9A08" w14:textId="77777777" w:rsidR="002B04AA" w:rsidRPr="00143B4A" w:rsidRDefault="002B04AA" w:rsidP="002B04AA">
            <w:pPr>
              <w:spacing w:after="0" w:line="240" w:lineRule="auto"/>
              <w:rPr>
                <w:szCs w:val="22"/>
              </w:rPr>
            </w:pPr>
          </w:p>
        </w:tc>
      </w:tr>
      <w:tr w:rsidR="002B04AA" w:rsidRPr="00734425" w14:paraId="1C27F7A2" w14:textId="77777777" w:rsidTr="0001222A">
        <w:tblPrEx>
          <w:tblCellMar>
            <w:left w:w="108" w:type="dxa"/>
            <w:right w:w="108" w:type="dxa"/>
          </w:tblCellMar>
          <w:tblLook w:val="04A0" w:firstRow="1" w:lastRow="0" w:firstColumn="1" w:lastColumn="0" w:noHBand="0" w:noVBand="1"/>
        </w:tblPrEx>
        <w:trPr>
          <w:trHeight w:val="397"/>
        </w:trPr>
        <w:tc>
          <w:tcPr>
            <w:tcW w:w="10201" w:type="dxa"/>
            <w:gridSpan w:val="6"/>
            <w:shd w:val="clear" w:color="auto" w:fill="auto"/>
          </w:tcPr>
          <w:p w14:paraId="36314B71" w14:textId="77777777" w:rsidR="002B04AA" w:rsidRPr="00007B08" w:rsidRDefault="002B04AA" w:rsidP="002B04AA">
            <w:pPr>
              <w:spacing w:after="0" w:line="240" w:lineRule="auto"/>
              <w:rPr>
                <w:b/>
                <w:sz w:val="24"/>
                <w:szCs w:val="24"/>
              </w:rPr>
            </w:pPr>
            <w:r w:rsidRPr="00007B08">
              <w:rPr>
                <w:b/>
                <w:sz w:val="24"/>
                <w:szCs w:val="24"/>
              </w:rPr>
              <w:t>Capacités d’encadrement ou d'expertise ou, le cas échéant, à exercer des fonctions d'un niveau supérieur</w:t>
            </w:r>
          </w:p>
        </w:tc>
      </w:tr>
      <w:tr w:rsidR="002B04AA" w:rsidRPr="00734425" w14:paraId="595E9ACB"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4453C390" w14:textId="77777777" w:rsidR="002B04AA" w:rsidRPr="00143B4A" w:rsidRDefault="002B04AA" w:rsidP="002B04AA">
            <w:pPr>
              <w:spacing w:after="0" w:line="240" w:lineRule="auto"/>
              <w:rPr>
                <w:szCs w:val="22"/>
              </w:rPr>
            </w:pPr>
          </w:p>
        </w:tc>
        <w:tc>
          <w:tcPr>
            <w:tcW w:w="426" w:type="dxa"/>
            <w:shd w:val="clear" w:color="auto" w:fill="auto"/>
          </w:tcPr>
          <w:p w14:paraId="5C82509D" w14:textId="77777777" w:rsidR="002B04AA" w:rsidRPr="00143B4A" w:rsidRDefault="002B04AA" w:rsidP="002B04AA">
            <w:pPr>
              <w:spacing w:after="0" w:line="240" w:lineRule="auto"/>
              <w:rPr>
                <w:szCs w:val="22"/>
              </w:rPr>
            </w:pPr>
          </w:p>
        </w:tc>
        <w:tc>
          <w:tcPr>
            <w:tcW w:w="425" w:type="dxa"/>
            <w:shd w:val="clear" w:color="auto" w:fill="auto"/>
          </w:tcPr>
          <w:p w14:paraId="0E5B870E" w14:textId="77777777" w:rsidR="002B04AA" w:rsidRPr="00143B4A" w:rsidRDefault="002B04AA" w:rsidP="002B04AA">
            <w:pPr>
              <w:spacing w:after="0" w:line="240" w:lineRule="auto"/>
              <w:rPr>
                <w:szCs w:val="22"/>
              </w:rPr>
            </w:pPr>
          </w:p>
        </w:tc>
        <w:tc>
          <w:tcPr>
            <w:tcW w:w="425" w:type="dxa"/>
            <w:shd w:val="clear" w:color="auto" w:fill="auto"/>
          </w:tcPr>
          <w:p w14:paraId="6858ECC4" w14:textId="77777777" w:rsidR="002B04AA" w:rsidRPr="00143B4A" w:rsidRDefault="002B04AA" w:rsidP="002B04AA">
            <w:pPr>
              <w:spacing w:after="0" w:line="240" w:lineRule="auto"/>
              <w:rPr>
                <w:szCs w:val="22"/>
              </w:rPr>
            </w:pPr>
          </w:p>
        </w:tc>
        <w:tc>
          <w:tcPr>
            <w:tcW w:w="425" w:type="dxa"/>
            <w:shd w:val="clear" w:color="auto" w:fill="auto"/>
          </w:tcPr>
          <w:p w14:paraId="367FFC63" w14:textId="77777777" w:rsidR="002B04AA" w:rsidRPr="00143B4A" w:rsidRDefault="002B04AA" w:rsidP="002B04AA">
            <w:pPr>
              <w:spacing w:after="0" w:line="240" w:lineRule="auto"/>
              <w:rPr>
                <w:szCs w:val="22"/>
              </w:rPr>
            </w:pPr>
          </w:p>
        </w:tc>
        <w:tc>
          <w:tcPr>
            <w:tcW w:w="5103" w:type="dxa"/>
            <w:vMerge w:val="restart"/>
            <w:shd w:val="clear" w:color="auto" w:fill="auto"/>
          </w:tcPr>
          <w:p w14:paraId="02E068C2" w14:textId="77777777" w:rsidR="00786C60" w:rsidRDefault="00786C60" w:rsidP="00786C60">
            <w:pPr>
              <w:spacing w:after="0" w:line="240" w:lineRule="auto"/>
              <w:rPr>
                <w:i/>
                <w:color w:val="D01050"/>
                <w:szCs w:val="22"/>
              </w:rPr>
            </w:pPr>
            <w:r w:rsidRPr="001D2EFE">
              <w:rPr>
                <w:i/>
                <w:color w:val="D01050"/>
                <w:szCs w:val="22"/>
              </w:rPr>
              <w:t>Nb : pour les items </w:t>
            </w:r>
            <w:r>
              <w:rPr>
                <w:i/>
                <w:color w:val="D01050"/>
                <w:szCs w:val="22"/>
              </w:rPr>
              <w:t>« à</w:t>
            </w:r>
            <w:r w:rsidRPr="001D2EFE">
              <w:rPr>
                <w:i/>
                <w:color w:val="D01050"/>
                <w:szCs w:val="22"/>
              </w:rPr>
              <w:t xml:space="preserve"> acquérir, à développer</w:t>
            </w:r>
            <w:r>
              <w:rPr>
                <w:i/>
                <w:color w:val="D01050"/>
                <w:szCs w:val="22"/>
              </w:rPr>
              <w:t xml:space="preserve"> » : </w:t>
            </w:r>
            <w:r w:rsidRPr="001D2EFE">
              <w:rPr>
                <w:i/>
                <w:color w:val="D01050"/>
                <w:szCs w:val="22"/>
              </w:rPr>
              <w:t xml:space="preserve">nécessité d’argumenter et d’illustrer les </w:t>
            </w:r>
            <w:r>
              <w:rPr>
                <w:i/>
                <w:color w:val="D01050"/>
                <w:szCs w:val="22"/>
              </w:rPr>
              <w:t>éléments</w:t>
            </w:r>
          </w:p>
          <w:p w14:paraId="67022BFE" w14:textId="761F95D1" w:rsidR="002B04AA" w:rsidRPr="00143B4A" w:rsidRDefault="00786C60" w:rsidP="00786C60">
            <w:pPr>
              <w:spacing w:after="0" w:line="240" w:lineRule="auto"/>
              <w:rPr>
                <w:szCs w:val="22"/>
              </w:rPr>
            </w:pPr>
            <w:r>
              <w:rPr>
                <w:i/>
                <w:color w:val="D01050"/>
                <w:szCs w:val="22"/>
              </w:rPr>
              <w:t>+ donner à l’agent les moyens/les conditions de réussite pour permettre à l’agent de progresser.</w:t>
            </w:r>
          </w:p>
        </w:tc>
      </w:tr>
      <w:tr w:rsidR="002B04AA" w:rsidRPr="00734425" w14:paraId="40F4C9A3"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1D6550B0" w14:textId="77777777" w:rsidR="002B04AA" w:rsidRPr="00143B4A" w:rsidRDefault="002B04AA" w:rsidP="002B04AA">
            <w:pPr>
              <w:spacing w:after="0" w:line="240" w:lineRule="auto"/>
              <w:rPr>
                <w:szCs w:val="22"/>
              </w:rPr>
            </w:pPr>
          </w:p>
        </w:tc>
        <w:tc>
          <w:tcPr>
            <w:tcW w:w="426" w:type="dxa"/>
            <w:shd w:val="clear" w:color="auto" w:fill="auto"/>
          </w:tcPr>
          <w:p w14:paraId="52D53BD7" w14:textId="77777777" w:rsidR="002B04AA" w:rsidRPr="00143B4A" w:rsidRDefault="002B04AA" w:rsidP="002B04AA">
            <w:pPr>
              <w:spacing w:after="0" w:line="240" w:lineRule="auto"/>
              <w:rPr>
                <w:szCs w:val="22"/>
              </w:rPr>
            </w:pPr>
          </w:p>
        </w:tc>
        <w:tc>
          <w:tcPr>
            <w:tcW w:w="425" w:type="dxa"/>
            <w:shd w:val="clear" w:color="auto" w:fill="auto"/>
          </w:tcPr>
          <w:p w14:paraId="59658105" w14:textId="77777777" w:rsidR="002B04AA" w:rsidRPr="00143B4A" w:rsidRDefault="002B04AA" w:rsidP="002B04AA">
            <w:pPr>
              <w:spacing w:after="0" w:line="240" w:lineRule="auto"/>
              <w:rPr>
                <w:szCs w:val="22"/>
              </w:rPr>
            </w:pPr>
          </w:p>
        </w:tc>
        <w:tc>
          <w:tcPr>
            <w:tcW w:w="425" w:type="dxa"/>
            <w:shd w:val="clear" w:color="auto" w:fill="auto"/>
          </w:tcPr>
          <w:p w14:paraId="26137575" w14:textId="77777777" w:rsidR="002B04AA" w:rsidRPr="00143B4A" w:rsidRDefault="002B04AA" w:rsidP="002B04AA">
            <w:pPr>
              <w:spacing w:after="0" w:line="240" w:lineRule="auto"/>
              <w:rPr>
                <w:szCs w:val="22"/>
              </w:rPr>
            </w:pPr>
          </w:p>
        </w:tc>
        <w:tc>
          <w:tcPr>
            <w:tcW w:w="425" w:type="dxa"/>
            <w:shd w:val="clear" w:color="auto" w:fill="auto"/>
          </w:tcPr>
          <w:p w14:paraId="538DDEC5" w14:textId="77777777" w:rsidR="002B04AA" w:rsidRPr="00143B4A" w:rsidRDefault="002B04AA" w:rsidP="002B04AA">
            <w:pPr>
              <w:spacing w:after="0" w:line="240" w:lineRule="auto"/>
              <w:rPr>
                <w:szCs w:val="22"/>
              </w:rPr>
            </w:pPr>
          </w:p>
        </w:tc>
        <w:tc>
          <w:tcPr>
            <w:tcW w:w="5103" w:type="dxa"/>
            <w:vMerge/>
            <w:shd w:val="clear" w:color="auto" w:fill="auto"/>
          </w:tcPr>
          <w:p w14:paraId="04A82089" w14:textId="77777777" w:rsidR="002B04AA" w:rsidRPr="00143B4A" w:rsidRDefault="002B04AA" w:rsidP="002B04AA">
            <w:pPr>
              <w:spacing w:after="0" w:line="240" w:lineRule="auto"/>
              <w:rPr>
                <w:szCs w:val="22"/>
              </w:rPr>
            </w:pPr>
          </w:p>
        </w:tc>
      </w:tr>
      <w:tr w:rsidR="002B04AA" w:rsidRPr="00734425" w14:paraId="0CCADDA6"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09E84FF4" w14:textId="77777777" w:rsidR="002B04AA" w:rsidRPr="00143B4A" w:rsidRDefault="002B04AA" w:rsidP="002B04AA">
            <w:pPr>
              <w:spacing w:after="0" w:line="240" w:lineRule="auto"/>
              <w:rPr>
                <w:szCs w:val="22"/>
              </w:rPr>
            </w:pPr>
          </w:p>
        </w:tc>
        <w:tc>
          <w:tcPr>
            <w:tcW w:w="426" w:type="dxa"/>
            <w:shd w:val="clear" w:color="auto" w:fill="auto"/>
          </w:tcPr>
          <w:p w14:paraId="30500009" w14:textId="77777777" w:rsidR="002B04AA" w:rsidRPr="00143B4A" w:rsidRDefault="002B04AA" w:rsidP="002B04AA">
            <w:pPr>
              <w:spacing w:after="0" w:line="240" w:lineRule="auto"/>
              <w:rPr>
                <w:szCs w:val="22"/>
              </w:rPr>
            </w:pPr>
          </w:p>
        </w:tc>
        <w:tc>
          <w:tcPr>
            <w:tcW w:w="425" w:type="dxa"/>
            <w:shd w:val="clear" w:color="auto" w:fill="auto"/>
          </w:tcPr>
          <w:p w14:paraId="081E1C2F" w14:textId="77777777" w:rsidR="002B04AA" w:rsidRPr="00143B4A" w:rsidRDefault="002B04AA" w:rsidP="002B04AA">
            <w:pPr>
              <w:spacing w:after="0" w:line="240" w:lineRule="auto"/>
              <w:rPr>
                <w:szCs w:val="22"/>
              </w:rPr>
            </w:pPr>
          </w:p>
        </w:tc>
        <w:tc>
          <w:tcPr>
            <w:tcW w:w="425" w:type="dxa"/>
            <w:shd w:val="clear" w:color="auto" w:fill="auto"/>
          </w:tcPr>
          <w:p w14:paraId="062BF26C" w14:textId="77777777" w:rsidR="002B04AA" w:rsidRPr="00143B4A" w:rsidRDefault="002B04AA" w:rsidP="002B04AA">
            <w:pPr>
              <w:spacing w:after="0" w:line="240" w:lineRule="auto"/>
              <w:rPr>
                <w:szCs w:val="22"/>
              </w:rPr>
            </w:pPr>
          </w:p>
        </w:tc>
        <w:tc>
          <w:tcPr>
            <w:tcW w:w="425" w:type="dxa"/>
            <w:shd w:val="clear" w:color="auto" w:fill="auto"/>
          </w:tcPr>
          <w:p w14:paraId="5EFFC750" w14:textId="77777777" w:rsidR="002B04AA" w:rsidRPr="00143B4A" w:rsidRDefault="002B04AA" w:rsidP="002B04AA">
            <w:pPr>
              <w:spacing w:after="0" w:line="240" w:lineRule="auto"/>
              <w:rPr>
                <w:szCs w:val="22"/>
              </w:rPr>
            </w:pPr>
          </w:p>
        </w:tc>
        <w:tc>
          <w:tcPr>
            <w:tcW w:w="5103" w:type="dxa"/>
            <w:vMerge/>
            <w:shd w:val="clear" w:color="auto" w:fill="auto"/>
          </w:tcPr>
          <w:p w14:paraId="158E3D1A" w14:textId="77777777" w:rsidR="002B04AA" w:rsidRPr="00143B4A" w:rsidRDefault="002B04AA" w:rsidP="002B04AA">
            <w:pPr>
              <w:spacing w:after="0" w:line="240" w:lineRule="auto"/>
              <w:rPr>
                <w:szCs w:val="22"/>
              </w:rPr>
            </w:pPr>
          </w:p>
        </w:tc>
      </w:tr>
      <w:tr w:rsidR="002B04AA" w:rsidRPr="00734425" w14:paraId="3711D764"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5DA5DC8E" w14:textId="77777777" w:rsidR="002B04AA" w:rsidRPr="00143B4A" w:rsidRDefault="002B04AA" w:rsidP="002B04AA">
            <w:pPr>
              <w:spacing w:after="0" w:line="240" w:lineRule="auto"/>
              <w:rPr>
                <w:szCs w:val="22"/>
              </w:rPr>
            </w:pPr>
          </w:p>
        </w:tc>
        <w:tc>
          <w:tcPr>
            <w:tcW w:w="426" w:type="dxa"/>
            <w:shd w:val="clear" w:color="auto" w:fill="auto"/>
          </w:tcPr>
          <w:p w14:paraId="3F0B16B7" w14:textId="77777777" w:rsidR="002B04AA" w:rsidRPr="00143B4A" w:rsidRDefault="002B04AA" w:rsidP="002B04AA">
            <w:pPr>
              <w:spacing w:after="0" w:line="240" w:lineRule="auto"/>
              <w:rPr>
                <w:szCs w:val="22"/>
              </w:rPr>
            </w:pPr>
          </w:p>
        </w:tc>
        <w:tc>
          <w:tcPr>
            <w:tcW w:w="425" w:type="dxa"/>
            <w:shd w:val="clear" w:color="auto" w:fill="auto"/>
          </w:tcPr>
          <w:p w14:paraId="2773503C" w14:textId="77777777" w:rsidR="002B04AA" w:rsidRPr="00143B4A" w:rsidRDefault="002B04AA" w:rsidP="002B04AA">
            <w:pPr>
              <w:spacing w:after="0" w:line="240" w:lineRule="auto"/>
              <w:rPr>
                <w:szCs w:val="22"/>
              </w:rPr>
            </w:pPr>
          </w:p>
        </w:tc>
        <w:tc>
          <w:tcPr>
            <w:tcW w:w="425" w:type="dxa"/>
            <w:shd w:val="clear" w:color="auto" w:fill="auto"/>
          </w:tcPr>
          <w:p w14:paraId="0DD9DAE7" w14:textId="77777777" w:rsidR="002B04AA" w:rsidRPr="00143B4A" w:rsidRDefault="002B04AA" w:rsidP="002B04AA">
            <w:pPr>
              <w:spacing w:after="0" w:line="240" w:lineRule="auto"/>
              <w:rPr>
                <w:szCs w:val="22"/>
              </w:rPr>
            </w:pPr>
          </w:p>
        </w:tc>
        <w:tc>
          <w:tcPr>
            <w:tcW w:w="425" w:type="dxa"/>
            <w:shd w:val="clear" w:color="auto" w:fill="auto"/>
          </w:tcPr>
          <w:p w14:paraId="79AF7FDE" w14:textId="77777777" w:rsidR="002B04AA" w:rsidRPr="00143B4A" w:rsidRDefault="002B04AA" w:rsidP="002B04AA">
            <w:pPr>
              <w:spacing w:after="0" w:line="240" w:lineRule="auto"/>
              <w:rPr>
                <w:szCs w:val="22"/>
              </w:rPr>
            </w:pPr>
          </w:p>
        </w:tc>
        <w:tc>
          <w:tcPr>
            <w:tcW w:w="5103" w:type="dxa"/>
            <w:vMerge/>
            <w:shd w:val="clear" w:color="auto" w:fill="auto"/>
          </w:tcPr>
          <w:p w14:paraId="5CC97171" w14:textId="77777777" w:rsidR="002B04AA" w:rsidRPr="00143B4A" w:rsidRDefault="002B04AA" w:rsidP="002B04AA">
            <w:pPr>
              <w:spacing w:after="0" w:line="240" w:lineRule="auto"/>
              <w:rPr>
                <w:szCs w:val="22"/>
              </w:rPr>
            </w:pPr>
          </w:p>
        </w:tc>
      </w:tr>
      <w:tr w:rsidR="002B04AA" w:rsidRPr="00734425" w14:paraId="32A19792" w14:textId="77777777" w:rsidTr="0001222A">
        <w:tblPrEx>
          <w:tblCellMar>
            <w:left w:w="108" w:type="dxa"/>
            <w:right w:w="108" w:type="dxa"/>
          </w:tblCellMar>
          <w:tblLook w:val="04A0" w:firstRow="1" w:lastRow="0" w:firstColumn="1" w:lastColumn="0" w:noHBand="0" w:noVBand="1"/>
        </w:tblPrEx>
        <w:trPr>
          <w:trHeight w:val="397"/>
        </w:trPr>
        <w:tc>
          <w:tcPr>
            <w:tcW w:w="3397" w:type="dxa"/>
            <w:shd w:val="clear" w:color="auto" w:fill="auto"/>
          </w:tcPr>
          <w:p w14:paraId="4280DAEA" w14:textId="77777777" w:rsidR="002B04AA" w:rsidRPr="00143B4A" w:rsidRDefault="002B04AA" w:rsidP="002B04AA">
            <w:pPr>
              <w:spacing w:after="0" w:line="240" w:lineRule="auto"/>
              <w:rPr>
                <w:szCs w:val="22"/>
              </w:rPr>
            </w:pPr>
          </w:p>
        </w:tc>
        <w:tc>
          <w:tcPr>
            <w:tcW w:w="426" w:type="dxa"/>
            <w:shd w:val="clear" w:color="auto" w:fill="auto"/>
          </w:tcPr>
          <w:p w14:paraId="645B16B3" w14:textId="77777777" w:rsidR="002B04AA" w:rsidRPr="00143B4A" w:rsidRDefault="002B04AA" w:rsidP="002B04AA">
            <w:pPr>
              <w:spacing w:after="0" w:line="240" w:lineRule="auto"/>
              <w:rPr>
                <w:szCs w:val="22"/>
              </w:rPr>
            </w:pPr>
          </w:p>
        </w:tc>
        <w:tc>
          <w:tcPr>
            <w:tcW w:w="425" w:type="dxa"/>
            <w:shd w:val="clear" w:color="auto" w:fill="auto"/>
          </w:tcPr>
          <w:p w14:paraId="1582CD1D" w14:textId="77777777" w:rsidR="002B04AA" w:rsidRPr="00143B4A" w:rsidRDefault="002B04AA" w:rsidP="002B04AA">
            <w:pPr>
              <w:spacing w:after="0" w:line="240" w:lineRule="auto"/>
              <w:rPr>
                <w:szCs w:val="22"/>
              </w:rPr>
            </w:pPr>
          </w:p>
        </w:tc>
        <w:tc>
          <w:tcPr>
            <w:tcW w:w="425" w:type="dxa"/>
            <w:shd w:val="clear" w:color="auto" w:fill="auto"/>
          </w:tcPr>
          <w:p w14:paraId="56037D38" w14:textId="77777777" w:rsidR="002B04AA" w:rsidRPr="00143B4A" w:rsidRDefault="002B04AA" w:rsidP="002B04AA">
            <w:pPr>
              <w:spacing w:after="0" w:line="240" w:lineRule="auto"/>
              <w:rPr>
                <w:szCs w:val="22"/>
              </w:rPr>
            </w:pPr>
          </w:p>
        </w:tc>
        <w:tc>
          <w:tcPr>
            <w:tcW w:w="425" w:type="dxa"/>
            <w:shd w:val="clear" w:color="auto" w:fill="auto"/>
          </w:tcPr>
          <w:p w14:paraId="5EE7A336" w14:textId="77777777" w:rsidR="002B04AA" w:rsidRPr="00143B4A" w:rsidRDefault="002B04AA" w:rsidP="002B04AA">
            <w:pPr>
              <w:spacing w:after="0" w:line="240" w:lineRule="auto"/>
              <w:rPr>
                <w:szCs w:val="22"/>
              </w:rPr>
            </w:pPr>
          </w:p>
        </w:tc>
        <w:tc>
          <w:tcPr>
            <w:tcW w:w="5103" w:type="dxa"/>
            <w:vMerge/>
            <w:shd w:val="clear" w:color="auto" w:fill="auto"/>
          </w:tcPr>
          <w:p w14:paraId="776D2E99" w14:textId="77777777" w:rsidR="002B04AA" w:rsidRPr="00143B4A" w:rsidRDefault="002B04AA" w:rsidP="002B04AA">
            <w:pPr>
              <w:spacing w:after="0" w:line="240" w:lineRule="auto"/>
              <w:rPr>
                <w:szCs w:val="22"/>
              </w:rPr>
            </w:pPr>
          </w:p>
        </w:tc>
      </w:tr>
    </w:tbl>
    <w:p w14:paraId="7C409CC5" w14:textId="3110B68A" w:rsidR="008B390F" w:rsidRDefault="008B390F" w:rsidP="0078166E"/>
    <w:p w14:paraId="13DFECF1" w14:textId="77777777" w:rsidR="00354FBE" w:rsidRDefault="00354FBE" w:rsidP="00354FBE">
      <w:pPr>
        <w:sectPr w:rsidR="00354FBE" w:rsidSect="00354FBE">
          <w:pgSz w:w="11906" w:h="16838"/>
          <w:pgMar w:top="1418" w:right="425" w:bottom="1418" w:left="856" w:header="284" w:footer="709" w:gutter="0"/>
          <w:cols w:space="708"/>
          <w:docGrid w:linePitch="360"/>
        </w:sectPr>
      </w:pPr>
    </w:p>
    <w:p w14:paraId="33F14ED5" w14:textId="4DDB809D" w:rsidR="00354FBE" w:rsidRPr="00354FBE" w:rsidRDefault="00354FBE" w:rsidP="00354FBE">
      <w:pPr>
        <w:jc w:val="center"/>
        <w:rPr>
          <w:rFonts w:ascii="Barlow Condensed" w:hAnsi="Barlow Condensed"/>
          <w:b/>
          <w:color w:val="EF9205"/>
          <w:sz w:val="36"/>
          <w:szCs w:val="36"/>
        </w:rPr>
      </w:pPr>
      <w:r w:rsidRPr="00354FBE">
        <w:rPr>
          <w:rFonts w:ascii="Barlow Condensed" w:hAnsi="Barlow Condensed"/>
          <w:b/>
          <w:color w:val="EF9205"/>
          <w:sz w:val="36"/>
          <w:szCs w:val="36"/>
        </w:rPr>
        <w:t>VALEUR PROFESSIONNELLE – EXEMPLES DE CRITERES</w:t>
      </w:r>
    </w:p>
    <w:p w14:paraId="3F279616" w14:textId="0A0DDC2E" w:rsidR="00354FBE" w:rsidRPr="00354FBE" w:rsidRDefault="00354FBE" w:rsidP="00354FBE">
      <w:pPr>
        <w:jc w:val="both"/>
        <w:rPr>
          <w:rFonts w:ascii="Barlow Condensed" w:hAnsi="Barlow Condensed"/>
          <w:b/>
          <w:smallCaps/>
          <w:color w:val="D01050"/>
          <w:sz w:val="24"/>
          <w:szCs w:val="24"/>
        </w:rPr>
      </w:pPr>
    </w:p>
    <w:p w14:paraId="3EBFD003" w14:textId="77777777" w:rsidR="00354FBE" w:rsidRPr="00354FBE" w:rsidRDefault="00354FBE" w:rsidP="00354FBE">
      <w:pPr>
        <w:jc w:val="both"/>
        <w:rPr>
          <w:rFonts w:ascii="Barlow Condensed" w:hAnsi="Barlow Condensed"/>
          <w:b/>
          <w:smallCaps/>
          <w:color w:val="D01050"/>
          <w:sz w:val="24"/>
          <w:szCs w:val="24"/>
        </w:rPr>
        <w:sectPr w:rsidR="00354FBE" w:rsidRPr="00354FBE" w:rsidSect="00354FBE">
          <w:pgSz w:w="16838" w:h="11906" w:orient="landscape"/>
          <w:pgMar w:top="856" w:right="1418" w:bottom="425" w:left="1418" w:header="284" w:footer="709" w:gutter="0"/>
          <w:cols w:space="708"/>
          <w:docGrid w:linePitch="360"/>
        </w:sectPr>
      </w:pPr>
    </w:p>
    <w:p w14:paraId="6CB5AA46" w14:textId="16BF2A20" w:rsidR="00354FBE" w:rsidRPr="00354FBE" w:rsidRDefault="00354FBE" w:rsidP="00354FBE">
      <w:pPr>
        <w:jc w:val="both"/>
        <w:rPr>
          <w:rFonts w:ascii="Barlow Condensed" w:hAnsi="Barlow Condensed"/>
          <w:b/>
          <w:smallCaps/>
          <w:color w:val="D01050"/>
          <w:sz w:val="28"/>
          <w:szCs w:val="28"/>
        </w:rPr>
      </w:pPr>
      <w:r w:rsidRPr="00354FBE">
        <w:rPr>
          <w:rFonts w:ascii="Barlow Condensed" w:hAnsi="Barlow Condensed"/>
          <w:b/>
          <w:smallCaps/>
          <w:color w:val="D01050"/>
          <w:sz w:val="28"/>
          <w:szCs w:val="28"/>
        </w:rPr>
        <w:t>Efficacité dans l’emploi et réalisation des objectifs</w:t>
      </w:r>
    </w:p>
    <w:p w14:paraId="105228EF" w14:textId="15330114"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Conduite/mise en application d’un projet</w:t>
      </w:r>
    </w:p>
    <w:p w14:paraId="3AF902B6"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Qualité du travail effectué/rigueur</w:t>
      </w:r>
    </w:p>
    <w:p w14:paraId="7DE9C832"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 xml:space="preserve">Respect des délais et des échéances </w:t>
      </w:r>
    </w:p>
    <w:p w14:paraId="0CB21C54" w14:textId="79023EAA"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Planification/organisation/anticipation</w:t>
      </w:r>
    </w:p>
    <w:p w14:paraId="27F5873A"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Capacité d’adaptation/autonomie/initiative/gestion des priorités, de l’urgence et des imprévus</w:t>
      </w:r>
    </w:p>
    <w:p w14:paraId="11518534" w14:textId="6192AE83"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Partage, diffusion et remontée de l’information</w:t>
      </w:r>
    </w:p>
    <w:p w14:paraId="7F6FDA27"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Disponibilité/Implication dans le travail/assiduité</w:t>
      </w:r>
    </w:p>
    <w:p w14:paraId="01110834" w14:textId="1B3DEFF1"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Etc.</w:t>
      </w:r>
    </w:p>
    <w:p w14:paraId="05745416" w14:textId="77777777" w:rsidR="00354FBE" w:rsidRPr="00354FBE" w:rsidRDefault="00354FBE" w:rsidP="00354FBE">
      <w:pPr>
        <w:spacing w:after="0"/>
        <w:jc w:val="both"/>
        <w:rPr>
          <w:rFonts w:ascii="Barlow Condensed" w:hAnsi="Barlow Condensed"/>
          <w:sz w:val="24"/>
          <w:szCs w:val="24"/>
        </w:rPr>
      </w:pPr>
    </w:p>
    <w:p w14:paraId="5ACA9560" w14:textId="5D2538A1" w:rsidR="00354FBE" w:rsidRPr="00354FBE" w:rsidRDefault="00354FBE" w:rsidP="00354FBE">
      <w:pPr>
        <w:jc w:val="both"/>
        <w:rPr>
          <w:rFonts w:ascii="Barlow Condensed" w:hAnsi="Barlow Condensed"/>
          <w:b/>
          <w:smallCaps/>
          <w:color w:val="D01050"/>
          <w:sz w:val="28"/>
          <w:szCs w:val="28"/>
        </w:rPr>
      </w:pPr>
      <w:r w:rsidRPr="00354FBE">
        <w:rPr>
          <w:rFonts w:ascii="Barlow Condensed" w:hAnsi="Barlow Condensed"/>
          <w:b/>
          <w:smallCaps/>
          <w:color w:val="D01050"/>
          <w:sz w:val="28"/>
          <w:szCs w:val="28"/>
        </w:rPr>
        <w:t>Compétences professionnelles et techniques</w:t>
      </w:r>
    </w:p>
    <w:p w14:paraId="28D170DB" w14:textId="7F3B6079" w:rsidR="00354FBE" w:rsidRPr="00354FBE" w:rsidRDefault="00354FBE" w:rsidP="000A0EE8">
      <w:pPr>
        <w:spacing w:after="0"/>
        <w:rPr>
          <w:rFonts w:ascii="Barlow Condensed" w:hAnsi="Barlow Condensed"/>
          <w:sz w:val="24"/>
          <w:szCs w:val="24"/>
        </w:rPr>
      </w:pPr>
      <w:r w:rsidRPr="00354FBE">
        <w:rPr>
          <w:rFonts w:ascii="Barlow Condensed" w:hAnsi="Barlow Condensed"/>
          <w:sz w:val="24"/>
          <w:szCs w:val="24"/>
        </w:rPr>
        <w:t xml:space="preserve">Connaissance de l’environnement professionnel/Connaissances juridiques/Respect des normes et des procédures </w:t>
      </w:r>
    </w:p>
    <w:p w14:paraId="05E34825" w14:textId="579E9722" w:rsidR="00354FBE" w:rsidRPr="00354FBE" w:rsidRDefault="00354FBE" w:rsidP="000A0EE8">
      <w:pPr>
        <w:spacing w:after="0"/>
        <w:rPr>
          <w:rFonts w:ascii="Barlow Condensed" w:hAnsi="Barlow Condensed"/>
          <w:sz w:val="24"/>
          <w:szCs w:val="24"/>
        </w:rPr>
      </w:pPr>
      <w:r w:rsidRPr="00354FBE">
        <w:rPr>
          <w:rFonts w:ascii="Barlow Condensed" w:hAnsi="Barlow Condensed"/>
          <w:sz w:val="24"/>
          <w:szCs w:val="24"/>
        </w:rPr>
        <w:t>Maitrise des outils et/ou logiciels</w:t>
      </w:r>
    </w:p>
    <w:p w14:paraId="7B536AF6" w14:textId="623A0615" w:rsidR="00354FBE" w:rsidRPr="00354FBE" w:rsidRDefault="00354FBE" w:rsidP="000A0EE8">
      <w:pPr>
        <w:spacing w:after="0"/>
        <w:rPr>
          <w:rFonts w:ascii="Barlow Condensed" w:hAnsi="Barlow Condensed"/>
          <w:sz w:val="24"/>
          <w:szCs w:val="24"/>
        </w:rPr>
      </w:pPr>
      <w:r w:rsidRPr="00354FBE">
        <w:rPr>
          <w:rFonts w:ascii="Barlow Condensed" w:hAnsi="Barlow Condensed"/>
          <w:sz w:val="24"/>
          <w:szCs w:val="24"/>
        </w:rPr>
        <w:t xml:space="preserve">Conseiller, assister et alerter les élus et services </w:t>
      </w:r>
    </w:p>
    <w:p w14:paraId="4A3B500F" w14:textId="28ACCC4F" w:rsidR="00354FBE" w:rsidRPr="00354FBE" w:rsidRDefault="00354FBE" w:rsidP="000A0EE8">
      <w:pPr>
        <w:spacing w:after="0"/>
        <w:rPr>
          <w:rFonts w:ascii="Barlow Condensed" w:hAnsi="Barlow Condensed"/>
          <w:sz w:val="24"/>
          <w:szCs w:val="24"/>
        </w:rPr>
      </w:pPr>
      <w:r w:rsidRPr="00354FBE">
        <w:rPr>
          <w:rFonts w:ascii="Barlow Condensed" w:hAnsi="Barlow Condensed"/>
          <w:sz w:val="24"/>
          <w:szCs w:val="24"/>
        </w:rPr>
        <w:t>Entretien et développement des compétences/Capacité à s'adapter aux exigences du poste ou à l'évolution des missions/</w:t>
      </w:r>
    </w:p>
    <w:p w14:paraId="607B307B" w14:textId="4A127C11" w:rsidR="00354FBE" w:rsidRPr="00354FBE" w:rsidRDefault="00354FBE" w:rsidP="000A0EE8">
      <w:pPr>
        <w:spacing w:after="0"/>
        <w:rPr>
          <w:rFonts w:ascii="Barlow Condensed" w:hAnsi="Barlow Condensed"/>
          <w:sz w:val="24"/>
          <w:szCs w:val="24"/>
        </w:rPr>
      </w:pPr>
      <w:r w:rsidRPr="00354FBE">
        <w:rPr>
          <w:rFonts w:ascii="Barlow Condensed" w:hAnsi="Barlow Condensed"/>
          <w:sz w:val="24"/>
          <w:szCs w:val="24"/>
        </w:rPr>
        <w:t>Esprit d'ouverture au changement ou à l'innovation</w:t>
      </w:r>
    </w:p>
    <w:p w14:paraId="70FFC123" w14:textId="64DC0AAC" w:rsidR="00354FBE" w:rsidRPr="00354FBE" w:rsidRDefault="00354FBE" w:rsidP="000A0EE8">
      <w:pPr>
        <w:spacing w:after="0"/>
        <w:rPr>
          <w:rFonts w:ascii="Barlow Condensed" w:hAnsi="Barlow Condensed"/>
          <w:sz w:val="24"/>
          <w:szCs w:val="24"/>
        </w:rPr>
      </w:pPr>
      <w:r w:rsidRPr="00354FBE">
        <w:rPr>
          <w:rFonts w:ascii="Barlow Condensed" w:hAnsi="Barlow Condensed"/>
          <w:sz w:val="24"/>
          <w:szCs w:val="24"/>
        </w:rPr>
        <w:t xml:space="preserve">Qualités d’expression écrites et/ou orales </w:t>
      </w:r>
    </w:p>
    <w:p w14:paraId="1EA14F7B" w14:textId="02CEEE0C" w:rsidR="00354FBE" w:rsidRPr="00354FBE" w:rsidRDefault="00354FBE" w:rsidP="000A0EE8">
      <w:pPr>
        <w:spacing w:after="0"/>
        <w:rPr>
          <w:rFonts w:ascii="Barlow Condensed" w:hAnsi="Barlow Condensed"/>
          <w:sz w:val="24"/>
          <w:szCs w:val="24"/>
        </w:rPr>
      </w:pPr>
      <w:r w:rsidRPr="00354FBE">
        <w:rPr>
          <w:rFonts w:ascii="Barlow Condensed" w:hAnsi="Barlow Condensed"/>
          <w:sz w:val="24"/>
          <w:szCs w:val="24"/>
        </w:rPr>
        <w:t>Etc.</w:t>
      </w:r>
    </w:p>
    <w:p w14:paraId="2600EAC3" w14:textId="6956815A" w:rsidR="00354FBE" w:rsidRPr="00354FBE" w:rsidRDefault="00354FBE" w:rsidP="00354FBE">
      <w:pPr>
        <w:spacing w:after="0"/>
        <w:jc w:val="both"/>
        <w:rPr>
          <w:rFonts w:ascii="Barlow Condensed" w:hAnsi="Barlow Condensed"/>
          <w:sz w:val="24"/>
          <w:szCs w:val="24"/>
        </w:rPr>
      </w:pPr>
    </w:p>
    <w:p w14:paraId="2D72ED96" w14:textId="45149348" w:rsidR="00354FBE" w:rsidRPr="00354FBE" w:rsidRDefault="00354FBE" w:rsidP="00354FBE">
      <w:pPr>
        <w:spacing w:after="0"/>
        <w:jc w:val="both"/>
        <w:rPr>
          <w:rFonts w:ascii="Barlow Condensed" w:hAnsi="Barlow Condensed"/>
          <w:sz w:val="24"/>
          <w:szCs w:val="24"/>
        </w:rPr>
      </w:pPr>
    </w:p>
    <w:p w14:paraId="2D116D68" w14:textId="41631C3B" w:rsidR="00354FBE" w:rsidRPr="00354FBE" w:rsidRDefault="00523BED" w:rsidP="00354FBE">
      <w:pPr>
        <w:spacing w:after="0"/>
        <w:jc w:val="both"/>
        <w:rPr>
          <w:rFonts w:ascii="Barlow Condensed" w:hAnsi="Barlow Condensed"/>
          <w:sz w:val="24"/>
          <w:szCs w:val="24"/>
        </w:rPr>
      </w:pPr>
      <w:r w:rsidRPr="00354FBE">
        <w:rPr>
          <w:rFonts w:ascii="Barlow Condensed" w:hAnsi="Barlow Condensed"/>
          <w:b/>
          <w:smallCaps/>
          <w:noProof/>
          <w:color w:val="D01050"/>
          <w:sz w:val="24"/>
          <w:szCs w:val="24"/>
          <w:lang w:bidi="ar-SA"/>
        </w:rPr>
        <mc:AlternateContent>
          <mc:Choice Requires="wps">
            <w:drawing>
              <wp:anchor distT="45720" distB="45720" distL="114300" distR="114300" simplePos="0" relativeHeight="251659264" behindDoc="1" locked="0" layoutInCell="1" allowOverlap="1" wp14:anchorId="66B457EE" wp14:editId="6FA6A946">
                <wp:simplePos x="0" y="0"/>
                <wp:positionH relativeFrom="margin">
                  <wp:posOffset>1169670</wp:posOffset>
                </wp:positionH>
                <wp:positionV relativeFrom="paragraph">
                  <wp:posOffset>41910</wp:posOffset>
                </wp:positionV>
                <wp:extent cx="6276975" cy="46672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66725"/>
                        </a:xfrm>
                        <a:prstGeom prst="rect">
                          <a:avLst/>
                        </a:prstGeom>
                        <a:solidFill>
                          <a:srgbClr val="FFFFFF"/>
                        </a:solidFill>
                        <a:ln w="9525">
                          <a:noFill/>
                          <a:miter lim="800000"/>
                          <a:headEnd/>
                          <a:tailEnd/>
                        </a:ln>
                      </wps:spPr>
                      <wps:txbx>
                        <w:txbxContent>
                          <w:p w14:paraId="7681CF17" w14:textId="77777777" w:rsidR="00354FBE" w:rsidRPr="00354FBE" w:rsidRDefault="00354FBE" w:rsidP="00354FBE">
                            <w:pPr>
                              <w:jc w:val="center"/>
                              <w:rPr>
                                <w:rFonts w:ascii="Barlow Condensed" w:hAnsi="Barlow Condensed"/>
                                <w:b/>
                                <w:smallCaps/>
                                <w:color w:val="D01050"/>
                                <w:sz w:val="28"/>
                                <w:szCs w:val="28"/>
                              </w:rPr>
                            </w:pPr>
                            <w:r w:rsidRPr="00354FBE">
                              <w:rPr>
                                <w:rFonts w:ascii="Barlow Condensed" w:hAnsi="Barlow Condensed"/>
                                <w:color w:val="D01050"/>
                                <w:sz w:val="28"/>
                                <w:szCs w:val="28"/>
                              </w:rPr>
                              <w:t>NB : adaptation des critères aux cadres d’emplois et à l’emploi occupé (niveau de fonctions)</w:t>
                            </w:r>
                          </w:p>
                          <w:p w14:paraId="6CF2A6AE" w14:textId="77777777" w:rsidR="00354FBE" w:rsidRPr="00354FBE" w:rsidRDefault="00354FBE" w:rsidP="00354FBE">
                            <w:pPr>
                              <w:jc w:val="center"/>
                              <w:rPr>
                                <w:rFonts w:ascii="Barlow Condensed" w:hAnsi="Barlow 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457EE" id="_x0000_t202" coordsize="21600,21600" o:spt="202" path="m,l,21600r21600,l21600,xe">
                <v:stroke joinstyle="miter"/>
                <v:path gradientshapeok="t" o:connecttype="rect"/>
              </v:shapetype>
              <v:shape id="Zone de texte 2" o:spid="_x0000_s1026" type="#_x0000_t202" style="position:absolute;left:0;text-align:left;margin-left:92.1pt;margin-top:3.3pt;width:494.25pt;height:36.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" stroked="f">
                <v:textbox>
                  <w:txbxContent>
                    <w:p w14:paraId="7681CF17" w14:textId="77777777" w:rsidR="00354FBE" w:rsidRPr="00354FBE" w:rsidRDefault="00354FBE" w:rsidP="00354FBE">
                      <w:pPr>
                        <w:jc w:val="center"/>
                        <w:rPr>
                          <w:rFonts w:ascii="Barlow Condensed" w:hAnsi="Barlow Condensed"/>
                          <w:b/>
                          <w:smallCaps/>
                          <w:color w:val="D01050"/>
                          <w:sz w:val="28"/>
                          <w:szCs w:val="28"/>
                        </w:rPr>
                      </w:pPr>
                      <w:bookmarkStart w:id="1" w:name="_GoBack"/>
                      <w:r w:rsidRPr="00354FBE">
                        <w:rPr>
                          <w:rFonts w:ascii="Barlow Condensed" w:hAnsi="Barlow Condensed"/>
                          <w:color w:val="D01050"/>
                          <w:sz w:val="28"/>
                          <w:szCs w:val="28"/>
                        </w:rPr>
                        <w:t>NB : adaptation des critères aux cadres d’emplois et à l’emploi occupé (niveau de fonctions)</w:t>
                      </w:r>
                    </w:p>
                    <w:bookmarkEnd w:id="1"/>
                    <w:p w14:paraId="6CF2A6AE" w14:textId="77777777" w:rsidR="00354FBE" w:rsidRPr="00354FBE" w:rsidRDefault="00354FBE" w:rsidP="00354FBE">
                      <w:pPr>
                        <w:jc w:val="center"/>
                        <w:rPr>
                          <w:rFonts w:ascii="Barlow Condensed" w:hAnsi="Barlow Condensed"/>
                          <w:sz w:val="28"/>
                          <w:szCs w:val="28"/>
                        </w:rPr>
                      </w:pPr>
                    </w:p>
                  </w:txbxContent>
                </v:textbox>
                <w10:wrap anchorx="margin"/>
              </v:shape>
            </w:pict>
          </mc:Fallback>
        </mc:AlternateContent>
      </w:r>
    </w:p>
    <w:p w14:paraId="109F076D" w14:textId="64391EF4" w:rsidR="00354FBE" w:rsidRPr="00354FBE" w:rsidRDefault="00354FBE" w:rsidP="00354FBE">
      <w:pPr>
        <w:spacing w:after="0"/>
        <w:jc w:val="both"/>
        <w:rPr>
          <w:rFonts w:ascii="Barlow Condensed" w:hAnsi="Barlow Condensed"/>
          <w:i/>
          <w:color w:val="D01050"/>
          <w:sz w:val="24"/>
          <w:szCs w:val="24"/>
        </w:rPr>
      </w:pPr>
    </w:p>
    <w:p w14:paraId="0FF4DB9B" w14:textId="77777777" w:rsidR="00354FBE" w:rsidRPr="00354FBE" w:rsidRDefault="00354FBE" w:rsidP="00354FBE">
      <w:pPr>
        <w:jc w:val="both"/>
        <w:rPr>
          <w:rFonts w:ascii="Barlow Condensed" w:hAnsi="Barlow Condensed"/>
          <w:b/>
          <w:smallCaps/>
          <w:color w:val="D01050"/>
          <w:sz w:val="28"/>
          <w:szCs w:val="28"/>
        </w:rPr>
      </w:pPr>
      <w:r w:rsidRPr="00354FBE">
        <w:rPr>
          <w:rFonts w:ascii="Barlow Condensed" w:hAnsi="Barlow Condensed"/>
          <w:b/>
          <w:smallCaps/>
          <w:color w:val="D01050"/>
          <w:sz w:val="28"/>
          <w:szCs w:val="28"/>
        </w:rPr>
        <w:t>Qualités relationnelles</w:t>
      </w:r>
    </w:p>
    <w:p w14:paraId="3F9985B3"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Respect des valeurs du service public et des obligations professionnelles (réserve, discrétion, respect du secret professionnel, comportement, …)</w:t>
      </w:r>
    </w:p>
    <w:p w14:paraId="7FAB0D4C"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Relationnel avec les interlocuteurs (élus, public, usagers, collègues, hiérarchie, partenaires professionnels…)</w:t>
      </w:r>
    </w:p>
    <w:p w14:paraId="602A24AD"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Capacité à collaborer au collectif de travail/au travail en transversalité/à faire circuler l'information/à coopérer avec les partenaires</w:t>
      </w:r>
    </w:p>
    <w:p w14:paraId="4BCDFBA8"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Qualité d'écoute et de dialogue/Empathie/Bienveillance/Capacité à instaurer une communication efficiente</w:t>
      </w:r>
    </w:p>
    <w:p w14:paraId="383C2AB5"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Etc.</w:t>
      </w:r>
    </w:p>
    <w:p w14:paraId="773F30F3" w14:textId="77777777" w:rsidR="00354FBE" w:rsidRPr="00354FBE" w:rsidRDefault="00354FBE" w:rsidP="00354FBE">
      <w:pPr>
        <w:spacing w:after="0"/>
        <w:jc w:val="both"/>
        <w:rPr>
          <w:rFonts w:ascii="Barlow Condensed" w:hAnsi="Barlow Condensed"/>
          <w:b/>
          <w:smallCaps/>
          <w:color w:val="D01050"/>
          <w:sz w:val="24"/>
          <w:szCs w:val="24"/>
        </w:rPr>
      </w:pPr>
    </w:p>
    <w:p w14:paraId="4E45DA41" w14:textId="77777777" w:rsidR="00354FBE" w:rsidRPr="00354FBE" w:rsidRDefault="00354FBE" w:rsidP="00354FBE">
      <w:pPr>
        <w:jc w:val="both"/>
        <w:rPr>
          <w:rFonts w:ascii="Barlow Condensed" w:hAnsi="Barlow Condensed"/>
          <w:b/>
          <w:smallCaps/>
          <w:color w:val="D01050"/>
          <w:sz w:val="28"/>
          <w:szCs w:val="28"/>
        </w:rPr>
      </w:pPr>
      <w:r w:rsidRPr="00354FBE">
        <w:rPr>
          <w:rFonts w:ascii="Barlow Condensed" w:hAnsi="Barlow Condensed"/>
          <w:b/>
          <w:smallCaps/>
          <w:color w:val="D01050"/>
          <w:sz w:val="28"/>
          <w:szCs w:val="28"/>
        </w:rPr>
        <w:t>Capacité d’encadrement ou d’expertise ou, le cas échéant, à exercer des fonctions d’un niveau supérieur</w:t>
      </w:r>
    </w:p>
    <w:p w14:paraId="68D2D2BE"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Capacité à déléguer, à superviser, coordonner et mobiliser une équipe (fixer les objectifs, organiser les moyens, identifier et valoriser les compétences, évaluer les résultats...)</w:t>
      </w:r>
    </w:p>
    <w:p w14:paraId="7AEBA8C6"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Capacité à mobiliser et valoriser les compétences collectives et individuelles</w:t>
      </w:r>
    </w:p>
    <w:p w14:paraId="3DB6A765"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 xml:space="preserve">Capacité à prévenir, gérer et arbitrer les conflits </w:t>
      </w:r>
    </w:p>
    <w:p w14:paraId="2340A416"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Capacité à identifier les compétences collectives et individuelles</w:t>
      </w:r>
    </w:p>
    <w:p w14:paraId="01E3A408"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Capacité à prendre des décisions dans son périmètre/Capacité à être force de propositions</w:t>
      </w:r>
    </w:p>
    <w:p w14:paraId="151877B0" w14:textId="77777777" w:rsidR="00354FBE" w:rsidRPr="00354FBE" w:rsidRDefault="00354FBE" w:rsidP="00354FBE">
      <w:pPr>
        <w:spacing w:after="0"/>
        <w:jc w:val="both"/>
        <w:rPr>
          <w:rFonts w:ascii="Barlow Condensed" w:hAnsi="Barlow Condensed"/>
          <w:sz w:val="24"/>
          <w:szCs w:val="24"/>
        </w:rPr>
      </w:pPr>
      <w:r w:rsidRPr="00354FBE">
        <w:rPr>
          <w:rFonts w:ascii="Barlow Condensed" w:hAnsi="Barlow Condensed"/>
          <w:sz w:val="24"/>
          <w:szCs w:val="24"/>
        </w:rPr>
        <w:t>Etc.</w:t>
      </w:r>
    </w:p>
    <w:p w14:paraId="16AD55EA" w14:textId="29F235C5" w:rsidR="00354FBE" w:rsidRPr="00734425" w:rsidRDefault="00354FBE" w:rsidP="0078166E">
      <w:pPr>
        <w:sectPr w:rsidR="00354FBE" w:rsidRPr="00734425" w:rsidSect="00354FBE">
          <w:type w:val="continuous"/>
          <w:pgSz w:w="16838" w:h="11906" w:orient="landscape"/>
          <w:pgMar w:top="856" w:right="1418" w:bottom="425" w:left="1418" w:header="284" w:footer="709" w:gutter="0"/>
          <w:cols w:num="2" w:space="708"/>
          <w:docGrid w:linePitch="360"/>
        </w:sectPr>
      </w:pPr>
    </w:p>
    <w:tbl>
      <w:tblPr>
        <w:tblpPr w:leftFromText="141" w:rightFromText="141" w:vertAnchor="text" w:horzAnchor="margin" w:tblpXSpec="center" w:tblpY="107"/>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111"/>
        <w:gridCol w:w="1417"/>
        <w:gridCol w:w="4844"/>
      </w:tblGrid>
      <w:tr w:rsidR="00734425" w:rsidRPr="00734425" w14:paraId="7C6D8363" w14:textId="77777777" w:rsidTr="005A364F">
        <w:trPr>
          <w:trHeight w:val="700"/>
        </w:trPr>
        <w:tc>
          <w:tcPr>
            <w:tcW w:w="15045" w:type="dxa"/>
            <w:gridSpan w:val="4"/>
            <w:shd w:val="clear" w:color="auto" w:fill="auto"/>
          </w:tcPr>
          <w:p w14:paraId="55CB1E83" w14:textId="1BB52060" w:rsidR="008B390F" w:rsidRPr="00D27555" w:rsidRDefault="008B390F" w:rsidP="0078166E">
            <w:pPr>
              <w:spacing w:after="0" w:line="240" w:lineRule="auto"/>
              <w:ind w:left="-426" w:right="-567"/>
              <w:jc w:val="center"/>
              <w:rPr>
                <w:b/>
                <w:smallCaps/>
                <w:sz w:val="32"/>
              </w:rPr>
            </w:pPr>
            <w:r w:rsidRPr="00D27555">
              <w:rPr>
                <w:b/>
                <w:smallCaps/>
                <w:sz w:val="32"/>
              </w:rPr>
              <w:t xml:space="preserve">Objectifs pour l’année à venir </w:t>
            </w:r>
            <w:r w:rsidR="0033313F" w:rsidRPr="0033313F">
              <w:rPr>
                <w:i/>
                <w:color w:val="D01050"/>
                <w:sz w:val="18"/>
                <w:szCs w:val="18"/>
              </w:rPr>
              <w:t>(voir fiche « Objectifs-définition exemples</w:t>
            </w:r>
            <w:r w:rsidR="005D1E8A">
              <w:rPr>
                <w:i/>
                <w:color w:val="D01050"/>
                <w:sz w:val="18"/>
                <w:szCs w:val="18"/>
              </w:rPr>
              <w:t xml:space="preserve"> </w:t>
            </w:r>
            <w:r w:rsidR="0033313F" w:rsidRPr="0033313F">
              <w:rPr>
                <w:i/>
                <w:color w:val="D01050"/>
                <w:sz w:val="18"/>
                <w:szCs w:val="18"/>
              </w:rPr>
              <w:t>»)</w:t>
            </w:r>
          </w:p>
          <w:p w14:paraId="6C5E659F" w14:textId="77777777" w:rsidR="008B390F" w:rsidRPr="00734425" w:rsidRDefault="008B390F" w:rsidP="0078166E">
            <w:pPr>
              <w:spacing w:after="0" w:line="240" w:lineRule="auto"/>
              <w:ind w:left="-426" w:right="-567"/>
              <w:jc w:val="center"/>
              <w:rPr>
                <w:smallCaps/>
                <w:sz w:val="18"/>
                <w:szCs w:val="18"/>
              </w:rPr>
            </w:pPr>
            <w:r w:rsidRPr="00734425">
              <w:rPr>
                <w:sz w:val="18"/>
                <w:szCs w:val="18"/>
              </w:rPr>
              <w:t>(compte tenu, le cas échéant, des évolutions prévisibles en matière d'organisation et de fonctionnement du service)</w:t>
            </w:r>
          </w:p>
        </w:tc>
      </w:tr>
      <w:tr w:rsidR="00734425" w:rsidRPr="00734425" w14:paraId="5E845DEB" w14:textId="77777777" w:rsidTr="005F4520">
        <w:trPr>
          <w:trHeight w:val="1919"/>
        </w:trPr>
        <w:tc>
          <w:tcPr>
            <w:tcW w:w="15045" w:type="dxa"/>
            <w:gridSpan w:val="4"/>
          </w:tcPr>
          <w:p w14:paraId="10566C45" w14:textId="77777777" w:rsidR="008B390F" w:rsidRPr="005F4520" w:rsidRDefault="008B390F" w:rsidP="00C5234E">
            <w:pPr>
              <w:spacing w:after="160" w:line="259" w:lineRule="auto"/>
              <w:rPr>
                <w:rFonts w:eastAsiaTheme="minorHAnsi" w:cs="Tahoma"/>
                <w:b/>
                <w:szCs w:val="22"/>
                <w:lang w:eastAsia="en-US" w:bidi="ar-SA"/>
              </w:rPr>
            </w:pPr>
            <w:r w:rsidRPr="005F4520">
              <w:rPr>
                <w:rFonts w:eastAsiaTheme="minorHAnsi" w:cs="Tahoma"/>
                <w:b/>
                <w:szCs w:val="22"/>
                <w:lang w:eastAsia="en-US" w:bidi="ar-SA"/>
              </w:rPr>
              <w:t xml:space="preserve">Objectifs </w:t>
            </w:r>
            <w:r w:rsidR="00D27555" w:rsidRPr="005F4520">
              <w:rPr>
                <w:rFonts w:eastAsiaTheme="minorHAnsi" w:cs="Tahoma"/>
                <w:b/>
                <w:szCs w:val="22"/>
                <w:lang w:eastAsia="en-US" w:bidi="ar-SA"/>
              </w:rPr>
              <w:t xml:space="preserve">communs </w:t>
            </w:r>
            <w:r w:rsidRPr="005F4520">
              <w:rPr>
                <w:rFonts w:eastAsiaTheme="minorHAnsi" w:cs="Tahoma"/>
                <w:b/>
                <w:szCs w:val="22"/>
                <w:lang w:eastAsia="en-US" w:bidi="ar-SA"/>
              </w:rPr>
              <w:t>du service :</w:t>
            </w:r>
          </w:p>
        </w:tc>
      </w:tr>
      <w:tr w:rsidR="00C765C2" w:rsidRPr="00734425" w14:paraId="7BBAE27F" w14:textId="77777777" w:rsidTr="004E7652">
        <w:tblPrEx>
          <w:tblCellMar>
            <w:left w:w="108" w:type="dxa"/>
            <w:right w:w="108" w:type="dxa"/>
          </w:tblCellMar>
          <w:tblLook w:val="04A0" w:firstRow="1" w:lastRow="0" w:firstColumn="1" w:lastColumn="0" w:noHBand="0" w:noVBand="1"/>
        </w:tblPrEx>
        <w:trPr>
          <w:trHeight w:val="610"/>
        </w:trPr>
        <w:tc>
          <w:tcPr>
            <w:tcW w:w="4673" w:type="dxa"/>
            <w:shd w:val="clear" w:color="auto" w:fill="auto"/>
            <w:vAlign w:val="center"/>
          </w:tcPr>
          <w:p w14:paraId="1713EBD2" w14:textId="77777777" w:rsidR="00C765C2" w:rsidRPr="005F4520" w:rsidRDefault="00C765C2" w:rsidP="004E7652">
            <w:pPr>
              <w:spacing w:after="160" w:line="259" w:lineRule="auto"/>
              <w:jc w:val="center"/>
              <w:rPr>
                <w:rFonts w:eastAsiaTheme="minorHAnsi" w:cs="Tahoma"/>
                <w:b/>
                <w:szCs w:val="22"/>
                <w:lang w:eastAsia="en-US" w:bidi="ar-SA"/>
              </w:rPr>
            </w:pPr>
            <w:r w:rsidRPr="005F4520">
              <w:rPr>
                <w:rFonts w:eastAsiaTheme="minorHAnsi" w:cs="Tahoma"/>
                <w:b/>
                <w:szCs w:val="22"/>
                <w:lang w:eastAsia="en-US" w:bidi="ar-SA"/>
              </w:rPr>
              <w:t>Objectifs/Axes de progression individuels</w:t>
            </w:r>
          </w:p>
        </w:tc>
        <w:tc>
          <w:tcPr>
            <w:tcW w:w="4111" w:type="dxa"/>
            <w:shd w:val="clear" w:color="auto" w:fill="auto"/>
            <w:vAlign w:val="center"/>
          </w:tcPr>
          <w:p w14:paraId="724A9CE5" w14:textId="0B16C8AE" w:rsidR="00C765C2" w:rsidRPr="005F4520" w:rsidRDefault="00C765C2" w:rsidP="004E7652">
            <w:pPr>
              <w:spacing w:after="0" w:line="259" w:lineRule="auto"/>
              <w:jc w:val="center"/>
              <w:rPr>
                <w:rFonts w:eastAsiaTheme="minorHAnsi" w:cs="Tahoma"/>
                <w:b/>
                <w:szCs w:val="22"/>
                <w:lang w:eastAsia="en-US" w:bidi="ar-SA"/>
              </w:rPr>
            </w:pPr>
            <w:r w:rsidRPr="005F4520">
              <w:rPr>
                <w:rFonts w:eastAsiaTheme="minorHAnsi" w:cs="Tahoma"/>
                <w:b/>
                <w:szCs w:val="22"/>
                <w:lang w:eastAsia="en-US" w:bidi="ar-SA"/>
              </w:rPr>
              <w:t>Moyens de mise en œuvre, conditions de réussite</w:t>
            </w:r>
          </w:p>
        </w:tc>
        <w:tc>
          <w:tcPr>
            <w:tcW w:w="1417" w:type="dxa"/>
            <w:shd w:val="clear" w:color="auto" w:fill="auto"/>
            <w:vAlign w:val="center"/>
          </w:tcPr>
          <w:p w14:paraId="3371F394" w14:textId="77777777" w:rsidR="00C765C2" w:rsidRPr="005F4520" w:rsidRDefault="00C765C2" w:rsidP="004E7652">
            <w:pPr>
              <w:spacing w:after="160" w:line="259" w:lineRule="auto"/>
              <w:jc w:val="center"/>
              <w:rPr>
                <w:rFonts w:eastAsiaTheme="minorHAnsi" w:cs="Tahoma"/>
                <w:b/>
                <w:szCs w:val="22"/>
                <w:lang w:eastAsia="en-US" w:bidi="ar-SA"/>
              </w:rPr>
            </w:pPr>
            <w:r w:rsidRPr="005F4520">
              <w:rPr>
                <w:rFonts w:eastAsiaTheme="minorHAnsi" w:cs="Tahoma"/>
                <w:b/>
                <w:szCs w:val="22"/>
                <w:lang w:eastAsia="en-US" w:bidi="ar-SA"/>
              </w:rPr>
              <w:t>Echéance</w:t>
            </w:r>
          </w:p>
        </w:tc>
        <w:tc>
          <w:tcPr>
            <w:tcW w:w="4844" w:type="dxa"/>
            <w:shd w:val="clear" w:color="auto" w:fill="auto"/>
            <w:vAlign w:val="center"/>
          </w:tcPr>
          <w:p w14:paraId="359A4E4E" w14:textId="77777777" w:rsidR="00C765C2" w:rsidRPr="005F4520" w:rsidRDefault="00C765C2" w:rsidP="004E7652">
            <w:pPr>
              <w:spacing w:after="160" w:line="259" w:lineRule="auto"/>
              <w:jc w:val="center"/>
              <w:rPr>
                <w:rFonts w:eastAsiaTheme="minorHAnsi" w:cs="Tahoma"/>
                <w:b/>
                <w:szCs w:val="22"/>
                <w:lang w:eastAsia="en-US" w:bidi="ar-SA"/>
              </w:rPr>
            </w:pPr>
            <w:r w:rsidRPr="005F4520">
              <w:rPr>
                <w:rFonts w:eastAsiaTheme="minorHAnsi" w:cs="Tahoma"/>
                <w:b/>
                <w:szCs w:val="22"/>
                <w:lang w:eastAsia="en-US" w:bidi="ar-SA"/>
              </w:rPr>
              <w:t>Critères d’évaluation de réalisation des objectifs</w:t>
            </w:r>
          </w:p>
        </w:tc>
      </w:tr>
      <w:tr w:rsidR="00C765C2" w:rsidRPr="00734425" w14:paraId="3942F4F8" w14:textId="77777777" w:rsidTr="00F5558A">
        <w:tblPrEx>
          <w:tblCellMar>
            <w:left w:w="108" w:type="dxa"/>
            <w:right w:w="108" w:type="dxa"/>
          </w:tblCellMar>
          <w:tblLook w:val="04A0" w:firstRow="1" w:lastRow="0" w:firstColumn="1" w:lastColumn="0" w:noHBand="0" w:noVBand="1"/>
        </w:tblPrEx>
        <w:trPr>
          <w:trHeight w:val="1256"/>
        </w:trPr>
        <w:tc>
          <w:tcPr>
            <w:tcW w:w="4673" w:type="dxa"/>
            <w:shd w:val="clear" w:color="auto" w:fill="auto"/>
            <w:vAlign w:val="center"/>
          </w:tcPr>
          <w:p w14:paraId="753AF9C8" w14:textId="77777777" w:rsidR="00C765C2" w:rsidRDefault="00C765C2" w:rsidP="0078166E">
            <w:pPr>
              <w:spacing w:after="0" w:line="240" w:lineRule="auto"/>
              <w:rPr>
                <w:szCs w:val="22"/>
              </w:rPr>
            </w:pPr>
          </w:p>
          <w:p w14:paraId="4B900C03" w14:textId="090DE5F1" w:rsidR="00642828" w:rsidRPr="008A1B66" w:rsidRDefault="00642828" w:rsidP="0078166E">
            <w:pPr>
              <w:spacing w:after="0" w:line="240" w:lineRule="auto"/>
              <w:rPr>
                <w:szCs w:val="22"/>
              </w:rPr>
            </w:pPr>
          </w:p>
        </w:tc>
        <w:tc>
          <w:tcPr>
            <w:tcW w:w="4111" w:type="dxa"/>
            <w:shd w:val="clear" w:color="auto" w:fill="auto"/>
            <w:vAlign w:val="center"/>
          </w:tcPr>
          <w:p w14:paraId="70299BE4" w14:textId="77777777" w:rsidR="00C765C2" w:rsidRPr="008A1B66" w:rsidRDefault="00C765C2" w:rsidP="0078166E">
            <w:pPr>
              <w:spacing w:after="0" w:line="240" w:lineRule="auto"/>
              <w:rPr>
                <w:szCs w:val="22"/>
              </w:rPr>
            </w:pPr>
          </w:p>
        </w:tc>
        <w:tc>
          <w:tcPr>
            <w:tcW w:w="1417" w:type="dxa"/>
            <w:shd w:val="clear" w:color="auto" w:fill="auto"/>
            <w:vAlign w:val="center"/>
          </w:tcPr>
          <w:p w14:paraId="074E5AA4" w14:textId="77777777" w:rsidR="00C765C2" w:rsidRPr="008A1B66" w:rsidRDefault="00C765C2" w:rsidP="0078166E">
            <w:pPr>
              <w:spacing w:after="0" w:line="240" w:lineRule="auto"/>
              <w:rPr>
                <w:szCs w:val="22"/>
              </w:rPr>
            </w:pPr>
          </w:p>
        </w:tc>
        <w:tc>
          <w:tcPr>
            <w:tcW w:w="4844" w:type="dxa"/>
            <w:shd w:val="clear" w:color="auto" w:fill="auto"/>
            <w:vAlign w:val="center"/>
          </w:tcPr>
          <w:p w14:paraId="63F7ECC4" w14:textId="77777777" w:rsidR="00C765C2" w:rsidRPr="008A1B66" w:rsidRDefault="00C765C2" w:rsidP="0078166E">
            <w:pPr>
              <w:spacing w:after="0" w:line="240" w:lineRule="auto"/>
              <w:rPr>
                <w:szCs w:val="22"/>
              </w:rPr>
            </w:pPr>
          </w:p>
        </w:tc>
      </w:tr>
      <w:tr w:rsidR="00C765C2" w:rsidRPr="00734425" w14:paraId="1C60A149" w14:textId="77777777" w:rsidTr="00F5558A">
        <w:tblPrEx>
          <w:tblCellMar>
            <w:left w:w="108" w:type="dxa"/>
            <w:right w:w="108" w:type="dxa"/>
          </w:tblCellMar>
          <w:tblLook w:val="04A0" w:firstRow="1" w:lastRow="0" w:firstColumn="1" w:lastColumn="0" w:noHBand="0" w:noVBand="1"/>
        </w:tblPrEx>
        <w:trPr>
          <w:trHeight w:val="1274"/>
        </w:trPr>
        <w:tc>
          <w:tcPr>
            <w:tcW w:w="4673" w:type="dxa"/>
            <w:shd w:val="clear" w:color="auto" w:fill="auto"/>
            <w:vAlign w:val="center"/>
          </w:tcPr>
          <w:p w14:paraId="58BC98CC" w14:textId="77777777" w:rsidR="00C765C2" w:rsidRPr="008A1B66" w:rsidRDefault="00C765C2" w:rsidP="0078166E">
            <w:pPr>
              <w:spacing w:after="0" w:line="240" w:lineRule="auto"/>
              <w:rPr>
                <w:szCs w:val="22"/>
              </w:rPr>
            </w:pPr>
          </w:p>
        </w:tc>
        <w:tc>
          <w:tcPr>
            <w:tcW w:w="4111" w:type="dxa"/>
            <w:shd w:val="clear" w:color="auto" w:fill="auto"/>
            <w:vAlign w:val="center"/>
          </w:tcPr>
          <w:p w14:paraId="563EA79E" w14:textId="77777777" w:rsidR="00C765C2" w:rsidRPr="008A1B66" w:rsidRDefault="00C765C2" w:rsidP="0078166E">
            <w:pPr>
              <w:spacing w:after="0" w:line="240" w:lineRule="auto"/>
              <w:rPr>
                <w:szCs w:val="22"/>
              </w:rPr>
            </w:pPr>
          </w:p>
        </w:tc>
        <w:tc>
          <w:tcPr>
            <w:tcW w:w="1417" w:type="dxa"/>
            <w:shd w:val="clear" w:color="auto" w:fill="auto"/>
            <w:vAlign w:val="center"/>
          </w:tcPr>
          <w:p w14:paraId="3CB14C9D" w14:textId="77777777" w:rsidR="00C765C2" w:rsidRPr="008A1B66" w:rsidRDefault="00C765C2" w:rsidP="0078166E">
            <w:pPr>
              <w:spacing w:after="0" w:line="240" w:lineRule="auto"/>
              <w:rPr>
                <w:szCs w:val="22"/>
              </w:rPr>
            </w:pPr>
          </w:p>
        </w:tc>
        <w:tc>
          <w:tcPr>
            <w:tcW w:w="4844" w:type="dxa"/>
            <w:shd w:val="clear" w:color="auto" w:fill="auto"/>
            <w:vAlign w:val="center"/>
          </w:tcPr>
          <w:p w14:paraId="78D4F24E" w14:textId="77777777" w:rsidR="00C765C2" w:rsidRPr="008A1B66" w:rsidRDefault="00C765C2" w:rsidP="0078166E">
            <w:pPr>
              <w:spacing w:after="0" w:line="240" w:lineRule="auto"/>
              <w:rPr>
                <w:szCs w:val="22"/>
              </w:rPr>
            </w:pPr>
          </w:p>
        </w:tc>
      </w:tr>
      <w:tr w:rsidR="00C765C2" w:rsidRPr="00734425" w14:paraId="22A8BBB7" w14:textId="77777777" w:rsidTr="00F5558A">
        <w:tblPrEx>
          <w:tblCellMar>
            <w:left w:w="108" w:type="dxa"/>
            <w:right w:w="108" w:type="dxa"/>
          </w:tblCellMar>
          <w:tblLook w:val="04A0" w:firstRow="1" w:lastRow="0" w:firstColumn="1" w:lastColumn="0" w:noHBand="0" w:noVBand="1"/>
        </w:tblPrEx>
        <w:trPr>
          <w:trHeight w:val="1401"/>
        </w:trPr>
        <w:tc>
          <w:tcPr>
            <w:tcW w:w="4673" w:type="dxa"/>
            <w:shd w:val="clear" w:color="auto" w:fill="auto"/>
            <w:vAlign w:val="center"/>
          </w:tcPr>
          <w:p w14:paraId="4218263E" w14:textId="77777777" w:rsidR="00C765C2" w:rsidRPr="008A1B66" w:rsidRDefault="00C765C2" w:rsidP="0078166E">
            <w:pPr>
              <w:spacing w:after="0" w:line="240" w:lineRule="auto"/>
              <w:rPr>
                <w:szCs w:val="22"/>
              </w:rPr>
            </w:pPr>
          </w:p>
        </w:tc>
        <w:tc>
          <w:tcPr>
            <w:tcW w:w="4111" w:type="dxa"/>
            <w:shd w:val="clear" w:color="auto" w:fill="auto"/>
            <w:vAlign w:val="center"/>
          </w:tcPr>
          <w:p w14:paraId="337FDF42" w14:textId="77777777" w:rsidR="00C765C2" w:rsidRPr="008A1B66" w:rsidRDefault="00C765C2" w:rsidP="0078166E">
            <w:pPr>
              <w:spacing w:after="0" w:line="240" w:lineRule="auto"/>
              <w:rPr>
                <w:szCs w:val="22"/>
              </w:rPr>
            </w:pPr>
          </w:p>
        </w:tc>
        <w:tc>
          <w:tcPr>
            <w:tcW w:w="1417" w:type="dxa"/>
            <w:shd w:val="clear" w:color="auto" w:fill="auto"/>
            <w:vAlign w:val="center"/>
          </w:tcPr>
          <w:p w14:paraId="4BA4AC6F" w14:textId="77777777" w:rsidR="00C765C2" w:rsidRPr="008A1B66" w:rsidRDefault="00C765C2" w:rsidP="0078166E">
            <w:pPr>
              <w:spacing w:after="0" w:line="240" w:lineRule="auto"/>
              <w:rPr>
                <w:szCs w:val="22"/>
              </w:rPr>
            </w:pPr>
          </w:p>
        </w:tc>
        <w:tc>
          <w:tcPr>
            <w:tcW w:w="4844" w:type="dxa"/>
            <w:shd w:val="clear" w:color="auto" w:fill="auto"/>
            <w:vAlign w:val="center"/>
          </w:tcPr>
          <w:p w14:paraId="077806C7" w14:textId="77777777" w:rsidR="00C765C2" w:rsidRPr="008A1B66" w:rsidRDefault="00C765C2" w:rsidP="0078166E">
            <w:pPr>
              <w:spacing w:after="0" w:line="240" w:lineRule="auto"/>
              <w:rPr>
                <w:szCs w:val="22"/>
              </w:rPr>
            </w:pPr>
          </w:p>
        </w:tc>
      </w:tr>
      <w:tr w:rsidR="00C765C2" w:rsidRPr="00734425" w14:paraId="06CCC278" w14:textId="77777777" w:rsidTr="00F5558A">
        <w:tblPrEx>
          <w:tblCellMar>
            <w:left w:w="108" w:type="dxa"/>
            <w:right w:w="108" w:type="dxa"/>
          </w:tblCellMar>
          <w:tblLook w:val="04A0" w:firstRow="1" w:lastRow="0" w:firstColumn="1" w:lastColumn="0" w:noHBand="0" w:noVBand="1"/>
        </w:tblPrEx>
        <w:trPr>
          <w:trHeight w:val="1407"/>
        </w:trPr>
        <w:tc>
          <w:tcPr>
            <w:tcW w:w="4673" w:type="dxa"/>
            <w:shd w:val="clear" w:color="auto" w:fill="auto"/>
            <w:vAlign w:val="center"/>
          </w:tcPr>
          <w:p w14:paraId="3E361088" w14:textId="77777777" w:rsidR="00C765C2" w:rsidRPr="008A1B66" w:rsidRDefault="00C765C2" w:rsidP="0078166E">
            <w:pPr>
              <w:spacing w:after="0" w:line="240" w:lineRule="auto"/>
              <w:rPr>
                <w:szCs w:val="22"/>
              </w:rPr>
            </w:pPr>
          </w:p>
        </w:tc>
        <w:tc>
          <w:tcPr>
            <w:tcW w:w="4111" w:type="dxa"/>
            <w:shd w:val="clear" w:color="auto" w:fill="auto"/>
            <w:vAlign w:val="center"/>
          </w:tcPr>
          <w:p w14:paraId="3B24FBF6" w14:textId="77777777" w:rsidR="00C765C2" w:rsidRPr="008A1B66" w:rsidRDefault="00C765C2" w:rsidP="0078166E">
            <w:pPr>
              <w:spacing w:after="0" w:line="240" w:lineRule="auto"/>
              <w:rPr>
                <w:szCs w:val="22"/>
              </w:rPr>
            </w:pPr>
          </w:p>
        </w:tc>
        <w:tc>
          <w:tcPr>
            <w:tcW w:w="1417" w:type="dxa"/>
            <w:shd w:val="clear" w:color="auto" w:fill="auto"/>
            <w:vAlign w:val="center"/>
          </w:tcPr>
          <w:p w14:paraId="14E2DBF2" w14:textId="77777777" w:rsidR="00C765C2" w:rsidRPr="008A1B66" w:rsidRDefault="00C765C2" w:rsidP="0078166E">
            <w:pPr>
              <w:spacing w:after="0" w:line="240" w:lineRule="auto"/>
              <w:rPr>
                <w:szCs w:val="22"/>
              </w:rPr>
            </w:pPr>
          </w:p>
        </w:tc>
        <w:tc>
          <w:tcPr>
            <w:tcW w:w="4844" w:type="dxa"/>
            <w:shd w:val="clear" w:color="auto" w:fill="auto"/>
            <w:vAlign w:val="center"/>
          </w:tcPr>
          <w:p w14:paraId="5E1C82A4" w14:textId="77777777" w:rsidR="00C765C2" w:rsidRPr="008A1B66" w:rsidRDefault="00C765C2" w:rsidP="0078166E">
            <w:pPr>
              <w:spacing w:after="0" w:line="240" w:lineRule="auto"/>
              <w:rPr>
                <w:szCs w:val="22"/>
              </w:rPr>
            </w:pPr>
          </w:p>
        </w:tc>
      </w:tr>
    </w:tbl>
    <w:p w14:paraId="784D36DA" w14:textId="77437A30" w:rsidR="008B390F" w:rsidRDefault="008B390F" w:rsidP="0078166E"/>
    <w:p w14:paraId="72B38B5B" w14:textId="7E6EF5D6" w:rsidR="004352E4" w:rsidRDefault="004352E4">
      <w:pPr>
        <w:spacing w:after="160" w:line="259" w:lineRule="auto"/>
      </w:pPr>
      <w:r>
        <w:br w:type="page"/>
      </w:r>
    </w:p>
    <w:p w14:paraId="5DF66A93" w14:textId="74D061CA" w:rsidR="00986CD6" w:rsidRDefault="004352E4" w:rsidP="00986CD6">
      <w:pPr>
        <w:pStyle w:val="En-tte"/>
        <w:jc w:val="center"/>
        <w:rPr>
          <w:rFonts w:ascii="Barlow Condensed" w:hAnsi="Barlow Condensed"/>
          <w:b/>
          <w:color w:val="D01050"/>
          <w:sz w:val="40"/>
          <w:szCs w:val="40"/>
        </w:rPr>
      </w:pPr>
      <w:r w:rsidRPr="004352E4">
        <w:rPr>
          <w:rFonts w:ascii="Barlow Condensed" w:hAnsi="Barlow Condensed"/>
          <w:b/>
          <w:color w:val="D01050"/>
          <w:sz w:val="40"/>
          <w:szCs w:val="40"/>
        </w:rPr>
        <w:t>OBJECTIF – DEFINITION</w:t>
      </w:r>
    </w:p>
    <w:p w14:paraId="7C25A1A4" w14:textId="3D2DA8CA" w:rsidR="004352E4" w:rsidRDefault="004352E4" w:rsidP="00986CD6">
      <w:pPr>
        <w:tabs>
          <w:tab w:val="center" w:pos="4536"/>
          <w:tab w:val="right" w:pos="9072"/>
        </w:tabs>
        <w:spacing w:after="0" w:line="240" w:lineRule="auto"/>
        <w:rPr>
          <w:rFonts w:ascii="Barlow Condensed" w:hAnsi="Barlow Condensed" w:cstheme="minorHAnsi"/>
          <w:sz w:val="32"/>
          <w:lang w:bidi="ar-SA"/>
        </w:rPr>
      </w:pPr>
      <w:r w:rsidRPr="004352E4">
        <w:rPr>
          <w:rFonts w:ascii="Barlow Condensed" w:hAnsi="Barlow Condensed" w:cstheme="minorHAnsi"/>
          <w:b/>
          <w:sz w:val="32"/>
          <w:lang w:bidi="ar-SA"/>
        </w:rPr>
        <w:t>Un objectif doit être</w:t>
      </w:r>
      <w:r w:rsidRPr="004352E4">
        <w:rPr>
          <w:rFonts w:ascii="Barlow Condensed" w:hAnsi="Barlow Condensed" w:cstheme="minorHAnsi"/>
          <w:sz w:val="32"/>
          <w:lang w:bidi="ar-SA"/>
        </w:rPr>
        <w:t xml:space="preserve"> : </w:t>
      </w:r>
    </w:p>
    <w:p w14:paraId="27442E47" w14:textId="1BB11A13" w:rsidR="00986CD6" w:rsidRPr="004352E4" w:rsidRDefault="00986CD6" w:rsidP="00986CD6">
      <w:pPr>
        <w:tabs>
          <w:tab w:val="center" w:pos="4536"/>
          <w:tab w:val="right" w:pos="9072"/>
        </w:tabs>
        <w:spacing w:after="0" w:line="240" w:lineRule="auto"/>
        <w:rPr>
          <w:rFonts w:ascii="Barlow Condensed" w:hAnsi="Barlow Condensed" w:cstheme="minorHAnsi"/>
          <w:sz w:val="32"/>
          <w:lang w:bidi="ar-SA"/>
        </w:rPr>
      </w:pPr>
      <w:r w:rsidRPr="004352E4">
        <w:rPr>
          <w:rFonts w:ascii="Barlow Condensed" w:hAnsi="Barlow Condensed" w:cstheme="minorHAnsi"/>
          <w:b/>
          <w:noProof/>
          <w:sz w:val="32"/>
          <w:lang w:bidi="ar-SA"/>
        </w:rPr>
        <mc:AlternateContent>
          <mc:Choice Requires="wpg">
            <w:drawing>
              <wp:anchor distT="0" distB="0" distL="114300" distR="114300" simplePos="0" relativeHeight="251664384" behindDoc="1" locked="0" layoutInCell="1" allowOverlap="1" wp14:anchorId="10941EB7" wp14:editId="0CEB29BF">
                <wp:simplePos x="0" y="0"/>
                <wp:positionH relativeFrom="column">
                  <wp:posOffset>-394970</wp:posOffset>
                </wp:positionH>
                <wp:positionV relativeFrom="paragraph">
                  <wp:posOffset>271145</wp:posOffset>
                </wp:positionV>
                <wp:extent cx="942975" cy="5629275"/>
                <wp:effectExtent l="0" t="0" r="9525" b="0"/>
                <wp:wrapNone/>
                <wp:docPr id="10" name="Groupe 10"/>
                <wp:cNvGraphicFramePr/>
                <a:graphic xmlns:a="http://schemas.openxmlformats.org/drawingml/2006/main">
                  <a:graphicData uri="http://schemas.microsoft.com/office/word/2010/wordprocessingGroup">
                    <wpg:wgp>
                      <wpg:cNvGrpSpPr/>
                      <wpg:grpSpPr>
                        <a:xfrm>
                          <a:off x="0" y="0"/>
                          <a:ext cx="942975" cy="5629275"/>
                          <a:chOff x="0" y="0"/>
                          <a:chExt cx="942975" cy="5629275"/>
                        </a:xfrm>
                      </wpg:grpSpPr>
                      <pic:pic xmlns:pic="http://schemas.openxmlformats.org/drawingml/2006/picture">
                        <pic:nvPicPr>
                          <pic:cNvPr id="3" name="Image 3" descr="Les objectifs de production au jardin potager ⋆ au refuge DES GRAINES"/>
                          <pic:cNvPicPr>
                            <a:picLocks noChangeAspect="1"/>
                          </pic:cNvPicPr>
                        </pic:nvPicPr>
                        <pic:blipFill rotWithShape="1">
                          <a:blip r:embed="rId9">
                            <a:extLst>
                              <a:ext uri="{28A0092B-C50C-407E-A947-70E740481C1C}">
                                <a14:useLocalDpi xmlns:a14="http://schemas.microsoft.com/office/drawing/2010/main" val="0"/>
                              </a:ext>
                            </a:extLst>
                          </a:blip>
                          <a:srcRect r="78450"/>
                          <a:stretch/>
                        </pic:blipFill>
                        <pic:spPr bwMode="auto">
                          <a:xfrm>
                            <a:off x="0" y="0"/>
                            <a:ext cx="942340" cy="1181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 4" descr="Amazon.com: Les objectifs SMART: 5 critères pour des objectifs ..."/>
                          <pic:cNvPicPr>
                            <a:picLocks noChangeAspect="1"/>
                          </pic:cNvPicPr>
                        </pic:nvPicPr>
                        <pic:blipFill rotWithShape="1">
                          <a:blip r:embed="rId9">
                            <a:extLst>
                              <a:ext uri="{28A0092B-C50C-407E-A947-70E740481C1C}">
                                <a14:useLocalDpi xmlns:a14="http://schemas.microsoft.com/office/drawing/2010/main" val="0"/>
                              </a:ext>
                            </a:extLst>
                          </a:blip>
                          <a:srcRect l="21562" r="59688"/>
                          <a:stretch/>
                        </pic:blipFill>
                        <pic:spPr bwMode="auto">
                          <a:xfrm>
                            <a:off x="85725" y="1190625"/>
                            <a:ext cx="837565" cy="1133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Image 5" descr="Les objectifs de production au jardin potager ⋆ au refuge DES GRAINES"/>
                          <pic:cNvPicPr>
                            <a:picLocks noChangeAspect="1"/>
                          </pic:cNvPicPr>
                        </pic:nvPicPr>
                        <pic:blipFill rotWithShape="1">
                          <a:blip r:embed="rId9">
                            <a:extLst>
                              <a:ext uri="{28A0092B-C50C-407E-A947-70E740481C1C}">
                                <a14:useLocalDpi xmlns:a14="http://schemas.microsoft.com/office/drawing/2010/main" val="0"/>
                              </a:ext>
                            </a:extLst>
                          </a:blip>
                          <a:srcRect l="40313" r="40781"/>
                          <a:stretch/>
                        </pic:blipFill>
                        <pic:spPr bwMode="auto">
                          <a:xfrm>
                            <a:off x="76200" y="2305050"/>
                            <a:ext cx="837565" cy="10572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age 6" descr="Les objectifs de production au jardin potager ⋆ au refuge DES GRAINES"/>
                          <pic:cNvPicPr>
                            <a:picLocks noChangeAspect="1"/>
                          </pic:cNvPicPr>
                        </pic:nvPicPr>
                        <pic:blipFill rotWithShape="1">
                          <a:blip r:embed="rId9">
                            <a:extLst>
                              <a:ext uri="{28A0092B-C50C-407E-A947-70E740481C1C}">
                                <a14:useLocalDpi xmlns:a14="http://schemas.microsoft.com/office/drawing/2010/main" val="0"/>
                              </a:ext>
                            </a:extLst>
                          </a:blip>
                          <a:srcRect l="59531" r="21406"/>
                          <a:stretch/>
                        </pic:blipFill>
                        <pic:spPr bwMode="auto">
                          <a:xfrm>
                            <a:off x="76200" y="3362325"/>
                            <a:ext cx="866775" cy="10953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 8" descr="Les objectifs de production au jardin potager ⋆ au refuge DES GRAINES"/>
                          <pic:cNvPicPr>
                            <a:picLocks noChangeAspect="1"/>
                          </pic:cNvPicPr>
                        </pic:nvPicPr>
                        <pic:blipFill rotWithShape="1">
                          <a:blip r:embed="rId9">
                            <a:extLst>
                              <a:ext uri="{28A0092B-C50C-407E-A947-70E740481C1C}">
                                <a14:useLocalDpi xmlns:a14="http://schemas.microsoft.com/office/drawing/2010/main" val="0"/>
                              </a:ext>
                            </a:extLst>
                          </a:blip>
                          <a:srcRect l="79375" r="1875"/>
                          <a:stretch/>
                        </pic:blipFill>
                        <pic:spPr bwMode="auto">
                          <a:xfrm>
                            <a:off x="95250" y="4457700"/>
                            <a:ext cx="818515" cy="117157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A156163" id="Groupe 10" o:spid="_x0000_s1026" style="position:absolute;margin-left:-31.1pt;margin-top:21.35pt;width:74.25pt;height:443.25pt;z-index:-251652096;mso-height-relative:margin" coordsize="9429,56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Les objectifs de production au jardin potager ⋆ au refuge DES GRAINES" style="position:absolute;width:9423;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">
                  <v:imagedata r:id="rId10" o:title="Les objectifs de production au jardin potager ⋆ au refuge DES GRAINES" cropright="51413f"/>
                  <v:path arrowok="t"/>
                </v:shape>
                <v:shape id="Image 4" o:spid="_x0000_s1028" type="#_x0000_t75" alt="Amazon.com: Les objectifs SMART: 5 critères pour des objectifs ..." style="position:absolute;left:857;top:11906;width:8375;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">
                  <v:imagedata r:id="rId10" o:title=" 5 critères pour des objectifs .." cropleft="14131f" cropright="39117f"/>
                  <v:path arrowok="t"/>
                </v:shape>
                <v:shape id="Image 5" o:spid="_x0000_s1029" type="#_x0000_t75" alt="Les objectifs de production au jardin potager ⋆ au refuge DES GRAINES" style="position:absolute;left:762;top:23050;width:8375;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">
                  <v:imagedata r:id="rId10" o:title="Les objectifs de production au jardin potager ⋆ au refuge DES GRAINES" cropleft="26420f" cropright="26726f"/>
                  <v:path arrowok="t"/>
                </v:shape>
                <v:shape id="Image 6" o:spid="_x0000_s1030" type="#_x0000_t75" alt="Les objectifs de production au jardin potager ⋆ au refuge DES GRAINES" style="position:absolute;left:762;top:33623;width:8667;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">
                  <v:imagedata r:id="rId10" o:title="Les objectifs de production au jardin potager ⋆ au refuge DES GRAINES" cropleft="39014f" cropright="14029f"/>
                  <v:path arrowok="t"/>
                </v:shape>
                <v:shape id="Image 8" o:spid="_x0000_s1031" type="#_x0000_t75" alt="Les objectifs de production au jardin potager ⋆ au refuge DES GRAINES" style="position:absolute;left:952;top:44577;width:8185;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">
                  <v:imagedata r:id="rId10" o:title="Les objectifs de production au jardin potager ⋆ au refuge DES GRAINES" cropleft="52019f" cropright="1229f"/>
                  <v:path arrowok="t"/>
                </v:shape>
              </v:group>
            </w:pict>
          </mc:Fallback>
        </mc:AlternateContent>
      </w:r>
    </w:p>
    <w:p w14:paraId="4AB718A6" w14:textId="77777777" w:rsidR="004352E4" w:rsidRPr="004352E4" w:rsidRDefault="004352E4" w:rsidP="004352E4">
      <w:pPr>
        <w:spacing w:after="0" w:line="240" w:lineRule="auto"/>
        <w:jc w:val="both"/>
        <w:rPr>
          <w:rFonts w:asciiTheme="minorHAnsi" w:eastAsiaTheme="minorHAnsi" w:hAnsiTheme="minorHAnsi" w:cstheme="minorHAnsi"/>
          <w:color w:val="333333"/>
          <w:szCs w:val="22"/>
          <w:shd w:val="clear" w:color="auto" w:fill="FFFFFF"/>
          <w:lang w:eastAsia="en-US" w:bidi="ar-SA"/>
        </w:rPr>
      </w:pPr>
      <w:r w:rsidRPr="004352E4">
        <w:rPr>
          <w:rFonts w:asciiTheme="minorHAnsi" w:hAnsiTheme="minorHAnsi" w:cstheme="minorHAnsi"/>
          <w:noProof/>
          <w:color w:val="333333"/>
          <w:szCs w:val="22"/>
          <w:lang w:bidi="ar-SA"/>
        </w:rPr>
        <mc:AlternateContent>
          <mc:Choice Requires="wps">
            <w:drawing>
              <wp:anchor distT="45720" distB="45720" distL="114300" distR="114300" simplePos="0" relativeHeight="251661312" behindDoc="1" locked="0" layoutInCell="1" allowOverlap="1" wp14:anchorId="2E885166" wp14:editId="3EA7943D">
                <wp:simplePos x="0" y="0"/>
                <wp:positionH relativeFrom="column">
                  <wp:posOffset>452755</wp:posOffset>
                </wp:positionH>
                <wp:positionV relativeFrom="paragraph">
                  <wp:posOffset>163195</wp:posOffset>
                </wp:positionV>
                <wp:extent cx="8810625" cy="11239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1123950"/>
                        </a:xfrm>
                        <a:prstGeom prst="rect">
                          <a:avLst/>
                        </a:prstGeom>
                        <a:noFill/>
                        <a:ln w="9525">
                          <a:noFill/>
                          <a:miter lim="800000"/>
                          <a:headEnd/>
                          <a:tailEnd/>
                        </a:ln>
                      </wps:spPr>
                      <wps:txbx>
                        <w:txbxContent>
                          <w:p w14:paraId="119109F0" w14:textId="65455D83" w:rsidR="004352E4" w:rsidRPr="00BB6785" w:rsidRDefault="004352E4" w:rsidP="004352E4">
                            <w:pPr>
                              <w:spacing w:after="0" w:line="240" w:lineRule="auto"/>
                              <w:ind w:left="284"/>
                              <w:jc w:val="both"/>
                              <w:rPr>
                                <w:rFonts w:ascii="Barlow Condensed" w:hAnsi="Barlow Condensed" w:cstheme="minorHAnsi"/>
                                <w:b/>
                                <w:sz w:val="32"/>
                                <w:lang w:bidi="ar-SA"/>
                              </w:rPr>
                            </w:pPr>
                            <w:r w:rsidRPr="00BB6785">
                              <w:rPr>
                                <w:rFonts w:ascii="Barlow Condensed" w:hAnsi="Barlow Condensed" w:cstheme="minorHAnsi"/>
                                <w:b/>
                                <w:sz w:val="32"/>
                                <w:lang w:bidi="ar-SA"/>
                              </w:rPr>
                              <w:t>Spécifique / Simple</w:t>
                            </w:r>
                            <w:r>
                              <w:rPr>
                                <w:rFonts w:ascii="Barlow Condensed" w:hAnsi="Barlow Condensed" w:cstheme="minorHAnsi"/>
                                <w:b/>
                                <w:sz w:val="32"/>
                                <w:lang w:bidi="ar-SA"/>
                              </w:rPr>
                              <w:t xml:space="preserve"> </w:t>
                            </w:r>
                            <w:r w:rsidR="009A2FD8">
                              <w:rPr>
                                <w:rFonts w:ascii="Barlow Condensed" w:hAnsi="Barlow Condensed" w:cstheme="minorHAnsi"/>
                                <w:b/>
                                <w:sz w:val="32"/>
                                <w:lang w:bidi="ar-SA"/>
                              </w:rPr>
                              <w:t>(précis)</w:t>
                            </w:r>
                          </w:p>
                          <w:p w14:paraId="043705C5" w14:textId="3D069906" w:rsidR="004352E4" w:rsidRPr="00BB6785" w:rsidRDefault="004352E4" w:rsidP="004352E4">
                            <w:pPr>
                              <w:tabs>
                                <w:tab w:val="left" w:pos="10065"/>
                              </w:tabs>
                              <w:spacing w:after="0" w:line="240" w:lineRule="auto"/>
                              <w:ind w:left="284"/>
                              <w:jc w:val="both"/>
                              <w:rPr>
                                <w:rFonts w:ascii="Barlow Condensed" w:hAnsi="Barlow Condensed" w:cstheme="minorHAnsi"/>
                                <w:sz w:val="32"/>
                                <w:lang w:bidi="ar-SA"/>
                              </w:rPr>
                            </w:pPr>
                            <w:r w:rsidRPr="00BB6785">
                              <w:rPr>
                                <w:rFonts w:ascii="Barlow Condensed" w:hAnsi="Barlow Condensed" w:cstheme="minorHAnsi"/>
                                <w:sz w:val="32"/>
                                <w:lang w:bidi="ar-SA"/>
                              </w:rPr>
                              <w:t>L’objectif doit s’intégrer dans une démarche managériale, être le fruit d’un échange entre le SHD et l’agent, et dédié à un but précis.</w:t>
                            </w:r>
                            <w:r>
                              <w:rPr>
                                <w:rFonts w:ascii="Barlow Condensed" w:hAnsi="Barlow Condensed" w:cstheme="minorHAnsi"/>
                                <w:sz w:val="32"/>
                                <w:lang w:bidi="ar-SA"/>
                              </w:rPr>
                              <w:t xml:space="preserve"> Il</w:t>
                            </w:r>
                            <w:r w:rsidRPr="00BB6785">
                              <w:rPr>
                                <w:rFonts w:ascii="Barlow Condensed" w:hAnsi="Barlow Condensed" w:cstheme="minorHAnsi"/>
                                <w:sz w:val="32"/>
                                <w:lang w:bidi="ar-SA"/>
                              </w:rPr>
                              <w:t xml:space="preserve"> est défini de manière pragmatique </w:t>
                            </w:r>
                            <w:r>
                              <w:rPr>
                                <w:rFonts w:ascii="Barlow Condensed" w:hAnsi="Barlow Condensed" w:cstheme="minorHAnsi"/>
                                <w:sz w:val="32"/>
                                <w:lang w:bidi="ar-SA"/>
                              </w:rPr>
                              <w:t>et concrète</w:t>
                            </w:r>
                            <w:r w:rsidRPr="00BB6785">
                              <w:rPr>
                                <w:rFonts w:ascii="Barlow Condensed" w:hAnsi="Barlow Condensed" w:cstheme="minorHAnsi"/>
                                <w:sz w:val="32"/>
                                <w:lang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85166" id="_x0000_t202" coordsize="21600,21600" o:spt="202" path="m,l,21600r21600,l21600,xe">
                <v:stroke joinstyle="miter"/>
                <v:path gradientshapeok="t" o:connecttype="rect"/>
              </v:shapetype>
              <v:shape id="_x0000_s1027" type="#_x0000_t202" style="position:absolute;left:0;text-align:left;margin-left:35.65pt;margin-top:12.85pt;width:693.75pt;height:8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" filled="f" stroked="f">
                <v:textbox>
                  <w:txbxContent>
                    <w:p w14:paraId="119109F0" w14:textId="65455D83" w:rsidR="004352E4" w:rsidRPr="00BB6785" w:rsidRDefault="004352E4" w:rsidP="004352E4">
                      <w:pPr>
                        <w:spacing w:after="0" w:line="240" w:lineRule="auto"/>
                        <w:ind w:left="284"/>
                        <w:jc w:val="both"/>
                        <w:rPr>
                          <w:rFonts w:ascii="Barlow Condensed" w:hAnsi="Barlow Condensed" w:cstheme="minorHAnsi"/>
                          <w:b/>
                          <w:sz w:val="32"/>
                          <w:lang w:bidi="ar-SA"/>
                        </w:rPr>
                      </w:pPr>
                      <w:r w:rsidRPr="00BB6785">
                        <w:rPr>
                          <w:rFonts w:ascii="Barlow Condensed" w:hAnsi="Barlow Condensed" w:cstheme="minorHAnsi"/>
                          <w:b/>
                          <w:sz w:val="32"/>
                          <w:lang w:bidi="ar-SA"/>
                        </w:rPr>
                        <w:t>Spécifique / Simple</w:t>
                      </w:r>
                      <w:r>
                        <w:rPr>
                          <w:rFonts w:ascii="Barlow Condensed" w:hAnsi="Barlow Condensed" w:cstheme="minorHAnsi"/>
                          <w:b/>
                          <w:sz w:val="32"/>
                          <w:lang w:bidi="ar-SA"/>
                        </w:rPr>
                        <w:t xml:space="preserve"> </w:t>
                      </w:r>
                      <w:r w:rsidR="009A2FD8">
                        <w:rPr>
                          <w:rFonts w:ascii="Barlow Condensed" w:hAnsi="Barlow Condensed" w:cstheme="minorHAnsi"/>
                          <w:b/>
                          <w:sz w:val="32"/>
                          <w:lang w:bidi="ar-SA"/>
                        </w:rPr>
                        <w:t>(précis)</w:t>
                      </w:r>
                    </w:p>
                    <w:p w14:paraId="043705C5" w14:textId="3D069906" w:rsidR="004352E4" w:rsidRPr="00BB6785" w:rsidRDefault="004352E4" w:rsidP="004352E4">
                      <w:pPr>
                        <w:tabs>
                          <w:tab w:val="left" w:pos="10065"/>
                        </w:tabs>
                        <w:spacing w:after="0" w:line="240" w:lineRule="auto"/>
                        <w:ind w:left="284"/>
                        <w:jc w:val="both"/>
                        <w:rPr>
                          <w:rFonts w:ascii="Barlow Condensed" w:hAnsi="Barlow Condensed" w:cstheme="minorHAnsi"/>
                          <w:sz w:val="32"/>
                          <w:lang w:bidi="ar-SA"/>
                        </w:rPr>
                      </w:pPr>
                      <w:r w:rsidRPr="00BB6785">
                        <w:rPr>
                          <w:rFonts w:ascii="Barlow Condensed" w:hAnsi="Barlow Condensed" w:cstheme="minorHAnsi"/>
                          <w:sz w:val="32"/>
                          <w:lang w:bidi="ar-SA"/>
                        </w:rPr>
                        <w:t>L’objectif doit s’intégrer dans une démarche managériale, être le fruit d’un échange entre le SHD et l’agent, et dédié à un but précis.</w:t>
                      </w:r>
                      <w:r>
                        <w:rPr>
                          <w:rFonts w:ascii="Barlow Condensed" w:hAnsi="Barlow Condensed" w:cstheme="minorHAnsi"/>
                          <w:sz w:val="32"/>
                          <w:lang w:bidi="ar-SA"/>
                        </w:rPr>
                        <w:t xml:space="preserve"> Il</w:t>
                      </w:r>
                      <w:r w:rsidRPr="00BB6785">
                        <w:rPr>
                          <w:rFonts w:ascii="Barlow Condensed" w:hAnsi="Barlow Condensed" w:cstheme="minorHAnsi"/>
                          <w:sz w:val="32"/>
                          <w:lang w:bidi="ar-SA"/>
                        </w:rPr>
                        <w:t xml:space="preserve"> est défini de manière pragmatique </w:t>
                      </w:r>
                      <w:r>
                        <w:rPr>
                          <w:rFonts w:ascii="Barlow Condensed" w:hAnsi="Barlow Condensed" w:cstheme="minorHAnsi"/>
                          <w:sz w:val="32"/>
                          <w:lang w:bidi="ar-SA"/>
                        </w:rPr>
                        <w:t>et concrète</w:t>
                      </w:r>
                      <w:r w:rsidRPr="00BB6785">
                        <w:rPr>
                          <w:rFonts w:ascii="Barlow Condensed" w:hAnsi="Barlow Condensed" w:cstheme="minorHAnsi"/>
                          <w:sz w:val="32"/>
                          <w:lang w:bidi="ar-SA"/>
                        </w:rPr>
                        <w:t xml:space="preserve">. </w:t>
                      </w:r>
                    </w:p>
                  </w:txbxContent>
                </v:textbox>
              </v:shape>
            </w:pict>
          </mc:Fallback>
        </mc:AlternateContent>
      </w:r>
    </w:p>
    <w:p w14:paraId="6D396CBF" w14:textId="77777777" w:rsidR="004352E4" w:rsidRPr="004352E4" w:rsidRDefault="004352E4" w:rsidP="004352E4">
      <w:pPr>
        <w:spacing w:after="0" w:line="240" w:lineRule="auto"/>
        <w:jc w:val="both"/>
        <w:rPr>
          <w:rFonts w:asciiTheme="minorHAnsi" w:eastAsiaTheme="minorHAnsi" w:hAnsiTheme="minorHAnsi" w:cstheme="minorHAnsi"/>
          <w:color w:val="333333"/>
          <w:szCs w:val="22"/>
          <w:shd w:val="clear" w:color="auto" w:fill="FFFFFF"/>
          <w:lang w:eastAsia="en-US" w:bidi="ar-SA"/>
        </w:rPr>
      </w:pPr>
    </w:p>
    <w:p w14:paraId="4F0DD06D" w14:textId="77777777" w:rsidR="004352E4" w:rsidRPr="004352E4" w:rsidRDefault="004352E4" w:rsidP="004352E4">
      <w:pPr>
        <w:spacing w:after="0" w:line="240" w:lineRule="auto"/>
        <w:jc w:val="both"/>
        <w:rPr>
          <w:rFonts w:asciiTheme="minorHAnsi" w:eastAsiaTheme="minorHAnsi" w:hAnsiTheme="minorHAnsi" w:cstheme="minorHAnsi"/>
          <w:color w:val="333333"/>
          <w:szCs w:val="22"/>
          <w:shd w:val="clear" w:color="auto" w:fill="FFFFFF"/>
          <w:lang w:eastAsia="en-US" w:bidi="ar-SA"/>
        </w:rPr>
      </w:pPr>
    </w:p>
    <w:p w14:paraId="6001B4F2" w14:textId="77777777" w:rsidR="004352E4" w:rsidRPr="004352E4" w:rsidRDefault="004352E4" w:rsidP="004352E4">
      <w:pPr>
        <w:spacing w:after="0" w:line="240" w:lineRule="auto"/>
        <w:ind w:left="720"/>
        <w:jc w:val="both"/>
        <w:rPr>
          <w:rFonts w:asciiTheme="minorHAnsi" w:hAnsiTheme="minorHAnsi" w:cstheme="minorHAnsi"/>
          <w:color w:val="333333"/>
          <w:szCs w:val="22"/>
          <w:lang w:bidi="ar-SA"/>
        </w:rPr>
      </w:pPr>
    </w:p>
    <w:p w14:paraId="3C878F77"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3797A31F"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4F599C66"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3BD1E17A"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r w:rsidRPr="004352E4">
        <w:rPr>
          <w:rFonts w:ascii="Symbol" w:hAnsi="Symbol" w:cstheme="minorHAnsi"/>
          <w:noProof/>
          <w:color w:val="333333"/>
          <w:sz w:val="20"/>
          <w:szCs w:val="22"/>
          <w:highlight w:val="lightGray"/>
          <w:lang w:bidi="ar-SA"/>
        </w:rPr>
        <mc:AlternateContent>
          <mc:Choice Requires="wps">
            <w:drawing>
              <wp:anchor distT="45720" distB="45720" distL="114300" distR="114300" simplePos="0" relativeHeight="251662336" behindDoc="0" locked="0" layoutInCell="1" allowOverlap="1" wp14:anchorId="3DEECE5D" wp14:editId="0D6F9656">
                <wp:simplePos x="0" y="0"/>
                <wp:positionH relativeFrom="margin">
                  <wp:posOffset>643255</wp:posOffset>
                </wp:positionH>
                <wp:positionV relativeFrom="paragraph">
                  <wp:posOffset>150495</wp:posOffset>
                </wp:positionV>
                <wp:extent cx="8658225" cy="838200"/>
                <wp:effectExtent l="0" t="0" r="952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838200"/>
                        </a:xfrm>
                        <a:prstGeom prst="rect">
                          <a:avLst/>
                        </a:prstGeom>
                        <a:solidFill>
                          <a:srgbClr val="FFFFFF"/>
                        </a:solidFill>
                        <a:ln w="9525">
                          <a:noFill/>
                          <a:miter lim="800000"/>
                          <a:headEnd/>
                          <a:tailEnd/>
                        </a:ln>
                      </wps:spPr>
                      <wps:txbx>
                        <w:txbxContent>
                          <w:p w14:paraId="4DE51847" w14:textId="77777777" w:rsidR="004352E4" w:rsidRPr="00BB6785" w:rsidRDefault="004352E4" w:rsidP="004352E4">
                            <w:pPr>
                              <w:shd w:val="clear" w:color="auto" w:fill="FFFFFF"/>
                              <w:spacing w:after="0" w:line="240" w:lineRule="auto"/>
                              <w:jc w:val="both"/>
                              <w:rPr>
                                <w:rFonts w:ascii="Barlow Condensed" w:hAnsi="Barlow Condensed" w:cstheme="minorHAnsi"/>
                                <w:b/>
                                <w:sz w:val="32"/>
                                <w:lang w:bidi="ar-SA"/>
                              </w:rPr>
                            </w:pPr>
                            <w:r w:rsidRPr="00BB6785">
                              <w:rPr>
                                <w:rFonts w:ascii="Barlow Condensed" w:hAnsi="Barlow Condensed" w:cstheme="minorHAnsi"/>
                                <w:b/>
                                <w:sz w:val="32"/>
                                <w:lang w:bidi="ar-SA"/>
                              </w:rPr>
                              <w:t>Mesurable </w:t>
                            </w:r>
                          </w:p>
                          <w:p w14:paraId="68E14118" w14:textId="77777777" w:rsidR="004352E4" w:rsidRPr="008D0B20" w:rsidRDefault="004352E4" w:rsidP="004352E4">
                            <w:pPr>
                              <w:shd w:val="clear" w:color="auto" w:fill="FFFFFF"/>
                              <w:spacing w:after="0" w:line="240" w:lineRule="auto"/>
                              <w:jc w:val="both"/>
                              <w:rPr>
                                <w:rFonts w:ascii="Barlow Condensed" w:hAnsi="Barlow Condensed" w:cstheme="minorHAnsi"/>
                                <w:sz w:val="32"/>
                                <w:lang w:bidi="ar-SA"/>
                              </w:rPr>
                            </w:pPr>
                            <w:r w:rsidRPr="00BB6785">
                              <w:rPr>
                                <w:rFonts w:ascii="Barlow Condensed" w:hAnsi="Barlow Condensed" w:cstheme="minorHAnsi"/>
                                <w:sz w:val="32"/>
                                <w:lang w:bidi="ar-SA"/>
                              </w:rPr>
                              <w:t>L’objectif</w:t>
                            </w:r>
                            <w:r>
                              <w:rPr>
                                <w:rFonts w:ascii="Barlow Condensed" w:hAnsi="Barlow Condensed" w:cstheme="minorHAnsi"/>
                                <w:sz w:val="32"/>
                                <w:lang w:bidi="ar-SA"/>
                              </w:rPr>
                              <w:t xml:space="preserve"> doit être </w:t>
                            </w:r>
                            <w:r w:rsidRPr="008D0B20">
                              <w:rPr>
                                <w:rFonts w:ascii="Barlow Condensed" w:hAnsi="Barlow Condensed" w:cstheme="minorHAnsi"/>
                                <w:sz w:val="32"/>
                                <w:lang w:bidi="ar-SA"/>
                              </w:rPr>
                              <w:t>quantifiable et/ou permettre d'identifier les progrès de l’agent</w:t>
                            </w:r>
                            <w:r>
                              <w:rPr>
                                <w:rFonts w:ascii="Barlow Condensed" w:hAnsi="Barlow Condensed" w:cstheme="minorHAnsi"/>
                                <w:sz w:val="32"/>
                                <w:lang w:bidi="ar-SA"/>
                              </w:rPr>
                              <w:t xml:space="preserve">. Il </w:t>
                            </w:r>
                            <w:r w:rsidRPr="00BB6785">
                              <w:rPr>
                                <w:rFonts w:ascii="Barlow Condensed" w:hAnsi="Barlow Condensed" w:cstheme="minorHAnsi"/>
                                <w:sz w:val="32"/>
                                <w:lang w:bidi="ar-SA"/>
                              </w:rPr>
                              <w:t>s’appuie sur de</w:t>
                            </w:r>
                            <w:r>
                              <w:rPr>
                                <w:rFonts w:ascii="Barlow Condensed" w:hAnsi="Barlow Condensed" w:cstheme="minorHAnsi"/>
                                <w:sz w:val="32"/>
                                <w:lang w:bidi="ar-SA"/>
                              </w:rPr>
                              <w:t>s indicateurs de mesure simples.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ECE5D" id="_x0000_s1028" type="#_x0000_t202" style="position:absolute;left:0;text-align:left;margin-left:50.65pt;margin-top:11.85pt;width:681.75pt;height: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" stroked="f">
                <v:textbox>
                  <w:txbxContent>
                    <w:p w14:paraId="4DE51847" w14:textId="77777777" w:rsidR="004352E4" w:rsidRPr="00BB6785" w:rsidRDefault="004352E4" w:rsidP="004352E4">
                      <w:pPr>
                        <w:shd w:val="clear" w:color="auto" w:fill="FFFFFF"/>
                        <w:spacing w:after="0" w:line="240" w:lineRule="auto"/>
                        <w:jc w:val="both"/>
                        <w:rPr>
                          <w:rFonts w:ascii="Barlow Condensed" w:hAnsi="Barlow Condensed" w:cstheme="minorHAnsi"/>
                          <w:b/>
                          <w:sz w:val="32"/>
                          <w:lang w:bidi="ar-SA"/>
                        </w:rPr>
                      </w:pPr>
                      <w:r w:rsidRPr="00BB6785">
                        <w:rPr>
                          <w:rFonts w:ascii="Barlow Condensed" w:hAnsi="Barlow Condensed" w:cstheme="minorHAnsi"/>
                          <w:b/>
                          <w:sz w:val="32"/>
                          <w:lang w:bidi="ar-SA"/>
                        </w:rPr>
                        <w:t>Mesurable </w:t>
                      </w:r>
                    </w:p>
                    <w:p w14:paraId="68E14118" w14:textId="77777777" w:rsidR="004352E4" w:rsidRPr="008D0B20" w:rsidRDefault="004352E4" w:rsidP="004352E4">
                      <w:pPr>
                        <w:shd w:val="clear" w:color="auto" w:fill="FFFFFF"/>
                        <w:spacing w:after="0" w:line="240" w:lineRule="auto"/>
                        <w:jc w:val="both"/>
                        <w:rPr>
                          <w:rFonts w:ascii="Barlow Condensed" w:hAnsi="Barlow Condensed" w:cstheme="minorHAnsi"/>
                          <w:sz w:val="32"/>
                          <w:lang w:bidi="ar-SA"/>
                        </w:rPr>
                      </w:pPr>
                      <w:r w:rsidRPr="00BB6785">
                        <w:rPr>
                          <w:rFonts w:ascii="Barlow Condensed" w:hAnsi="Barlow Condensed" w:cstheme="minorHAnsi"/>
                          <w:sz w:val="32"/>
                          <w:lang w:bidi="ar-SA"/>
                        </w:rPr>
                        <w:t>L’objectif</w:t>
                      </w:r>
                      <w:r>
                        <w:rPr>
                          <w:rFonts w:ascii="Barlow Condensed" w:hAnsi="Barlow Condensed" w:cstheme="minorHAnsi"/>
                          <w:sz w:val="32"/>
                          <w:lang w:bidi="ar-SA"/>
                        </w:rPr>
                        <w:t xml:space="preserve"> doit être </w:t>
                      </w:r>
                      <w:r w:rsidRPr="008D0B20">
                        <w:rPr>
                          <w:rFonts w:ascii="Barlow Condensed" w:hAnsi="Barlow Condensed" w:cstheme="minorHAnsi"/>
                          <w:sz w:val="32"/>
                          <w:lang w:bidi="ar-SA"/>
                        </w:rPr>
                        <w:t>quantifiable et/ou permettre d'identifier les progrès de l’agent</w:t>
                      </w:r>
                      <w:r>
                        <w:rPr>
                          <w:rFonts w:ascii="Barlow Condensed" w:hAnsi="Barlow Condensed" w:cstheme="minorHAnsi"/>
                          <w:sz w:val="32"/>
                          <w:lang w:bidi="ar-SA"/>
                        </w:rPr>
                        <w:t xml:space="preserve">. Il </w:t>
                      </w:r>
                      <w:r w:rsidRPr="00BB6785">
                        <w:rPr>
                          <w:rFonts w:ascii="Barlow Condensed" w:hAnsi="Barlow Condensed" w:cstheme="minorHAnsi"/>
                          <w:sz w:val="32"/>
                          <w:lang w:bidi="ar-SA"/>
                        </w:rPr>
                        <w:t>s’appuie sur de</w:t>
                      </w:r>
                      <w:r>
                        <w:rPr>
                          <w:rFonts w:ascii="Barlow Condensed" w:hAnsi="Barlow Condensed" w:cstheme="minorHAnsi"/>
                          <w:sz w:val="32"/>
                          <w:lang w:bidi="ar-SA"/>
                        </w:rPr>
                        <w:t>s indicateurs de mesure simples.</w:t>
                      </w:r>
                    </w:p>
                  </w:txbxContent>
                </v:textbox>
                <w10:wrap type="square" anchorx="margin"/>
              </v:shape>
            </w:pict>
          </mc:Fallback>
        </mc:AlternateContent>
      </w:r>
    </w:p>
    <w:p w14:paraId="7DC3D8C9"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5D60A48F"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5F95E06F"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13CFDE0A"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2885E5B3" w14:textId="77777777" w:rsidR="004352E4" w:rsidRPr="004352E4" w:rsidRDefault="004352E4" w:rsidP="004352E4">
      <w:pPr>
        <w:spacing w:after="0" w:line="240" w:lineRule="auto"/>
        <w:jc w:val="both"/>
        <w:rPr>
          <w:noProof/>
          <w:lang w:bidi="ar-SA"/>
        </w:rPr>
      </w:pPr>
    </w:p>
    <w:p w14:paraId="33C9C31E"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r w:rsidRPr="004352E4">
        <w:rPr>
          <w:rFonts w:asciiTheme="minorHAnsi" w:hAnsiTheme="minorHAnsi" w:cstheme="minorHAnsi"/>
          <w:noProof/>
          <w:color w:val="333333"/>
          <w:szCs w:val="22"/>
          <w:lang w:bidi="ar-SA"/>
        </w:rPr>
        <mc:AlternateContent>
          <mc:Choice Requires="wps">
            <w:drawing>
              <wp:anchor distT="45720" distB="45720" distL="114300" distR="114300" simplePos="0" relativeHeight="251663360" behindDoc="0" locked="0" layoutInCell="1" allowOverlap="1" wp14:anchorId="0CE71ED6" wp14:editId="48B43CB0">
                <wp:simplePos x="0" y="0"/>
                <wp:positionH relativeFrom="margin">
                  <wp:posOffset>634365</wp:posOffset>
                </wp:positionH>
                <wp:positionV relativeFrom="paragraph">
                  <wp:posOffset>173990</wp:posOffset>
                </wp:positionV>
                <wp:extent cx="7858125" cy="108585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085850"/>
                        </a:xfrm>
                        <a:prstGeom prst="rect">
                          <a:avLst/>
                        </a:prstGeom>
                        <a:noFill/>
                        <a:ln w="9525">
                          <a:noFill/>
                          <a:miter lim="800000"/>
                          <a:headEnd/>
                          <a:tailEnd/>
                        </a:ln>
                      </wps:spPr>
                      <wps:txbx>
                        <w:txbxContent>
                          <w:p w14:paraId="248B25BD" w14:textId="77777777" w:rsidR="004352E4" w:rsidRPr="00225665" w:rsidRDefault="004352E4" w:rsidP="004352E4">
                            <w:pPr>
                              <w:spacing w:after="0" w:line="240" w:lineRule="auto"/>
                              <w:jc w:val="both"/>
                              <w:rPr>
                                <w:rFonts w:ascii="Barlow Condensed" w:hAnsi="Barlow Condensed" w:cstheme="minorHAnsi"/>
                                <w:b/>
                                <w:sz w:val="32"/>
                                <w:lang w:bidi="ar-SA"/>
                              </w:rPr>
                            </w:pPr>
                            <w:r w:rsidRPr="00225665">
                              <w:rPr>
                                <w:rFonts w:ascii="Barlow Condensed" w:hAnsi="Barlow Condensed" w:cstheme="minorHAnsi"/>
                                <w:b/>
                                <w:sz w:val="32"/>
                                <w:lang w:bidi="ar-SA"/>
                              </w:rPr>
                              <w:t>Atteignable</w:t>
                            </w:r>
                            <w:r>
                              <w:rPr>
                                <w:rFonts w:ascii="Barlow Condensed" w:hAnsi="Barlow Condensed" w:cstheme="minorHAnsi"/>
                                <w:b/>
                                <w:sz w:val="32"/>
                                <w:lang w:bidi="ar-SA"/>
                              </w:rPr>
                              <w:t>/Acceptable/Attractif</w:t>
                            </w:r>
                          </w:p>
                          <w:p w14:paraId="09338C58" w14:textId="77777777" w:rsidR="004352E4" w:rsidRDefault="004352E4" w:rsidP="004352E4">
                            <w:pPr>
                              <w:tabs>
                                <w:tab w:val="num" w:pos="720"/>
                              </w:tabs>
                              <w:spacing w:after="0" w:line="240" w:lineRule="auto"/>
                              <w:jc w:val="both"/>
                              <w:rPr>
                                <w:rFonts w:ascii="Barlow Condensed" w:hAnsi="Barlow Condensed" w:cstheme="minorHAnsi"/>
                                <w:sz w:val="32"/>
                                <w:lang w:bidi="ar-SA"/>
                              </w:rPr>
                            </w:pPr>
                            <w:r>
                              <w:rPr>
                                <w:rFonts w:ascii="Barlow Condensed" w:hAnsi="Barlow Condensed" w:cstheme="minorHAnsi"/>
                                <w:sz w:val="32"/>
                                <w:lang w:bidi="ar-SA"/>
                              </w:rPr>
                              <w:t>L’objectif est centré</w:t>
                            </w:r>
                            <w:r w:rsidRPr="00225665">
                              <w:rPr>
                                <w:rFonts w:ascii="Barlow Condensed" w:hAnsi="Barlow Condensed" w:cstheme="minorHAnsi"/>
                                <w:sz w:val="32"/>
                                <w:lang w:bidi="ar-SA"/>
                              </w:rPr>
                              <w:t xml:space="preserve"> sur l’essentiel. </w:t>
                            </w:r>
                          </w:p>
                          <w:p w14:paraId="199BC6CA" w14:textId="77777777" w:rsidR="004352E4" w:rsidRPr="00225665" w:rsidRDefault="004352E4" w:rsidP="004352E4">
                            <w:pPr>
                              <w:tabs>
                                <w:tab w:val="num" w:pos="720"/>
                              </w:tabs>
                              <w:spacing w:after="0" w:line="240" w:lineRule="auto"/>
                              <w:jc w:val="both"/>
                              <w:rPr>
                                <w:rFonts w:ascii="Barlow Condensed" w:hAnsi="Barlow Condensed" w:cstheme="minorHAnsi"/>
                                <w:sz w:val="32"/>
                                <w:lang w:bidi="ar-SA"/>
                              </w:rPr>
                            </w:pPr>
                            <w:r w:rsidRPr="00225665">
                              <w:rPr>
                                <w:rFonts w:ascii="Barlow Condensed" w:hAnsi="Barlow Condensed" w:cstheme="minorHAnsi"/>
                                <w:sz w:val="32"/>
                                <w:lang w:bidi="ar-SA"/>
                              </w:rPr>
                              <w:t>Les objectifs sont</w:t>
                            </w:r>
                            <w:r>
                              <w:rPr>
                                <w:rFonts w:ascii="Barlow Condensed" w:hAnsi="Barlow Condensed" w:cstheme="minorHAnsi"/>
                                <w:sz w:val="32"/>
                                <w:lang w:bidi="ar-SA"/>
                              </w:rPr>
                              <w:t xml:space="preserve"> nécessairement peu nombreux et s</w:t>
                            </w:r>
                            <w:r w:rsidRPr="00225665">
                              <w:rPr>
                                <w:rFonts w:ascii="Barlow Condensed" w:hAnsi="Barlow Condensed" w:cstheme="minorHAnsi"/>
                                <w:sz w:val="32"/>
                                <w:lang w:bidi="ar-SA"/>
                              </w:rPr>
                              <w:t>uffisamment réalistes pour être atteignables</w:t>
                            </w:r>
                            <w:r>
                              <w:rPr>
                                <w:rFonts w:ascii="Barlow Condensed" w:hAnsi="Barlow Condensed" w:cstheme="minorHAnsi"/>
                                <w:sz w:val="32"/>
                                <w:lang w:bidi="ar-SA"/>
                              </w:rPr>
                              <w:t>.</w:t>
                            </w:r>
                          </w:p>
                          <w:p w14:paraId="0825FD6A" w14:textId="77777777" w:rsidR="004352E4" w:rsidRDefault="004352E4" w:rsidP="00435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71ED6" id="_x0000_s1029" type="#_x0000_t202" style="position:absolute;left:0;text-align:left;margin-left:49.95pt;margin-top:13.7pt;width:618.75pt;height:8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" filled="f" stroked="f">
                <v:textbox>
                  <w:txbxContent>
                    <w:p w14:paraId="248B25BD" w14:textId="77777777" w:rsidR="004352E4" w:rsidRPr="00225665" w:rsidRDefault="004352E4" w:rsidP="004352E4">
                      <w:pPr>
                        <w:spacing w:after="0" w:line="240" w:lineRule="auto"/>
                        <w:jc w:val="both"/>
                        <w:rPr>
                          <w:rFonts w:ascii="Barlow Condensed" w:hAnsi="Barlow Condensed" w:cstheme="minorHAnsi"/>
                          <w:b/>
                          <w:sz w:val="32"/>
                          <w:lang w:bidi="ar-SA"/>
                        </w:rPr>
                      </w:pPr>
                      <w:r w:rsidRPr="00225665">
                        <w:rPr>
                          <w:rFonts w:ascii="Barlow Condensed" w:hAnsi="Barlow Condensed" w:cstheme="minorHAnsi"/>
                          <w:b/>
                          <w:sz w:val="32"/>
                          <w:lang w:bidi="ar-SA"/>
                        </w:rPr>
                        <w:t>Atteignable</w:t>
                      </w:r>
                      <w:r>
                        <w:rPr>
                          <w:rFonts w:ascii="Barlow Condensed" w:hAnsi="Barlow Condensed" w:cstheme="minorHAnsi"/>
                          <w:b/>
                          <w:sz w:val="32"/>
                          <w:lang w:bidi="ar-SA"/>
                        </w:rPr>
                        <w:t>/Acceptable/Attractif</w:t>
                      </w:r>
                    </w:p>
                    <w:p w14:paraId="09338C58" w14:textId="77777777" w:rsidR="004352E4" w:rsidRDefault="004352E4" w:rsidP="004352E4">
                      <w:pPr>
                        <w:tabs>
                          <w:tab w:val="num" w:pos="720"/>
                        </w:tabs>
                        <w:spacing w:after="0" w:line="240" w:lineRule="auto"/>
                        <w:jc w:val="both"/>
                        <w:rPr>
                          <w:rFonts w:ascii="Barlow Condensed" w:hAnsi="Barlow Condensed" w:cstheme="minorHAnsi"/>
                          <w:sz w:val="32"/>
                          <w:lang w:bidi="ar-SA"/>
                        </w:rPr>
                      </w:pPr>
                      <w:r>
                        <w:rPr>
                          <w:rFonts w:ascii="Barlow Condensed" w:hAnsi="Barlow Condensed" w:cstheme="minorHAnsi"/>
                          <w:sz w:val="32"/>
                          <w:lang w:bidi="ar-SA"/>
                        </w:rPr>
                        <w:t>L’objectif est centré</w:t>
                      </w:r>
                      <w:r w:rsidRPr="00225665">
                        <w:rPr>
                          <w:rFonts w:ascii="Barlow Condensed" w:hAnsi="Barlow Condensed" w:cstheme="minorHAnsi"/>
                          <w:sz w:val="32"/>
                          <w:lang w:bidi="ar-SA"/>
                        </w:rPr>
                        <w:t xml:space="preserve"> sur l’essentiel. </w:t>
                      </w:r>
                    </w:p>
                    <w:p w14:paraId="199BC6CA" w14:textId="77777777" w:rsidR="004352E4" w:rsidRPr="00225665" w:rsidRDefault="004352E4" w:rsidP="004352E4">
                      <w:pPr>
                        <w:tabs>
                          <w:tab w:val="num" w:pos="720"/>
                        </w:tabs>
                        <w:spacing w:after="0" w:line="240" w:lineRule="auto"/>
                        <w:jc w:val="both"/>
                        <w:rPr>
                          <w:rFonts w:ascii="Barlow Condensed" w:hAnsi="Barlow Condensed" w:cstheme="minorHAnsi"/>
                          <w:sz w:val="32"/>
                          <w:lang w:bidi="ar-SA"/>
                        </w:rPr>
                      </w:pPr>
                      <w:r w:rsidRPr="00225665">
                        <w:rPr>
                          <w:rFonts w:ascii="Barlow Condensed" w:hAnsi="Barlow Condensed" w:cstheme="minorHAnsi"/>
                          <w:sz w:val="32"/>
                          <w:lang w:bidi="ar-SA"/>
                        </w:rPr>
                        <w:t>Les objectifs sont</w:t>
                      </w:r>
                      <w:r>
                        <w:rPr>
                          <w:rFonts w:ascii="Barlow Condensed" w:hAnsi="Barlow Condensed" w:cstheme="minorHAnsi"/>
                          <w:sz w:val="32"/>
                          <w:lang w:bidi="ar-SA"/>
                        </w:rPr>
                        <w:t xml:space="preserve"> nécessairement peu nombreux et s</w:t>
                      </w:r>
                      <w:r w:rsidRPr="00225665">
                        <w:rPr>
                          <w:rFonts w:ascii="Barlow Condensed" w:hAnsi="Barlow Condensed" w:cstheme="minorHAnsi"/>
                          <w:sz w:val="32"/>
                          <w:lang w:bidi="ar-SA"/>
                        </w:rPr>
                        <w:t>uffisamment réalistes pour être atteignables</w:t>
                      </w:r>
                      <w:r>
                        <w:rPr>
                          <w:rFonts w:ascii="Barlow Condensed" w:hAnsi="Barlow Condensed" w:cstheme="minorHAnsi"/>
                          <w:sz w:val="32"/>
                          <w:lang w:bidi="ar-SA"/>
                        </w:rPr>
                        <w:t>.</w:t>
                      </w:r>
                    </w:p>
                    <w:p w14:paraId="0825FD6A" w14:textId="77777777" w:rsidR="004352E4" w:rsidRDefault="004352E4" w:rsidP="004352E4"/>
                  </w:txbxContent>
                </v:textbox>
                <w10:wrap type="square" anchorx="margin"/>
              </v:shape>
            </w:pict>
          </mc:Fallback>
        </mc:AlternateContent>
      </w:r>
    </w:p>
    <w:p w14:paraId="5E4F2D7D"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1E90FB37"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3B02288D" w14:textId="77777777" w:rsidR="004352E4" w:rsidRPr="004352E4" w:rsidRDefault="004352E4" w:rsidP="004352E4">
      <w:pPr>
        <w:spacing w:after="0" w:line="240" w:lineRule="auto"/>
        <w:jc w:val="both"/>
        <w:rPr>
          <w:noProof/>
          <w:lang w:bidi="ar-SA"/>
        </w:rPr>
      </w:pPr>
    </w:p>
    <w:p w14:paraId="5CDA6C35"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427615EE"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47341BC9"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351ABD12"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r w:rsidRPr="004352E4">
        <w:rPr>
          <w:rFonts w:asciiTheme="minorHAnsi" w:hAnsiTheme="minorHAnsi" w:cstheme="minorHAnsi"/>
          <w:noProof/>
          <w:color w:val="333333"/>
          <w:szCs w:val="22"/>
          <w:lang w:bidi="ar-SA"/>
        </w:rPr>
        <mc:AlternateContent>
          <mc:Choice Requires="wps">
            <w:drawing>
              <wp:anchor distT="45720" distB="45720" distL="114300" distR="114300" simplePos="0" relativeHeight="251665408" behindDoc="0" locked="0" layoutInCell="1" allowOverlap="1" wp14:anchorId="45F98095" wp14:editId="0FC6AE92">
                <wp:simplePos x="0" y="0"/>
                <wp:positionH relativeFrom="column">
                  <wp:posOffset>662305</wp:posOffset>
                </wp:positionH>
                <wp:positionV relativeFrom="paragraph">
                  <wp:posOffset>62865</wp:posOffset>
                </wp:positionV>
                <wp:extent cx="8658225" cy="1095375"/>
                <wp:effectExtent l="0" t="0" r="9525" b="952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1095375"/>
                        </a:xfrm>
                        <a:prstGeom prst="rect">
                          <a:avLst/>
                        </a:prstGeom>
                        <a:solidFill>
                          <a:srgbClr val="FFFFFF"/>
                        </a:solidFill>
                        <a:ln w="9525">
                          <a:noFill/>
                          <a:miter lim="800000"/>
                          <a:headEnd/>
                          <a:tailEnd/>
                        </a:ln>
                      </wps:spPr>
                      <wps:txbx>
                        <w:txbxContent>
                          <w:p w14:paraId="347790AB" w14:textId="77777777" w:rsidR="004352E4" w:rsidRPr="00C3068B" w:rsidRDefault="004352E4" w:rsidP="004352E4">
                            <w:pPr>
                              <w:tabs>
                                <w:tab w:val="num" w:pos="720"/>
                              </w:tabs>
                              <w:spacing w:after="0" w:line="240" w:lineRule="auto"/>
                              <w:jc w:val="both"/>
                              <w:rPr>
                                <w:rFonts w:ascii="Barlow Condensed" w:hAnsi="Barlow Condensed" w:cstheme="minorHAnsi"/>
                                <w:b/>
                                <w:sz w:val="32"/>
                                <w:lang w:bidi="ar-SA"/>
                              </w:rPr>
                            </w:pPr>
                            <w:r w:rsidRPr="00C3068B">
                              <w:rPr>
                                <w:rFonts w:ascii="Barlow Condensed" w:hAnsi="Barlow Condensed" w:cstheme="minorHAnsi"/>
                                <w:b/>
                                <w:sz w:val="32"/>
                                <w:lang w:bidi="ar-SA"/>
                              </w:rPr>
                              <w:t xml:space="preserve">Réaliste </w:t>
                            </w:r>
                            <w:r>
                              <w:rPr>
                                <w:rFonts w:ascii="Barlow Condensed" w:hAnsi="Barlow Condensed" w:cstheme="minorHAnsi"/>
                                <w:b/>
                                <w:sz w:val="32"/>
                                <w:lang w:bidi="ar-SA"/>
                              </w:rPr>
                              <w:t>/ Réalisable</w:t>
                            </w:r>
                          </w:p>
                          <w:p w14:paraId="69F5BCB2" w14:textId="111B8D03" w:rsidR="004352E4" w:rsidRDefault="004352E4" w:rsidP="004352E4">
                            <w:pPr>
                              <w:tabs>
                                <w:tab w:val="num" w:pos="720"/>
                              </w:tabs>
                              <w:spacing w:after="0" w:line="240" w:lineRule="auto"/>
                              <w:jc w:val="both"/>
                              <w:rPr>
                                <w:rFonts w:ascii="Barlow Condensed" w:hAnsi="Barlow Condensed" w:cstheme="minorHAnsi"/>
                                <w:sz w:val="32"/>
                                <w:lang w:bidi="ar-SA"/>
                              </w:rPr>
                            </w:pPr>
                            <w:r w:rsidRPr="00C3068B">
                              <w:rPr>
                                <w:rFonts w:ascii="Barlow Condensed" w:hAnsi="Barlow Condensed" w:cstheme="minorHAnsi"/>
                                <w:sz w:val="32"/>
                                <w:lang w:bidi="ar-SA"/>
                              </w:rPr>
                              <w:t>L’objectif doit tenir compte du contexte de la collectivité</w:t>
                            </w:r>
                            <w:r>
                              <w:rPr>
                                <w:rFonts w:ascii="Barlow Condensed" w:hAnsi="Barlow Condensed" w:cstheme="minorHAnsi"/>
                                <w:sz w:val="32"/>
                                <w:lang w:bidi="ar-SA"/>
                              </w:rPr>
                              <w:t>/l’établissement</w:t>
                            </w:r>
                            <w:r w:rsidRPr="00C3068B">
                              <w:rPr>
                                <w:rFonts w:ascii="Barlow Condensed" w:hAnsi="Barlow Condensed" w:cstheme="minorHAnsi"/>
                                <w:sz w:val="32"/>
                                <w:lang w:bidi="ar-SA"/>
                              </w:rPr>
                              <w:t>, du service et des compétences disponibles, (contraintes internes/externes)</w:t>
                            </w:r>
                            <w:r>
                              <w:rPr>
                                <w:rFonts w:ascii="Barlow Condensed" w:hAnsi="Barlow Condensed" w:cstheme="minorHAnsi"/>
                                <w:sz w:val="32"/>
                                <w:lang w:bidi="ar-SA"/>
                              </w:rPr>
                              <w:t xml:space="preserve"> - &gt; </w:t>
                            </w:r>
                            <w:r w:rsidRPr="00C3068B">
                              <w:rPr>
                                <w:rFonts w:ascii="Barlow Condensed" w:hAnsi="Barlow Condensed" w:cstheme="minorHAnsi"/>
                                <w:sz w:val="32"/>
                                <w:lang w:bidi="ar-SA"/>
                              </w:rPr>
                              <w:t xml:space="preserve">lien </w:t>
                            </w:r>
                            <w:r>
                              <w:rPr>
                                <w:rFonts w:ascii="Barlow Condensed" w:hAnsi="Barlow Condensed" w:cstheme="minorHAnsi"/>
                                <w:sz w:val="32"/>
                                <w:lang w:bidi="ar-SA"/>
                              </w:rPr>
                              <w:t>avec</w:t>
                            </w:r>
                            <w:r w:rsidRPr="00C3068B">
                              <w:rPr>
                                <w:rFonts w:ascii="Barlow Condensed" w:hAnsi="Barlow Condensed" w:cstheme="minorHAnsi"/>
                                <w:sz w:val="32"/>
                                <w:lang w:bidi="ar-SA"/>
                              </w:rPr>
                              <w:t xml:space="preserve"> la fiche de poste de l’agent</w:t>
                            </w:r>
                            <w:r>
                              <w:rPr>
                                <w:rFonts w:ascii="Barlow Condensed" w:hAnsi="Barlow Condensed" w:cstheme="minorHAnsi"/>
                                <w:sz w:val="32"/>
                                <w:lang w:bidi="ar-SA"/>
                              </w:rPr>
                              <w:t xml:space="preserve">. </w:t>
                            </w:r>
                          </w:p>
                          <w:p w14:paraId="1354EAEF" w14:textId="77777777" w:rsidR="004352E4" w:rsidRDefault="004352E4" w:rsidP="004352E4">
                            <w:pPr>
                              <w:tabs>
                                <w:tab w:val="num" w:pos="720"/>
                              </w:tabs>
                              <w:spacing w:after="0" w:line="240" w:lineRule="auto"/>
                              <w:jc w:val="both"/>
                            </w:pPr>
                            <w:r>
                              <w:rPr>
                                <w:rFonts w:ascii="Barlow Condensed" w:hAnsi="Barlow Condensed" w:cstheme="minorHAnsi"/>
                                <w:sz w:val="32"/>
                                <w:lang w:bidi="ar-SA"/>
                              </w:rPr>
                              <w:t>S’accompagne des m</w:t>
                            </w:r>
                            <w:r w:rsidRPr="00C3068B">
                              <w:rPr>
                                <w:rFonts w:ascii="Barlow Condensed" w:hAnsi="Barlow Condensed" w:cstheme="minorHAnsi"/>
                                <w:sz w:val="32"/>
                                <w:lang w:bidi="ar-SA"/>
                              </w:rPr>
                              <w:t>oyens et conditions de réussite</w:t>
                            </w:r>
                            <w:r>
                              <w:rPr>
                                <w:rFonts w:ascii="Barlow Condensed" w:hAnsi="Barlow Condensed" w:cstheme="minorHAnsi"/>
                                <w:sz w:val="32"/>
                                <w:lang w:bidi="ar-S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98095" id="_x0000_s1030" type="#_x0000_t202" style="position:absolute;left:0;text-align:left;margin-left:52.15pt;margin-top:4.95pt;width:681.75pt;height:8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" stroked="f">
                <v:textbox>
                  <w:txbxContent>
                    <w:p w14:paraId="347790AB" w14:textId="77777777" w:rsidR="004352E4" w:rsidRPr="00C3068B" w:rsidRDefault="004352E4" w:rsidP="004352E4">
                      <w:pPr>
                        <w:tabs>
                          <w:tab w:val="num" w:pos="720"/>
                        </w:tabs>
                        <w:spacing w:after="0" w:line="240" w:lineRule="auto"/>
                        <w:jc w:val="both"/>
                        <w:rPr>
                          <w:rFonts w:ascii="Barlow Condensed" w:hAnsi="Barlow Condensed" w:cstheme="minorHAnsi"/>
                          <w:b/>
                          <w:sz w:val="32"/>
                          <w:lang w:bidi="ar-SA"/>
                        </w:rPr>
                      </w:pPr>
                      <w:r w:rsidRPr="00C3068B">
                        <w:rPr>
                          <w:rFonts w:ascii="Barlow Condensed" w:hAnsi="Barlow Condensed" w:cstheme="minorHAnsi"/>
                          <w:b/>
                          <w:sz w:val="32"/>
                          <w:lang w:bidi="ar-SA"/>
                        </w:rPr>
                        <w:t xml:space="preserve">Réaliste </w:t>
                      </w:r>
                      <w:r>
                        <w:rPr>
                          <w:rFonts w:ascii="Barlow Condensed" w:hAnsi="Barlow Condensed" w:cstheme="minorHAnsi"/>
                          <w:b/>
                          <w:sz w:val="32"/>
                          <w:lang w:bidi="ar-SA"/>
                        </w:rPr>
                        <w:t>/ Réalisable</w:t>
                      </w:r>
                    </w:p>
                    <w:p w14:paraId="69F5BCB2" w14:textId="111B8D03" w:rsidR="004352E4" w:rsidRDefault="004352E4" w:rsidP="004352E4">
                      <w:pPr>
                        <w:tabs>
                          <w:tab w:val="num" w:pos="720"/>
                        </w:tabs>
                        <w:spacing w:after="0" w:line="240" w:lineRule="auto"/>
                        <w:jc w:val="both"/>
                        <w:rPr>
                          <w:rFonts w:ascii="Barlow Condensed" w:hAnsi="Barlow Condensed" w:cstheme="minorHAnsi"/>
                          <w:sz w:val="32"/>
                          <w:lang w:bidi="ar-SA"/>
                        </w:rPr>
                      </w:pPr>
                      <w:r w:rsidRPr="00C3068B">
                        <w:rPr>
                          <w:rFonts w:ascii="Barlow Condensed" w:hAnsi="Barlow Condensed" w:cstheme="minorHAnsi"/>
                          <w:sz w:val="32"/>
                          <w:lang w:bidi="ar-SA"/>
                        </w:rPr>
                        <w:t>L’objectif doit tenir compte du contexte de la collectivité</w:t>
                      </w:r>
                      <w:r>
                        <w:rPr>
                          <w:rFonts w:ascii="Barlow Condensed" w:hAnsi="Barlow Condensed" w:cstheme="minorHAnsi"/>
                          <w:sz w:val="32"/>
                          <w:lang w:bidi="ar-SA"/>
                        </w:rPr>
                        <w:t>/l’établissement</w:t>
                      </w:r>
                      <w:r w:rsidRPr="00C3068B">
                        <w:rPr>
                          <w:rFonts w:ascii="Barlow Condensed" w:hAnsi="Barlow Condensed" w:cstheme="minorHAnsi"/>
                          <w:sz w:val="32"/>
                          <w:lang w:bidi="ar-SA"/>
                        </w:rPr>
                        <w:t>, du service et des compétences disponibles, (contraintes internes/externes)</w:t>
                      </w:r>
                      <w:r>
                        <w:rPr>
                          <w:rFonts w:ascii="Barlow Condensed" w:hAnsi="Barlow Condensed" w:cstheme="minorHAnsi"/>
                          <w:sz w:val="32"/>
                          <w:lang w:bidi="ar-SA"/>
                        </w:rPr>
                        <w:t xml:space="preserve"> - &gt; </w:t>
                      </w:r>
                      <w:r w:rsidRPr="00C3068B">
                        <w:rPr>
                          <w:rFonts w:ascii="Barlow Condensed" w:hAnsi="Barlow Condensed" w:cstheme="minorHAnsi"/>
                          <w:sz w:val="32"/>
                          <w:lang w:bidi="ar-SA"/>
                        </w:rPr>
                        <w:t xml:space="preserve">lien </w:t>
                      </w:r>
                      <w:r>
                        <w:rPr>
                          <w:rFonts w:ascii="Barlow Condensed" w:hAnsi="Barlow Condensed" w:cstheme="minorHAnsi"/>
                          <w:sz w:val="32"/>
                          <w:lang w:bidi="ar-SA"/>
                        </w:rPr>
                        <w:t>avec</w:t>
                      </w:r>
                      <w:r w:rsidRPr="00C3068B">
                        <w:rPr>
                          <w:rFonts w:ascii="Barlow Condensed" w:hAnsi="Barlow Condensed" w:cstheme="minorHAnsi"/>
                          <w:sz w:val="32"/>
                          <w:lang w:bidi="ar-SA"/>
                        </w:rPr>
                        <w:t xml:space="preserve"> la fiche de poste de l’agent</w:t>
                      </w:r>
                      <w:r>
                        <w:rPr>
                          <w:rFonts w:ascii="Barlow Condensed" w:hAnsi="Barlow Condensed" w:cstheme="minorHAnsi"/>
                          <w:sz w:val="32"/>
                          <w:lang w:bidi="ar-SA"/>
                        </w:rPr>
                        <w:t xml:space="preserve">. </w:t>
                      </w:r>
                    </w:p>
                    <w:p w14:paraId="1354EAEF" w14:textId="77777777" w:rsidR="004352E4" w:rsidRDefault="004352E4" w:rsidP="004352E4">
                      <w:pPr>
                        <w:tabs>
                          <w:tab w:val="num" w:pos="720"/>
                        </w:tabs>
                        <w:spacing w:after="0" w:line="240" w:lineRule="auto"/>
                        <w:jc w:val="both"/>
                      </w:pPr>
                      <w:r>
                        <w:rPr>
                          <w:rFonts w:ascii="Barlow Condensed" w:hAnsi="Barlow Condensed" w:cstheme="minorHAnsi"/>
                          <w:sz w:val="32"/>
                          <w:lang w:bidi="ar-SA"/>
                        </w:rPr>
                        <w:t>S’accompagne des m</w:t>
                      </w:r>
                      <w:r w:rsidRPr="00C3068B">
                        <w:rPr>
                          <w:rFonts w:ascii="Barlow Condensed" w:hAnsi="Barlow Condensed" w:cstheme="minorHAnsi"/>
                          <w:sz w:val="32"/>
                          <w:lang w:bidi="ar-SA"/>
                        </w:rPr>
                        <w:t>oyens et conditions de réussite</w:t>
                      </w:r>
                      <w:r>
                        <w:rPr>
                          <w:rFonts w:ascii="Barlow Condensed" w:hAnsi="Barlow Condensed" w:cstheme="minorHAnsi"/>
                          <w:sz w:val="32"/>
                          <w:lang w:bidi="ar-SA"/>
                        </w:rPr>
                        <w:t>.</w:t>
                      </w:r>
                    </w:p>
                  </w:txbxContent>
                </v:textbox>
                <w10:wrap type="square"/>
              </v:shape>
            </w:pict>
          </mc:Fallback>
        </mc:AlternateContent>
      </w:r>
    </w:p>
    <w:p w14:paraId="5DD42737"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2EF1545B"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7B3DE5B2"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10A1D82D"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2BEEE93A"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0776165D" w14:textId="77777777" w:rsidR="004352E4" w:rsidRPr="004352E4" w:rsidRDefault="004352E4" w:rsidP="004352E4">
      <w:pPr>
        <w:spacing w:after="0" w:line="240" w:lineRule="auto"/>
        <w:jc w:val="both"/>
        <w:rPr>
          <w:noProof/>
          <w:lang w:bidi="ar-SA"/>
        </w:rPr>
      </w:pPr>
    </w:p>
    <w:p w14:paraId="58449B6A"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r w:rsidRPr="004352E4">
        <w:rPr>
          <w:rFonts w:asciiTheme="minorHAnsi" w:hAnsiTheme="minorHAnsi" w:cstheme="minorHAnsi"/>
          <w:noProof/>
          <w:color w:val="333333"/>
          <w:szCs w:val="22"/>
          <w:lang w:bidi="ar-SA"/>
        </w:rPr>
        <mc:AlternateContent>
          <mc:Choice Requires="wps">
            <w:drawing>
              <wp:anchor distT="45720" distB="45720" distL="114300" distR="114300" simplePos="0" relativeHeight="251666432" behindDoc="1" locked="0" layoutInCell="1" allowOverlap="1" wp14:anchorId="5423D3BB" wp14:editId="7D7E8BB7">
                <wp:simplePos x="0" y="0"/>
                <wp:positionH relativeFrom="column">
                  <wp:posOffset>671830</wp:posOffset>
                </wp:positionH>
                <wp:positionV relativeFrom="paragraph">
                  <wp:posOffset>78105</wp:posOffset>
                </wp:positionV>
                <wp:extent cx="8658225" cy="881380"/>
                <wp:effectExtent l="0" t="0" r="9525"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881380"/>
                        </a:xfrm>
                        <a:prstGeom prst="rect">
                          <a:avLst/>
                        </a:prstGeom>
                        <a:solidFill>
                          <a:srgbClr val="FFFFFF"/>
                        </a:solidFill>
                        <a:ln w="9525">
                          <a:noFill/>
                          <a:miter lim="800000"/>
                          <a:headEnd/>
                          <a:tailEnd/>
                        </a:ln>
                      </wps:spPr>
                      <wps:txbx>
                        <w:txbxContent>
                          <w:p w14:paraId="3BC58660" w14:textId="77777777" w:rsidR="004352E4" w:rsidRPr="00E62DE4" w:rsidRDefault="004352E4" w:rsidP="004352E4">
                            <w:pPr>
                              <w:tabs>
                                <w:tab w:val="num" w:pos="720"/>
                              </w:tabs>
                              <w:spacing w:after="0" w:line="240" w:lineRule="auto"/>
                              <w:jc w:val="both"/>
                              <w:rPr>
                                <w:rFonts w:ascii="Barlow Condensed" w:hAnsi="Barlow Condensed" w:cstheme="minorHAnsi"/>
                                <w:b/>
                                <w:sz w:val="32"/>
                                <w:lang w:bidi="ar-SA"/>
                              </w:rPr>
                            </w:pPr>
                            <w:r w:rsidRPr="00E62DE4">
                              <w:rPr>
                                <w:rFonts w:ascii="Barlow Condensed" w:hAnsi="Barlow Condensed" w:cstheme="minorHAnsi"/>
                                <w:b/>
                                <w:sz w:val="32"/>
                                <w:lang w:bidi="ar-SA"/>
                              </w:rPr>
                              <w:t xml:space="preserve">Temporel  </w:t>
                            </w:r>
                          </w:p>
                          <w:p w14:paraId="23C0E984" w14:textId="77777777" w:rsidR="004352E4" w:rsidRDefault="004352E4" w:rsidP="004352E4">
                            <w:pPr>
                              <w:tabs>
                                <w:tab w:val="num" w:pos="720"/>
                              </w:tabs>
                              <w:spacing w:after="0" w:line="240" w:lineRule="auto"/>
                              <w:jc w:val="both"/>
                              <w:rPr>
                                <w:rFonts w:ascii="Barlow Condensed" w:hAnsi="Barlow Condensed" w:cstheme="minorHAnsi"/>
                                <w:sz w:val="32"/>
                                <w:lang w:bidi="ar-SA"/>
                              </w:rPr>
                            </w:pPr>
                            <w:r w:rsidRPr="00E62DE4">
                              <w:rPr>
                                <w:rFonts w:ascii="Barlow Condensed" w:hAnsi="Barlow Condensed" w:cstheme="minorHAnsi"/>
                                <w:sz w:val="32"/>
                                <w:lang w:bidi="ar-SA"/>
                              </w:rPr>
                              <w:t xml:space="preserve">L’objectif est fixé sur une période définie </w:t>
                            </w:r>
                            <w:r w:rsidRPr="00554223">
                              <w:rPr>
                                <w:rFonts w:ascii="Barlow Condensed" w:hAnsi="Barlow Condensed" w:cstheme="minorHAnsi"/>
                                <w:sz w:val="32"/>
                                <w:lang w:bidi="ar-SA"/>
                              </w:rPr>
                              <w:t>et inclut des bilans d’étape qui peuvent permettre de le ré</w:t>
                            </w:r>
                            <w:r>
                              <w:rPr>
                                <w:rFonts w:ascii="Barlow Condensed" w:hAnsi="Barlow Condensed" w:cstheme="minorHAnsi"/>
                                <w:sz w:val="32"/>
                                <w:lang w:bidi="ar-SA"/>
                              </w:rPr>
                              <w:t>ajuster</w:t>
                            </w:r>
                            <w:r w:rsidRPr="00554223">
                              <w:rPr>
                                <w:rFonts w:ascii="Barlow Condensed" w:hAnsi="Barlow Condensed" w:cstheme="minorHAnsi"/>
                                <w:sz w:val="32"/>
                                <w:lang w:bidi="ar-SA"/>
                              </w:rPr>
                              <w:t xml:space="preserve">. </w:t>
                            </w:r>
                          </w:p>
                          <w:p w14:paraId="3ACB4239" w14:textId="77777777" w:rsidR="004352E4" w:rsidRPr="00554223" w:rsidRDefault="004352E4" w:rsidP="004352E4">
                            <w:pPr>
                              <w:tabs>
                                <w:tab w:val="num" w:pos="720"/>
                              </w:tabs>
                              <w:spacing w:after="0" w:line="240" w:lineRule="auto"/>
                              <w:jc w:val="both"/>
                              <w:rPr>
                                <w:rFonts w:ascii="Barlow Condensed" w:hAnsi="Barlow Condensed" w:cstheme="minorHAnsi"/>
                                <w:sz w:val="32"/>
                                <w:lang w:bidi="ar-SA"/>
                              </w:rPr>
                            </w:pPr>
                            <w:r w:rsidRPr="00554223">
                              <w:rPr>
                                <w:rFonts w:ascii="Barlow Condensed" w:hAnsi="Barlow Condensed" w:cstheme="minorHAnsi"/>
                                <w:sz w:val="32"/>
                                <w:lang w:bidi="ar-SA"/>
                              </w:rPr>
                              <w:t xml:space="preserve">L’objectif comporte forcément </w:t>
                            </w:r>
                            <w:r w:rsidRPr="00E62DE4">
                              <w:rPr>
                                <w:rFonts w:ascii="Barlow Condensed" w:hAnsi="Barlow Condensed" w:cstheme="minorHAnsi"/>
                                <w:sz w:val="32"/>
                                <w:lang w:bidi="ar-SA"/>
                              </w:rPr>
                              <w:t>une échéance.</w:t>
                            </w:r>
                          </w:p>
                          <w:p w14:paraId="22B8534F" w14:textId="77777777" w:rsidR="004352E4" w:rsidRDefault="004352E4" w:rsidP="00435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3D3BB" id="_x0000_s1031" type="#_x0000_t202" style="position:absolute;left:0;text-align:left;margin-left:52.9pt;margin-top:6.15pt;width:681.75pt;height:69.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" stroked="f">
                <v:textbox>
                  <w:txbxContent>
                    <w:p w14:paraId="3BC58660" w14:textId="77777777" w:rsidR="004352E4" w:rsidRPr="00E62DE4" w:rsidRDefault="004352E4" w:rsidP="004352E4">
                      <w:pPr>
                        <w:tabs>
                          <w:tab w:val="num" w:pos="720"/>
                        </w:tabs>
                        <w:spacing w:after="0" w:line="240" w:lineRule="auto"/>
                        <w:jc w:val="both"/>
                        <w:rPr>
                          <w:rFonts w:ascii="Barlow Condensed" w:hAnsi="Barlow Condensed" w:cstheme="minorHAnsi"/>
                          <w:b/>
                          <w:sz w:val="32"/>
                          <w:lang w:bidi="ar-SA"/>
                        </w:rPr>
                      </w:pPr>
                      <w:r w:rsidRPr="00E62DE4">
                        <w:rPr>
                          <w:rFonts w:ascii="Barlow Condensed" w:hAnsi="Barlow Condensed" w:cstheme="minorHAnsi"/>
                          <w:b/>
                          <w:sz w:val="32"/>
                          <w:lang w:bidi="ar-SA"/>
                        </w:rPr>
                        <w:t xml:space="preserve">Temporel  </w:t>
                      </w:r>
                    </w:p>
                    <w:p w14:paraId="23C0E984" w14:textId="77777777" w:rsidR="004352E4" w:rsidRDefault="004352E4" w:rsidP="004352E4">
                      <w:pPr>
                        <w:tabs>
                          <w:tab w:val="num" w:pos="720"/>
                        </w:tabs>
                        <w:spacing w:after="0" w:line="240" w:lineRule="auto"/>
                        <w:jc w:val="both"/>
                        <w:rPr>
                          <w:rFonts w:ascii="Barlow Condensed" w:hAnsi="Barlow Condensed" w:cstheme="minorHAnsi"/>
                          <w:sz w:val="32"/>
                          <w:lang w:bidi="ar-SA"/>
                        </w:rPr>
                      </w:pPr>
                      <w:r w:rsidRPr="00E62DE4">
                        <w:rPr>
                          <w:rFonts w:ascii="Barlow Condensed" w:hAnsi="Barlow Condensed" w:cstheme="minorHAnsi"/>
                          <w:sz w:val="32"/>
                          <w:lang w:bidi="ar-SA"/>
                        </w:rPr>
                        <w:t xml:space="preserve">L’objectif est fixé sur une période définie </w:t>
                      </w:r>
                      <w:r w:rsidRPr="00554223">
                        <w:rPr>
                          <w:rFonts w:ascii="Barlow Condensed" w:hAnsi="Barlow Condensed" w:cstheme="minorHAnsi"/>
                          <w:sz w:val="32"/>
                          <w:lang w:bidi="ar-SA"/>
                        </w:rPr>
                        <w:t>et inclut des bilans d’étape qui peuvent permettre de le ré</w:t>
                      </w:r>
                      <w:r>
                        <w:rPr>
                          <w:rFonts w:ascii="Barlow Condensed" w:hAnsi="Barlow Condensed" w:cstheme="minorHAnsi"/>
                          <w:sz w:val="32"/>
                          <w:lang w:bidi="ar-SA"/>
                        </w:rPr>
                        <w:t>ajuster</w:t>
                      </w:r>
                      <w:r w:rsidRPr="00554223">
                        <w:rPr>
                          <w:rFonts w:ascii="Barlow Condensed" w:hAnsi="Barlow Condensed" w:cstheme="minorHAnsi"/>
                          <w:sz w:val="32"/>
                          <w:lang w:bidi="ar-SA"/>
                        </w:rPr>
                        <w:t xml:space="preserve">. </w:t>
                      </w:r>
                    </w:p>
                    <w:p w14:paraId="3ACB4239" w14:textId="77777777" w:rsidR="004352E4" w:rsidRPr="00554223" w:rsidRDefault="004352E4" w:rsidP="004352E4">
                      <w:pPr>
                        <w:tabs>
                          <w:tab w:val="num" w:pos="720"/>
                        </w:tabs>
                        <w:spacing w:after="0" w:line="240" w:lineRule="auto"/>
                        <w:jc w:val="both"/>
                        <w:rPr>
                          <w:rFonts w:ascii="Barlow Condensed" w:hAnsi="Barlow Condensed" w:cstheme="minorHAnsi"/>
                          <w:sz w:val="32"/>
                          <w:lang w:bidi="ar-SA"/>
                        </w:rPr>
                      </w:pPr>
                      <w:r w:rsidRPr="00554223">
                        <w:rPr>
                          <w:rFonts w:ascii="Barlow Condensed" w:hAnsi="Barlow Condensed" w:cstheme="minorHAnsi"/>
                          <w:sz w:val="32"/>
                          <w:lang w:bidi="ar-SA"/>
                        </w:rPr>
                        <w:t xml:space="preserve">L’objectif comporte forcément </w:t>
                      </w:r>
                      <w:r w:rsidRPr="00E62DE4">
                        <w:rPr>
                          <w:rFonts w:ascii="Barlow Condensed" w:hAnsi="Barlow Condensed" w:cstheme="minorHAnsi"/>
                          <w:sz w:val="32"/>
                          <w:lang w:bidi="ar-SA"/>
                        </w:rPr>
                        <w:t>une échéance.</w:t>
                      </w:r>
                    </w:p>
                    <w:p w14:paraId="22B8534F" w14:textId="77777777" w:rsidR="004352E4" w:rsidRDefault="004352E4" w:rsidP="004352E4"/>
                  </w:txbxContent>
                </v:textbox>
              </v:shape>
            </w:pict>
          </mc:Fallback>
        </mc:AlternateContent>
      </w:r>
    </w:p>
    <w:p w14:paraId="5B0B2319" w14:textId="77777777" w:rsidR="004352E4" w:rsidRPr="004352E4" w:rsidRDefault="004352E4" w:rsidP="004352E4">
      <w:pPr>
        <w:tabs>
          <w:tab w:val="left" w:pos="1695"/>
        </w:tabs>
        <w:spacing w:after="0" w:line="240" w:lineRule="auto"/>
        <w:jc w:val="both"/>
        <w:rPr>
          <w:rFonts w:asciiTheme="minorHAnsi" w:hAnsiTheme="minorHAnsi" w:cstheme="minorHAnsi"/>
          <w:color w:val="333333"/>
          <w:szCs w:val="22"/>
          <w:lang w:bidi="ar-SA"/>
        </w:rPr>
      </w:pPr>
      <w:r w:rsidRPr="004352E4">
        <w:rPr>
          <w:noProof/>
          <w:lang w:bidi="ar-SA"/>
        </w:rPr>
        <w:tab/>
      </w:r>
    </w:p>
    <w:p w14:paraId="554E5E02" w14:textId="77777777" w:rsidR="004352E4" w:rsidRPr="004352E4" w:rsidRDefault="004352E4" w:rsidP="004352E4">
      <w:pPr>
        <w:tabs>
          <w:tab w:val="left" w:pos="2610"/>
        </w:tabs>
        <w:spacing w:after="0" w:line="240" w:lineRule="auto"/>
        <w:jc w:val="both"/>
        <w:rPr>
          <w:rFonts w:asciiTheme="minorHAnsi" w:hAnsiTheme="minorHAnsi" w:cstheme="minorHAnsi"/>
          <w:color w:val="333333"/>
          <w:szCs w:val="22"/>
          <w:lang w:bidi="ar-SA"/>
        </w:rPr>
      </w:pPr>
      <w:r w:rsidRPr="004352E4">
        <w:rPr>
          <w:rFonts w:asciiTheme="minorHAnsi" w:hAnsiTheme="minorHAnsi" w:cstheme="minorHAnsi"/>
          <w:color w:val="333333"/>
          <w:szCs w:val="22"/>
          <w:lang w:bidi="ar-SA"/>
        </w:rPr>
        <w:tab/>
      </w:r>
    </w:p>
    <w:p w14:paraId="3A794A18"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5A1C4C9D" w14:textId="77777777" w:rsidR="004352E4" w:rsidRPr="004352E4" w:rsidRDefault="004352E4" w:rsidP="004352E4">
      <w:pPr>
        <w:spacing w:after="0" w:line="240" w:lineRule="auto"/>
        <w:jc w:val="both"/>
        <w:rPr>
          <w:rFonts w:asciiTheme="minorHAnsi" w:hAnsiTheme="minorHAnsi" w:cstheme="minorHAnsi"/>
          <w:color w:val="333333"/>
          <w:szCs w:val="22"/>
          <w:lang w:bidi="ar-SA"/>
        </w:rPr>
      </w:pPr>
    </w:p>
    <w:p w14:paraId="0AB41155" w14:textId="5F22C733" w:rsidR="004352E4" w:rsidRPr="004352E4" w:rsidRDefault="004352E4" w:rsidP="004352E4">
      <w:pPr>
        <w:spacing w:after="0" w:line="240" w:lineRule="auto"/>
        <w:jc w:val="center"/>
        <w:rPr>
          <w:rFonts w:asciiTheme="minorHAnsi" w:eastAsiaTheme="minorHAnsi" w:hAnsiTheme="minorHAnsi" w:cstheme="minorHAnsi"/>
          <w:color w:val="333333"/>
          <w:szCs w:val="22"/>
          <w:shd w:val="clear" w:color="auto" w:fill="FFFFFF"/>
          <w:lang w:eastAsia="en-US" w:bidi="ar-SA"/>
        </w:rPr>
      </w:pPr>
      <w:r w:rsidRPr="004352E4">
        <w:rPr>
          <w:rFonts w:ascii="Barlow Condensed" w:hAnsi="Barlow Condensed"/>
          <w:b/>
          <w:color w:val="D01050"/>
          <w:sz w:val="40"/>
          <w:szCs w:val="40"/>
        </w:rPr>
        <w:t>OBJECTIF – EXEMPLES</w:t>
      </w:r>
    </w:p>
    <w:p w14:paraId="3909ABBE" w14:textId="77777777" w:rsidR="004352E4" w:rsidRPr="004352E4" w:rsidRDefault="004352E4" w:rsidP="004352E4">
      <w:pPr>
        <w:spacing w:after="0" w:line="240" w:lineRule="auto"/>
        <w:jc w:val="both"/>
        <w:rPr>
          <w:rFonts w:asciiTheme="minorHAnsi" w:eastAsiaTheme="minorHAnsi" w:hAnsiTheme="minorHAnsi" w:cstheme="minorHAnsi"/>
          <w:color w:val="333333"/>
          <w:szCs w:val="22"/>
          <w:shd w:val="clear" w:color="auto" w:fill="FFFFFF"/>
          <w:lang w:eastAsia="en-US" w:bidi="ar-SA"/>
        </w:rPr>
      </w:pPr>
    </w:p>
    <w:p w14:paraId="430E64E6" w14:textId="77777777" w:rsidR="004352E4" w:rsidRPr="004352E4" w:rsidRDefault="004352E4" w:rsidP="004352E4">
      <w:pPr>
        <w:spacing w:after="0" w:line="240" w:lineRule="auto"/>
        <w:jc w:val="both"/>
        <w:rPr>
          <w:rFonts w:ascii="Barlow Condensed" w:eastAsiaTheme="minorHAnsi" w:hAnsi="Barlow Condensed" w:cstheme="minorHAnsi"/>
          <w:color w:val="333333"/>
          <w:szCs w:val="22"/>
          <w:shd w:val="clear" w:color="auto" w:fill="FFFFFF"/>
          <w:lang w:eastAsia="en-US" w:bidi="ar-SA"/>
        </w:rPr>
      </w:pPr>
    </w:p>
    <w:p w14:paraId="65898D4F" w14:textId="77777777" w:rsidR="004352E4" w:rsidRPr="004352E4" w:rsidRDefault="004352E4" w:rsidP="004352E4">
      <w:pPr>
        <w:spacing w:after="0" w:line="240" w:lineRule="auto"/>
        <w:jc w:val="both"/>
        <w:rPr>
          <w:rFonts w:ascii="Barlow Condensed" w:eastAsiaTheme="minorHAnsi" w:hAnsi="Barlow Condensed" w:cstheme="minorHAnsi"/>
          <w:b/>
          <w:sz w:val="32"/>
          <w:shd w:val="clear" w:color="auto" w:fill="FFFFFF"/>
          <w:lang w:eastAsia="en-US" w:bidi="ar-SA"/>
        </w:rPr>
      </w:pPr>
    </w:p>
    <w:p w14:paraId="68FEE9D6" w14:textId="77777777" w:rsidR="004352E4" w:rsidRPr="004352E4" w:rsidRDefault="004352E4" w:rsidP="004352E4">
      <w:pPr>
        <w:spacing w:after="0" w:line="240" w:lineRule="auto"/>
        <w:jc w:val="both"/>
        <w:rPr>
          <w:rFonts w:ascii="Barlow Condensed" w:eastAsiaTheme="minorHAnsi" w:hAnsi="Barlow Condensed" w:cstheme="minorHAnsi"/>
          <w:b/>
          <w:sz w:val="32"/>
          <w:shd w:val="clear" w:color="auto" w:fill="FFFFFF"/>
          <w:lang w:eastAsia="en-US" w:bidi="ar-SA"/>
        </w:rPr>
      </w:pPr>
      <w:r w:rsidRPr="004352E4">
        <w:rPr>
          <w:rFonts w:ascii="Barlow Condensed" w:eastAsiaTheme="minorHAnsi" w:hAnsi="Barlow Condensed" w:cstheme="minorHAnsi"/>
          <w:b/>
          <w:sz w:val="32"/>
          <w:shd w:val="clear" w:color="auto" w:fill="FFFFFF"/>
          <w:lang w:eastAsia="en-US" w:bidi="ar-SA"/>
        </w:rPr>
        <w:t>Service périscolaire :</w:t>
      </w:r>
    </w:p>
    <w:p w14:paraId="165DA44A"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217473CA"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Objectif commun de service</w:t>
      </w:r>
      <w:r w:rsidRPr="004352E4">
        <w:rPr>
          <w:rFonts w:ascii="Barlow Condensed" w:eastAsiaTheme="minorHAnsi" w:hAnsi="Barlow Condensed" w:cstheme="minorHAnsi"/>
          <w:color w:val="595959" w:themeColor="text1" w:themeTint="A6"/>
          <w:sz w:val="28"/>
          <w:szCs w:val="28"/>
          <w:shd w:val="clear" w:color="auto" w:fill="FFFFFF"/>
          <w:lang w:eastAsia="en-US" w:bidi="ar-SA"/>
        </w:rPr>
        <w:t> </w:t>
      </w:r>
      <w:r w:rsidRPr="004352E4">
        <w:rPr>
          <w:rFonts w:ascii="Barlow Condensed" w:eastAsiaTheme="minorHAnsi" w:hAnsi="Barlow Condensed" w:cstheme="minorHAnsi"/>
          <w:sz w:val="28"/>
          <w:szCs w:val="28"/>
          <w:shd w:val="clear" w:color="auto" w:fill="FFFFFF"/>
          <w:lang w:eastAsia="en-US" w:bidi="ar-SA"/>
        </w:rPr>
        <w:t>: sensibilisation des enfants au développement durable</w:t>
      </w:r>
    </w:p>
    <w:p w14:paraId="0B8ADC1C"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692ADBD6"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Objectif individuel</w:t>
      </w:r>
      <w:r w:rsidRPr="004352E4">
        <w:rPr>
          <w:rFonts w:ascii="Barlow Condensed" w:eastAsiaTheme="minorHAnsi" w:hAnsi="Barlow Condensed" w:cstheme="minorHAnsi"/>
          <w:sz w:val="28"/>
          <w:szCs w:val="28"/>
          <w:shd w:val="clear" w:color="auto" w:fill="FFFFFF"/>
          <w:lang w:eastAsia="en-US" w:bidi="ar-SA"/>
        </w:rPr>
        <w:t> : développer une animation sur le tri sélectif</w:t>
      </w:r>
    </w:p>
    <w:p w14:paraId="2C408D64"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437CF757"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Moyens de mise en œuvre/conditions de réussite</w:t>
      </w:r>
      <w:r w:rsidRPr="004352E4">
        <w:rPr>
          <w:rFonts w:ascii="Barlow Condensed" w:eastAsiaTheme="minorHAnsi" w:hAnsi="Barlow Condensed" w:cstheme="minorHAnsi"/>
          <w:sz w:val="28"/>
          <w:szCs w:val="28"/>
          <w:shd w:val="clear" w:color="auto" w:fill="FFFFFF"/>
          <w:lang w:eastAsia="en-US" w:bidi="ar-SA"/>
        </w:rPr>
        <w:t> : temps de préparation de l’animation, matériel et fournitures, salle, partenariat avec une association/SICTOM, projet éducatif de la collectivité</w:t>
      </w:r>
    </w:p>
    <w:p w14:paraId="2C299F6C"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53D5AB67"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Echéance</w:t>
      </w:r>
      <w:r w:rsidRPr="004352E4">
        <w:rPr>
          <w:rFonts w:ascii="Barlow Condensed" w:eastAsiaTheme="minorHAnsi" w:hAnsi="Barlow Condensed" w:cstheme="minorHAnsi"/>
          <w:sz w:val="28"/>
          <w:szCs w:val="28"/>
          <w:shd w:val="clear" w:color="auto" w:fill="FFFFFF"/>
          <w:lang w:eastAsia="en-US" w:bidi="ar-SA"/>
        </w:rPr>
        <w:t> : avril 2024</w:t>
      </w:r>
    </w:p>
    <w:p w14:paraId="471D7EF6"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519C7676"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Critères d’évaluation de réalisation de l’objectif</w:t>
      </w:r>
      <w:r w:rsidRPr="004352E4">
        <w:rPr>
          <w:rFonts w:ascii="Barlow Condensed" w:eastAsiaTheme="minorHAnsi" w:hAnsi="Barlow Condensed" w:cstheme="minorHAnsi"/>
          <w:sz w:val="28"/>
          <w:szCs w:val="28"/>
          <w:shd w:val="clear" w:color="auto" w:fill="FFFFFF"/>
          <w:lang w:eastAsia="en-US" w:bidi="ar-SA"/>
        </w:rPr>
        <w:t xml:space="preserve"> : </w:t>
      </w:r>
    </w:p>
    <w:p w14:paraId="7A797790" w14:textId="41EC5419" w:rsidR="004352E4" w:rsidRPr="004352E4" w:rsidRDefault="004352E4" w:rsidP="004352E4">
      <w:pPr>
        <w:numPr>
          <w:ilvl w:val="0"/>
          <w:numId w:val="6"/>
        </w:numPr>
        <w:spacing w:after="0" w:line="240" w:lineRule="auto"/>
        <w:contextualSpacing/>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sz w:val="28"/>
          <w:szCs w:val="28"/>
          <w:shd w:val="clear" w:color="auto" w:fill="FFFFFF"/>
          <w:lang w:eastAsia="en-US" w:bidi="ar-SA"/>
        </w:rPr>
        <w:t>formalisation du projet d’animation</w:t>
      </w:r>
      <w:r w:rsidR="00336E00">
        <w:rPr>
          <w:rFonts w:ascii="Barlow Condensed" w:eastAsiaTheme="minorHAnsi" w:hAnsi="Barlow Condensed" w:cstheme="minorHAnsi"/>
          <w:sz w:val="28"/>
          <w:szCs w:val="28"/>
          <w:shd w:val="clear" w:color="auto" w:fill="FFFFFF"/>
          <w:lang w:eastAsia="en-US" w:bidi="ar-SA"/>
        </w:rPr>
        <w:t>,</w:t>
      </w:r>
    </w:p>
    <w:p w14:paraId="20ECC254" w14:textId="3E5BD687" w:rsidR="004352E4" w:rsidRPr="004352E4" w:rsidRDefault="004352E4" w:rsidP="004352E4">
      <w:pPr>
        <w:numPr>
          <w:ilvl w:val="0"/>
          <w:numId w:val="6"/>
        </w:numPr>
        <w:spacing w:after="0" w:line="240" w:lineRule="auto"/>
        <w:contextualSpacing/>
        <w:jc w:val="both"/>
        <w:rPr>
          <w:rFonts w:ascii="Barlow Condensed" w:eastAsiaTheme="minorHAnsi" w:hAnsi="Barlow Condensed" w:cstheme="minorHAnsi"/>
          <w:sz w:val="28"/>
          <w:szCs w:val="28"/>
          <w:lang w:eastAsia="en-US" w:bidi="ar-SA"/>
        </w:rPr>
      </w:pPr>
      <w:r w:rsidRPr="004352E4">
        <w:rPr>
          <w:rFonts w:ascii="Barlow Condensed" w:eastAsiaTheme="minorHAnsi" w:hAnsi="Barlow Condensed" w:cstheme="minorHAnsi"/>
          <w:sz w:val="28"/>
          <w:szCs w:val="28"/>
          <w:lang w:eastAsia="en-US" w:bidi="ar-SA"/>
        </w:rPr>
        <w:t>réalisation effective</w:t>
      </w:r>
      <w:r w:rsidR="00336E00">
        <w:rPr>
          <w:rFonts w:ascii="Barlow Condensed" w:eastAsiaTheme="minorHAnsi" w:hAnsi="Barlow Condensed" w:cstheme="minorHAnsi"/>
          <w:sz w:val="28"/>
          <w:szCs w:val="28"/>
          <w:lang w:eastAsia="en-US" w:bidi="ar-SA"/>
        </w:rPr>
        <w:t>,</w:t>
      </w:r>
    </w:p>
    <w:p w14:paraId="35E7E376" w14:textId="579D8548" w:rsidR="004352E4" w:rsidRPr="004352E4" w:rsidRDefault="004352E4" w:rsidP="004352E4">
      <w:pPr>
        <w:numPr>
          <w:ilvl w:val="0"/>
          <w:numId w:val="6"/>
        </w:numPr>
        <w:spacing w:after="0" w:line="240" w:lineRule="auto"/>
        <w:contextualSpacing/>
        <w:jc w:val="both"/>
        <w:rPr>
          <w:rFonts w:ascii="Barlow Condensed" w:eastAsiaTheme="minorHAnsi" w:hAnsi="Barlow Condensed" w:cstheme="minorHAnsi"/>
          <w:sz w:val="28"/>
          <w:szCs w:val="28"/>
          <w:lang w:eastAsia="en-US" w:bidi="ar-SA"/>
        </w:rPr>
      </w:pPr>
      <w:r w:rsidRPr="004352E4">
        <w:rPr>
          <w:rFonts w:ascii="Barlow Condensed" w:eastAsiaTheme="minorHAnsi" w:hAnsi="Barlow Condensed" w:cstheme="minorHAnsi"/>
          <w:sz w:val="28"/>
          <w:szCs w:val="28"/>
          <w:lang w:eastAsia="en-US" w:bidi="ar-SA"/>
        </w:rPr>
        <w:t>bilan de l’animation (participation active des enfants, mise en pratique du tri sélectif, etc.)</w:t>
      </w:r>
      <w:r w:rsidR="00336E00">
        <w:rPr>
          <w:rFonts w:ascii="Barlow Condensed" w:eastAsiaTheme="minorHAnsi" w:hAnsi="Barlow Condensed" w:cstheme="minorHAnsi"/>
          <w:sz w:val="28"/>
          <w:szCs w:val="28"/>
          <w:lang w:eastAsia="en-US" w:bidi="ar-SA"/>
        </w:rPr>
        <w:t>.</w:t>
      </w:r>
    </w:p>
    <w:p w14:paraId="1C0E02A2" w14:textId="77777777" w:rsidR="004352E4" w:rsidRPr="004352E4" w:rsidRDefault="004352E4" w:rsidP="004352E4">
      <w:pPr>
        <w:spacing w:after="0" w:line="240" w:lineRule="auto"/>
        <w:jc w:val="both"/>
        <w:rPr>
          <w:rFonts w:ascii="Barlow Condensed" w:eastAsiaTheme="minorHAnsi" w:hAnsi="Barlow Condensed" w:cstheme="minorHAnsi"/>
          <w:sz w:val="24"/>
          <w:szCs w:val="24"/>
          <w:lang w:eastAsia="en-US" w:bidi="ar-SA"/>
        </w:rPr>
      </w:pPr>
    </w:p>
    <w:p w14:paraId="6087AF61"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506014B9"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107DA0C"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7544B3DB"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67B4CCEC"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E265706"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3FE53A20"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57F3B943"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3C171ECD"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5E0561AF"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0F814DCB"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6E9228B4" w14:textId="77777777" w:rsidR="004352E4" w:rsidRPr="004352E4" w:rsidRDefault="004352E4" w:rsidP="004352E4">
      <w:pPr>
        <w:spacing w:after="0" w:line="240" w:lineRule="auto"/>
        <w:jc w:val="center"/>
        <w:rPr>
          <w:rFonts w:asciiTheme="minorHAnsi" w:eastAsiaTheme="minorHAnsi" w:hAnsiTheme="minorHAnsi" w:cstheme="minorHAnsi"/>
          <w:color w:val="333333"/>
          <w:szCs w:val="22"/>
          <w:shd w:val="clear" w:color="auto" w:fill="FFFFFF"/>
          <w:lang w:eastAsia="en-US" w:bidi="ar-SA"/>
        </w:rPr>
      </w:pPr>
      <w:r w:rsidRPr="004352E4">
        <w:rPr>
          <w:rFonts w:ascii="Barlow Condensed" w:hAnsi="Barlow Condensed"/>
          <w:b/>
          <w:color w:val="D01050"/>
          <w:sz w:val="40"/>
          <w:szCs w:val="40"/>
        </w:rPr>
        <w:t>OBJECTIF – EXEMPLES</w:t>
      </w:r>
    </w:p>
    <w:p w14:paraId="783077ED"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7675A6B8"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A89E924"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20E7A75C" w14:textId="77777777" w:rsidR="004352E4" w:rsidRPr="004352E4" w:rsidRDefault="004352E4" w:rsidP="004352E4">
      <w:pPr>
        <w:spacing w:after="0" w:line="240" w:lineRule="auto"/>
        <w:jc w:val="both"/>
        <w:rPr>
          <w:rFonts w:ascii="Barlow Condensed" w:eastAsiaTheme="minorHAnsi" w:hAnsi="Barlow Condensed" w:cstheme="minorHAnsi"/>
          <w:b/>
          <w:sz w:val="32"/>
          <w:shd w:val="clear" w:color="auto" w:fill="FFFFFF"/>
          <w:lang w:eastAsia="en-US" w:bidi="ar-SA"/>
        </w:rPr>
      </w:pPr>
      <w:r w:rsidRPr="004352E4">
        <w:rPr>
          <w:rFonts w:ascii="Barlow Condensed" w:eastAsiaTheme="minorHAnsi" w:hAnsi="Barlow Condensed" w:cstheme="minorHAnsi"/>
          <w:b/>
          <w:sz w:val="32"/>
          <w:shd w:val="clear" w:color="auto" w:fill="FFFFFF"/>
          <w:lang w:eastAsia="en-US" w:bidi="ar-SA"/>
        </w:rPr>
        <w:t>Secrétariat de mairie :</w:t>
      </w:r>
    </w:p>
    <w:p w14:paraId="720C409F"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5B18098C"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Objectif commun de service</w:t>
      </w:r>
      <w:r w:rsidRPr="004352E4">
        <w:rPr>
          <w:rFonts w:ascii="Barlow Condensed" w:eastAsiaTheme="minorHAnsi" w:hAnsi="Barlow Condensed" w:cstheme="minorHAnsi"/>
          <w:sz w:val="28"/>
          <w:szCs w:val="28"/>
          <w:shd w:val="clear" w:color="auto" w:fill="FFFFFF"/>
          <w:lang w:eastAsia="en-US" w:bidi="ar-SA"/>
        </w:rPr>
        <w:t> : fiabilisation des procédures comptables de la commune</w:t>
      </w:r>
    </w:p>
    <w:p w14:paraId="44332E61"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7A871601"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Objectif individuel</w:t>
      </w:r>
      <w:r w:rsidRPr="004352E4">
        <w:rPr>
          <w:rFonts w:ascii="Barlow Condensed" w:eastAsiaTheme="minorHAnsi" w:hAnsi="Barlow Condensed" w:cstheme="minorHAnsi"/>
          <w:sz w:val="28"/>
          <w:szCs w:val="28"/>
          <w:shd w:val="clear" w:color="auto" w:fill="FFFFFF"/>
          <w:lang w:eastAsia="en-US" w:bidi="ar-SA"/>
        </w:rPr>
        <w:t> : procéder à la vérification et au mandatement des factures dans un délai de 10 jours après réception via CHORUS PRO</w:t>
      </w:r>
    </w:p>
    <w:p w14:paraId="2B640B3E"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38100C23"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Moyens de mise en œuvre/conditions de réussite</w:t>
      </w:r>
      <w:r w:rsidRPr="004352E4">
        <w:rPr>
          <w:rFonts w:ascii="Barlow Condensed" w:eastAsiaTheme="minorHAnsi" w:hAnsi="Barlow Condensed" w:cstheme="minorHAnsi"/>
          <w:sz w:val="28"/>
          <w:szCs w:val="28"/>
          <w:shd w:val="clear" w:color="auto" w:fill="FFFFFF"/>
          <w:lang w:eastAsia="en-US" w:bidi="ar-SA"/>
        </w:rPr>
        <w:t> : élaboration d’une procédure de gestion comptable en lien avec un.e élu.e, formation, temps hebdomadaire dédié au traitement des factures</w:t>
      </w:r>
    </w:p>
    <w:p w14:paraId="5AAE608C"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6EBABFC9"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Echéance</w:t>
      </w:r>
      <w:r w:rsidRPr="004352E4">
        <w:rPr>
          <w:rFonts w:ascii="Barlow Condensed" w:eastAsiaTheme="minorHAnsi" w:hAnsi="Barlow Condensed" w:cstheme="minorHAnsi"/>
          <w:sz w:val="28"/>
          <w:szCs w:val="28"/>
          <w:shd w:val="clear" w:color="auto" w:fill="FFFFFF"/>
          <w:lang w:eastAsia="en-US" w:bidi="ar-SA"/>
        </w:rPr>
        <w:t> : juin 2024</w:t>
      </w:r>
    </w:p>
    <w:p w14:paraId="0D5C7590"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2F16CC63"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Critères d’évaluation de réalisation de l’objectif</w:t>
      </w:r>
      <w:r w:rsidRPr="004352E4">
        <w:rPr>
          <w:rFonts w:ascii="Barlow Condensed" w:eastAsiaTheme="minorHAnsi" w:hAnsi="Barlow Condensed" w:cstheme="minorHAnsi"/>
          <w:sz w:val="28"/>
          <w:szCs w:val="28"/>
          <w:shd w:val="clear" w:color="auto" w:fill="FFFFFF"/>
          <w:lang w:eastAsia="en-US" w:bidi="ar-SA"/>
        </w:rPr>
        <w:t xml:space="preserve"> : </w:t>
      </w:r>
    </w:p>
    <w:p w14:paraId="18ABB8DA" w14:textId="15109414" w:rsidR="004352E4" w:rsidRPr="004352E4" w:rsidRDefault="004352E4" w:rsidP="004352E4">
      <w:pPr>
        <w:numPr>
          <w:ilvl w:val="0"/>
          <w:numId w:val="6"/>
        </w:numPr>
        <w:spacing w:after="0" w:line="240" w:lineRule="auto"/>
        <w:contextualSpacing/>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sz w:val="28"/>
          <w:szCs w:val="28"/>
          <w:shd w:val="clear" w:color="auto" w:fill="FFFFFF"/>
          <w:lang w:eastAsia="en-US" w:bidi="ar-SA"/>
        </w:rPr>
        <w:t>tenue du délai de 10 jours</w:t>
      </w:r>
      <w:r w:rsidR="00336E00">
        <w:rPr>
          <w:rFonts w:ascii="Barlow Condensed" w:eastAsiaTheme="minorHAnsi" w:hAnsi="Barlow Condensed" w:cstheme="minorHAnsi"/>
          <w:sz w:val="28"/>
          <w:szCs w:val="28"/>
          <w:shd w:val="clear" w:color="auto" w:fill="FFFFFF"/>
          <w:lang w:eastAsia="en-US" w:bidi="ar-SA"/>
        </w:rPr>
        <w:t>,</w:t>
      </w:r>
    </w:p>
    <w:p w14:paraId="0EDF303B" w14:textId="3C3C724B" w:rsidR="004352E4" w:rsidRPr="004352E4" w:rsidRDefault="004352E4" w:rsidP="004352E4">
      <w:pPr>
        <w:numPr>
          <w:ilvl w:val="0"/>
          <w:numId w:val="6"/>
        </w:numPr>
        <w:spacing w:after="0" w:line="240" w:lineRule="auto"/>
        <w:contextualSpacing/>
        <w:jc w:val="both"/>
        <w:rPr>
          <w:rFonts w:ascii="Barlow Condensed" w:eastAsiaTheme="minorHAnsi" w:hAnsi="Barlow Condensed" w:cstheme="minorHAnsi"/>
          <w:sz w:val="28"/>
          <w:szCs w:val="28"/>
          <w:lang w:eastAsia="en-US" w:bidi="ar-SA"/>
        </w:rPr>
      </w:pPr>
      <w:r w:rsidRPr="004352E4">
        <w:rPr>
          <w:rFonts w:ascii="Barlow Condensed" w:eastAsiaTheme="minorHAnsi" w:hAnsi="Barlow Condensed" w:cstheme="minorHAnsi"/>
          <w:sz w:val="28"/>
          <w:szCs w:val="28"/>
          <w:lang w:eastAsia="en-US" w:bidi="ar-SA"/>
        </w:rPr>
        <w:t>nombre et motifs de rejets des mandats par la Trésorerie</w:t>
      </w:r>
      <w:r w:rsidR="00336E00">
        <w:rPr>
          <w:rFonts w:ascii="Barlow Condensed" w:eastAsiaTheme="minorHAnsi" w:hAnsi="Barlow Condensed" w:cstheme="minorHAnsi"/>
          <w:sz w:val="28"/>
          <w:szCs w:val="28"/>
          <w:lang w:eastAsia="en-US" w:bidi="ar-SA"/>
        </w:rPr>
        <w:t>,</w:t>
      </w:r>
    </w:p>
    <w:p w14:paraId="234A0148" w14:textId="5ECAF6A1" w:rsidR="004352E4" w:rsidRPr="004352E4" w:rsidRDefault="004352E4" w:rsidP="004352E4">
      <w:pPr>
        <w:numPr>
          <w:ilvl w:val="0"/>
          <w:numId w:val="6"/>
        </w:numPr>
        <w:spacing w:after="0" w:line="240" w:lineRule="auto"/>
        <w:contextualSpacing/>
        <w:jc w:val="both"/>
        <w:rPr>
          <w:rFonts w:ascii="Barlow Condensed" w:eastAsiaTheme="minorHAnsi" w:hAnsi="Barlow Condensed" w:cstheme="minorHAnsi"/>
          <w:sz w:val="28"/>
          <w:szCs w:val="28"/>
          <w:lang w:eastAsia="en-US" w:bidi="ar-SA"/>
        </w:rPr>
      </w:pPr>
      <w:r w:rsidRPr="004352E4">
        <w:rPr>
          <w:rFonts w:ascii="Barlow Condensed" w:eastAsiaTheme="minorHAnsi" w:hAnsi="Barlow Condensed" w:cstheme="minorHAnsi"/>
          <w:sz w:val="28"/>
          <w:szCs w:val="28"/>
          <w:lang w:eastAsia="en-US" w:bidi="ar-SA"/>
        </w:rPr>
        <w:t>nombre de relances des fournisseurs</w:t>
      </w:r>
      <w:r w:rsidR="00336E00">
        <w:rPr>
          <w:rFonts w:ascii="Barlow Condensed" w:eastAsiaTheme="minorHAnsi" w:hAnsi="Barlow Condensed" w:cstheme="minorHAnsi"/>
          <w:sz w:val="28"/>
          <w:szCs w:val="28"/>
          <w:lang w:eastAsia="en-US" w:bidi="ar-SA"/>
        </w:rPr>
        <w:t>.</w:t>
      </w:r>
    </w:p>
    <w:p w14:paraId="691FE352" w14:textId="77777777" w:rsidR="004352E4" w:rsidRPr="004352E4" w:rsidRDefault="004352E4" w:rsidP="004352E4">
      <w:pPr>
        <w:spacing w:after="0" w:line="240" w:lineRule="auto"/>
        <w:jc w:val="both"/>
        <w:rPr>
          <w:rFonts w:ascii="Barlow Condensed" w:eastAsiaTheme="minorHAnsi" w:hAnsi="Barlow Condensed" w:cstheme="minorHAnsi"/>
          <w:sz w:val="24"/>
          <w:szCs w:val="24"/>
          <w:lang w:eastAsia="en-US" w:bidi="ar-SA"/>
        </w:rPr>
      </w:pPr>
    </w:p>
    <w:p w14:paraId="0760BB86"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2506CB63"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0B5684A"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A6E91C3"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EDAA621"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452413FC"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41F75C7"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5F614DC"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C8AECED"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8B011FF"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35AF2B92"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19EFDE86"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2238841D" w14:textId="77777777" w:rsidR="004352E4" w:rsidRPr="004352E4" w:rsidRDefault="004352E4" w:rsidP="004352E4">
      <w:pPr>
        <w:spacing w:after="0" w:line="240" w:lineRule="auto"/>
        <w:jc w:val="center"/>
        <w:rPr>
          <w:rFonts w:asciiTheme="minorHAnsi" w:eastAsiaTheme="minorHAnsi" w:hAnsiTheme="minorHAnsi" w:cstheme="minorHAnsi"/>
          <w:color w:val="333333"/>
          <w:szCs w:val="22"/>
          <w:shd w:val="clear" w:color="auto" w:fill="FFFFFF"/>
          <w:lang w:eastAsia="en-US" w:bidi="ar-SA"/>
        </w:rPr>
      </w:pPr>
      <w:r w:rsidRPr="004352E4">
        <w:rPr>
          <w:rFonts w:ascii="Barlow Condensed" w:hAnsi="Barlow Condensed"/>
          <w:b/>
          <w:color w:val="D01050"/>
          <w:sz w:val="40"/>
          <w:szCs w:val="40"/>
        </w:rPr>
        <w:t>OBJECTIF – EXEMPLES</w:t>
      </w:r>
    </w:p>
    <w:p w14:paraId="6D31004F"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0BE5C43F"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08A66DF2"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3D46B768" w14:textId="77777777" w:rsidR="004352E4" w:rsidRPr="004352E4" w:rsidRDefault="004352E4" w:rsidP="004352E4">
      <w:pPr>
        <w:spacing w:after="0" w:line="240" w:lineRule="auto"/>
        <w:jc w:val="both"/>
        <w:rPr>
          <w:rFonts w:ascii="Barlow Condensed" w:eastAsiaTheme="minorHAnsi" w:hAnsi="Barlow Condensed" w:cstheme="minorHAnsi"/>
          <w:b/>
          <w:sz w:val="32"/>
          <w:shd w:val="clear" w:color="auto" w:fill="FFFFFF"/>
          <w:lang w:eastAsia="en-US" w:bidi="ar-SA"/>
        </w:rPr>
      </w:pPr>
      <w:r w:rsidRPr="004352E4">
        <w:rPr>
          <w:rFonts w:ascii="Barlow Condensed" w:eastAsiaTheme="minorHAnsi" w:hAnsi="Barlow Condensed" w:cstheme="minorHAnsi"/>
          <w:b/>
          <w:sz w:val="32"/>
          <w:shd w:val="clear" w:color="auto" w:fill="FFFFFF"/>
          <w:lang w:eastAsia="en-US" w:bidi="ar-SA"/>
        </w:rPr>
        <w:t>Services techniques :</w:t>
      </w:r>
    </w:p>
    <w:p w14:paraId="5CF6D7E3" w14:textId="77777777" w:rsidR="004352E4" w:rsidRPr="004352E4" w:rsidRDefault="004352E4" w:rsidP="004352E4">
      <w:pPr>
        <w:spacing w:after="0" w:line="240" w:lineRule="auto"/>
        <w:jc w:val="both"/>
        <w:rPr>
          <w:rFonts w:ascii="Barlow Condensed" w:eastAsiaTheme="minorHAnsi" w:hAnsi="Barlow Condensed" w:cstheme="minorHAnsi"/>
          <w:sz w:val="24"/>
          <w:szCs w:val="24"/>
          <w:shd w:val="clear" w:color="auto" w:fill="FFFFFF"/>
          <w:lang w:eastAsia="en-US" w:bidi="ar-SA"/>
        </w:rPr>
      </w:pPr>
    </w:p>
    <w:p w14:paraId="04C507C5"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Objectif commun de service</w:t>
      </w:r>
      <w:r w:rsidRPr="004352E4">
        <w:rPr>
          <w:rFonts w:ascii="Barlow Condensed" w:eastAsiaTheme="minorHAnsi" w:hAnsi="Barlow Condensed" w:cstheme="minorHAnsi"/>
          <w:sz w:val="28"/>
          <w:szCs w:val="28"/>
          <w:shd w:val="clear" w:color="auto" w:fill="FFFFFF"/>
          <w:lang w:eastAsia="en-US" w:bidi="ar-SA"/>
        </w:rPr>
        <w:t> : amélioration de la durabilité des outils et du matériel de travail</w:t>
      </w:r>
    </w:p>
    <w:p w14:paraId="15C7BE0D"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2AD2B604"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Objectif individuel</w:t>
      </w:r>
      <w:r w:rsidRPr="004352E4">
        <w:rPr>
          <w:rFonts w:ascii="Barlow Condensed" w:eastAsiaTheme="minorHAnsi" w:hAnsi="Barlow Condensed" w:cstheme="minorHAnsi"/>
          <w:sz w:val="28"/>
          <w:szCs w:val="28"/>
          <w:shd w:val="clear" w:color="auto" w:fill="FFFFFF"/>
          <w:lang w:eastAsia="en-US" w:bidi="ar-SA"/>
        </w:rPr>
        <w:t xml:space="preserve"> : assurer l’entretien préventif du petit matériel motorisé tous les 15 jours </w:t>
      </w:r>
    </w:p>
    <w:p w14:paraId="709D8141"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65749797"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Moyens de mise en œuvre/conditions de réussite </w:t>
      </w:r>
      <w:r w:rsidRPr="004352E4">
        <w:rPr>
          <w:rFonts w:ascii="Barlow Condensed" w:eastAsiaTheme="minorHAnsi" w:hAnsi="Barlow Condensed" w:cstheme="minorHAnsi"/>
          <w:sz w:val="28"/>
          <w:szCs w:val="28"/>
          <w:shd w:val="clear" w:color="auto" w:fill="FFFFFF"/>
          <w:lang w:eastAsia="en-US" w:bidi="ar-SA"/>
        </w:rPr>
        <w:t>: formation et accompagnement à la définition d’une procédure d’entretien préventif, temps dédié pour vérification périodique, matériel et pièces d’entretien, guides d’utilisation du matériel</w:t>
      </w:r>
    </w:p>
    <w:p w14:paraId="44E87B29"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25C99EAD"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Echéance</w:t>
      </w:r>
      <w:r w:rsidRPr="004352E4">
        <w:rPr>
          <w:rFonts w:ascii="Barlow Condensed" w:eastAsiaTheme="minorHAnsi" w:hAnsi="Barlow Condensed" w:cstheme="minorHAnsi"/>
          <w:sz w:val="28"/>
          <w:szCs w:val="28"/>
          <w:shd w:val="clear" w:color="auto" w:fill="FFFFFF"/>
          <w:lang w:eastAsia="en-US" w:bidi="ar-SA"/>
        </w:rPr>
        <w:t> : octobre 2024</w:t>
      </w:r>
    </w:p>
    <w:p w14:paraId="42D910F7"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p>
    <w:p w14:paraId="1C6C9D76" w14:textId="77777777" w:rsidR="004352E4" w:rsidRPr="004352E4" w:rsidRDefault="004352E4" w:rsidP="004352E4">
      <w:pPr>
        <w:spacing w:after="0" w:line="240" w:lineRule="auto"/>
        <w:jc w:val="both"/>
        <w:rPr>
          <w:rFonts w:ascii="Barlow Condensed" w:eastAsiaTheme="minorHAnsi" w:hAnsi="Barlow Condensed" w:cstheme="minorHAnsi"/>
          <w:sz w:val="28"/>
          <w:szCs w:val="28"/>
          <w:shd w:val="clear" w:color="auto" w:fill="FFFFFF"/>
          <w:lang w:eastAsia="en-US" w:bidi="ar-SA"/>
        </w:rPr>
      </w:pPr>
      <w:r w:rsidRPr="004352E4">
        <w:rPr>
          <w:rFonts w:ascii="Barlow Condensed" w:eastAsiaTheme="minorHAnsi" w:hAnsi="Barlow Condensed" w:cstheme="minorHAnsi"/>
          <w:b/>
          <w:color w:val="595959" w:themeColor="text1" w:themeTint="A6"/>
          <w:sz w:val="28"/>
          <w:szCs w:val="28"/>
          <w:shd w:val="clear" w:color="auto" w:fill="FFFFFF"/>
          <w:lang w:eastAsia="en-US" w:bidi="ar-SA"/>
        </w:rPr>
        <w:t>Critères d’évaluation de réalisation de l’objectif</w:t>
      </w:r>
      <w:r w:rsidRPr="004352E4">
        <w:rPr>
          <w:rFonts w:ascii="Barlow Condensed" w:eastAsiaTheme="minorHAnsi" w:hAnsi="Barlow Condensed" w:cstheme="minorHAnsi"/>
          <w:sz w:val="28"/>
          <w:szCs w:val="28"/>
          <w:shd w:val="clear" w:color="auto" w:fill="FFFFFF"/>
          <w:lang w:eastAsia="en-US" w:bidi="ar-SA"/>
        </w:rPr>
        <w:t xml:space="preserve"> : </w:t>
      </w:r>
    </w:p>
    <w:p w14:paraId="0DE18785" w14:textId="76019F9F" w:rsidR="004352E4" w:rsidRPr="004352E4" w:rsidRDefault="00336E00" w:rsidP="004352E4">
      <w:pPr>
        <w:numPr>
          <w:ilvl w:val="0"/>
          <w:numId w:val="6"/>
        </w:numPr>
        <w:spacing w:after="0" w:line="240" w:lineRule="auto"/>
        <w:contextualSpacing/>
        <w:jc w:val="both"/>
        <w:rPr>
          <w:rFonts w:ascii="Barlow Condensed" w:eastAsiaTheme="minorHAnsi" w:hAnsi="Barlow Condensed" w:cstheme="minorHAnsi"/>
          <w:sz w:val="28"/>
          <w:szCs w:val="28"/>
          <w:shd w:val="clear" w:color="auto" w:fill="FFFFFF"/>
          <w:lang w:eastAsia="en-US" w:bidi="ar-SA"/>
        </w:rPr>
      </w:pPr>
      <w:r>
        <w:rPr>
          <w:rFonts w:ascii="Barlow Condensed" w:eastAsiaTheme="minorHAnsi" w:hAnsi="Barlow Condensed" w:cstheme="minorHAnsi"/>
          <w:sz w:val="28"/>
          <w:szCs w:val="28"/>
          <w:shd w:val="clear" w:color="auto" w:fill="FFFFFF"/>
          <w:lang w:eastAsia="en-US" w:bidi="ar-SA"/>
        </w:rPr>
        <w:t>n</w:t>
      </w:r>
      <w:r w:rsidR="004352E4" w:rsidRPr="004352E4">
        <w:rPr>
          <w:rFonts w:ascii="Barlow Condensed" w:eastAsiaTheme="minorHAnsi" w:hAnsi="Barlow Condensed" w:cstheme="minorHAnsi"/>
          <w:sz w:val="28"/>
          <w:szCs w:val="28"/>
          <w:shd w:val="clear" w:color="auto" w:fill="FFFFFF"/>
          <w:lang w:eastAsia="en-US" w:bidi="ar-SA"/>
        </w:rPr>
        <w:t>ombre et nature des pannes</w:t>
      </w:r>
      <w:r>
        <w:rPr>
          <w:rFonts w:ascii="Barlow Condensed" w:eastAsiaTheme="minorHAnsi" w:hAnsi="Barlow Condensed" w:cstheme="minorHAnsi"/>
          <w:sz w:val="28"/>
          <w:szCs w:val="28"/>
          <w:shd w:val="clear" w:color="auto" w:fill="FFFFFF"/>
          <w:lang w:eastAsia="en-US" w:bidi="ar-SA"/>
        </w:rPr>
        <w:t>,</w:t>
      </w:r>
    </w:p>
    <w:p w14:paraId="2018B004" w14:textId="295D56C6" w:rsidR="004352E4" w:rsidRPr="004352E4" w:rsidRDefault="00620C2B" w:rsidP="004352E4">
      <w:pPr>
        <w:numPr>
          <w:ilvl w:val="0"/>
          <w:numId w:val="6"/>
        </w:numPr>
        <w:spacing w:after="0" w:line="240" w:lineRule="auto"/>
        <w:contextualSpacing/>
        <w:jc w:val="both"/>
        <w:rPr>
          <w:rFonts w:ascii="Barlow Condensed" w:eastAsiaTheme="minorHAnsi" w:hAnsi="Barlow Condensed" w:cstheme="minorHAnsi"/>
          <w:sz w:val="28"/>
          <w:szCs w:val="28"/>
          <w:shd w:val="clear" w:color="auto" w:fill="FFFFFF"/>
          <w:lang w:eastAsia="en-US" w:bidi="ar-SA"/>
        </w:rPr>
      </w:pPr>
      <w:r>
        <w:rPr>
          <w:rFonts w:ascii="Barlow Condensed" w:eastAsiaTheme="minorHAnsi" w:hAnsi="Barlow Condensed" w:cstheme="minorHAnsi"/>
          <w:sz w:val="28"/>
          <w:szCs w:val="28"/>
          <w:shd w:val="clear" w:color="auto" w:fill="FFFFFF"/>
          <w:lang w:eastAsia="en-US" w:bidi="ar-SA"/>
        </w:rPr>
        <w:t>nombre d’</w:t>
      </w:r>
      <w:r w:rsidRPr="004352E4">
        <w:rPr>
          <w:rFonts w:ascii="Barlow Condensed" w:eastAsiaTheme="minorHAnsi" w:hAnsi="Barlow Condensed" w:cstheme="minorHAnsi"/>
          <w:sz w:val="28"/>
          <w:szCs w:val="28"/>
          <w:shd w:val="clear" w:color="auto" w:fill="FFFFFF"/>
          <w:lang w:eastAsia="en-US" w:bidi="ar-SA"/>
        </w:rPr>
        <w:t>interventions</w:t>
      </w:r>
      <w:r w:rsidR="004352E4" w:rsidRPr="004352E4">
        <w:rPr>
          <w:rFonts w:ascii="Barlow Condensed" w:eastAsiaTheme="minorHAnsi" w:hAnsi="Barlow Condensed" w:cstheme="minorHAnsi"/>
          <w:sz w:val="28"/>
          <w:szCs w:val="28"/>
          <w:shd w:val="clear" w:color="auto" w:fill="FFFFFF"/>
          <w:lang w:eastAsia="en-US" w:bidi="ar-SA"/>
        </w:rPr>
        <w:t xml:space="preserve"> extérieures pour réparation</w:t>
      </w:r>
      <w:r w:rsidR="00336E00">
        <w:rPr>
          <w:rFonts w:ascii="Barlow Condensed" w:eastAsiaTheme="minorHAnsi" w:hAnsi="Barlow Condensed" w:cstheme="minorHAnsi"/>
          <w:sz w:val="28"/>
          <w:szCs w:val="28"/>
          <w:shd w:val="clear" w:color="auto" w:fill="FFFFFF"/>
          <w:lang w:eastAsia="en-US" w:bidi="ar-SA"/>
        </w:rPr>
        <w:t>,</w:t>
      </w:r>
    </w:p>
    <w:p w14:paraId="6E2553DB" w14:textId="7D7A5F37" w:rsidR="004352E4" w:rsidRPr="004352E4" w:rsidRDefault="00336E00" w:rsidP="004352E4">
      <w:pPr>
        <w:numPr>
          <w:ilvl w:val="0"/>
          <w:numId w:val="6"/>
        </w:numPr>
        <w:spacing w:after="0" w:line="240" w:lineRule="auto"/>
        <w:contextualSpacing/>
        <w:jc w:val="both"/>
        <w:rPr>
          <w:rFonts w:ascii="Barlow Condensed" w:eastAsiaTheme="minorHAnsi" w:hAnsi="Barlow Condensed" w:cstheme="minorHAnsi"/>
          <w:sz w:val="28"/>
          <w:szCs w:val="28"/>
          <w:shd w:val="clear" w:color="auto" w:fill="FFFFFF"/>
          <w:lang w:eastAsia="en-US" w:bidi="ar-SA"/>
        </w:rPr>
      </w:pPr>
      <w:r>
        <w:rPr>
          <w:rFonts w:ascii="Barlow Condensed" w:eastAsiaTheme="minorHAnsi" w:hAnsi="Barlow Condensed" w:cstheme="minorHAnsi"/>
          <w:sz w:val="28"/>
          <w:szCs w:val="28"/>
          <w:shd w:val="clear" w:color="auto" w:fill="FFFFFF"/>
          <w:lang w:eastAsia="en-US" w:bidi="ar-SA"/>
        </w:rPr>
        <w:t>r</w:t>
      </w:r>
      <w:r w:rsidR="004352E4" w:rsidRPr="004352E4">
        <w:rPr>
          <w:rFonts w:ascii="Barlow Condensed" w:eastAsiaTheme="minorHAnsi" w:hAnsi="Barlow Condensed" w:cstheme="minorHAnsi"/>
          <w:sz w:val="28"/>
          <w:szCs w:val="28"/>
          <w:shd w:val="clear" w:color="auto" w:fill="FFFFFF"/>
          <w:lang w:eastAsia="en-US" w:bidi="ar-SA"/>
        </w:rPr>
        <w:t>emplacement du matériel</w:t>
      </w:r>
      <w:r>
        <w:rPr>
          <w:rFonts w:ascii="Barlow Condensed" w:eastAsiaTheme="minorHAnsi" w:hAnsi="Barlow Condensed" w:cstheme="minorHAnsi"/>
          <w:sz w:val="28"/>
          <w:szCs w:val="28"/>
          <w:shd w:val="clear" w:color="auto" w:fill="FFFFFF"/>
          <w:lang w:eastAsia="en-US" w:bidi="ar-SA"/>
        </w:rPr>
        <w:t>.</w:t>
      </w:r>
    </w:p>
    <w:p w14:paraId="290EE090" w14:textId="77777777" w:rsidR="004352E4" w:rsidRPr="004352E4" w:rsidRDefault="004352E4" w:rsidP="004352E4">
      <w:pPr>
        <w:spacing w:after="0" w:line="240" w:lineRule="auto"/>
        <w:jc w:val="both"/>
        <w:rPr>
          <w:rFonts w:ascii="Barlow Condensed" w:eastAsiaTheme="minorHAnsi" w:hAnsi="Barlow Condensed" w:cstheme="minorHAnsi"/>
          <w:sz w:val="24"/>
          <w:szCs w:val="24"/>
          <w:lang w:eastAsia="en-US" w:bidi="ar-SA"/>
        </w:rPr>
      </w:pPr>
    </w:p>
    <w:p w14:paraId="3AC9AC49" w14:textId="77777777" w:rsidR="004352E4" w:rsidRPr="004352E4" w:rsidRDefault="004352E4" w:rsidP="004352E4">
      <w:pPr>
        <w:spacing w:after="0" w:line="240" w:lineRule="auto"/>
        <w:jc w:val="both"/>
        <w:rPr>
          <w:rFonts w:ascii="Barlow Condensed" w:eastAsiaTheme="minorHAnsi" w:hAnsi="Barlow Condensed" w:cstheme="minorHAnsi"/>
          <w:sz w:val="24"/>
          <w:szCs w:val="24"/>
          <w:lang w:eastAsia="en-US" w:bidi="ar-SA"/>
        </w:rPr>
      </w:pPr>
    </w:p>
    <w:p w14:paraId="65E33A4B" w14:textId="77777777" w:rsidR="004352E4" w:rsidRPr="004352E4" w:rsidRDefault="004352E4" w:rsidP="004352E4">
      <w:pPr>
        <w:spacing w:after="0" w:line="240" w:lineRule="auto"/>
        <w:jc w:val="both"/>
        <w:rPr>
          <w:rFonts w:ascii="Barlow Condensed" w:eastAsiaTheme="minorHAnsi" w:hAnsi="Barlow Condensed" w:cstheme="minorHAnsi"/>
          <w:sz w:val="24"/>
          <w:szCs w:val="24"/>
          <w:lang w:eastAsia="en-US" w:bidi="ar-SA"/>
        </w:rPr>
      </w:pPr>
    </w:p>
    <w:p w14:paraId="59403DEA" w14:textId="77777777" w:rsidR="004352E4" w:rsidRPr="004352E4" w:rsidRDefault="004352E4" w:rsidP="004352E4">
      <w:pPr>
        <w:spacing w:after="0" w:line="240" w:lineRule="auto"/>
        <w:jc w:val="both"/>
        <w:rPr>
          <w:rFonts w:ascii="Barlow Condensed" w:eastAsiaTheme="minorHAnsi" w:hAnsi="Barlow Condensed" w:cstheme="minorHAnsi"/>
          <w:sz w:val="24"/>
          <w:szCs w:val="24"/>
          <w:lang w:eastAsia="en-US" w:bidi="ar-SA"/>
        </w:rPr>
      </w:pPr>
    </w:p>
    <w:p w14:paraId="01DA08FC" w14:textId="0A9843CC" w:rsidR="004352E4" w:rsidRDefault="004352E4">
      <w:pPr>
        <w:spacing w:after="160" w:line="259" w:lineRule="auto"/>
      </w:pPr>
    </w:p>
    <w:p w14:paraId="0E6D92C6" w14:textId="77777777" w:rsidR="004352E4" w:rsidRDefault="004352E4">
      <w:pPr>
        <w:spacing w:after="160" w:line="259" w:lineRule="auto"/>
      </w:pPr>
      <w:r>
        <w:br w:type="page"/>
      </w:r>
    </w:p>
    <w:p w14:paraId="50BD55FA" w14:textId="2D5C307B" w:rsidR="004352E4" w:rsidRDefault="004352E4">
      <w:pPr>
        <w:spacing w:after="160" w:line="259" w:lineRule="auto"/>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701"/>
        <w:gridCol w:w="3685"/>
        <w:gridCol w:w="3260"/>
        <w:gridCol w:w="3266"/>
      </w:tblGrid>
      <w:tr w:rsidR="00C765C2" w:rsidRPr="00C765C2" w14:paraId="087A7E01" w14:textId="77777777" w:rsidTr="0078166E">
        <w:trPr>
          <w:trHeight w:val="762"/>
          <w:jc w:val="center"/>
        </w:trPr>
        <w:tc>
          <w:tcPr>
            <w:tcW w:w="15168" w:type="dxa"/>
            <w:gridSpan w:val="5"/>
            <w:shd w:val="clear" w:color="auto" w:fill="auto"/>
            <w:vAlign w:val="center"/>
          </w:tcPr>
          <w:p w14:paraId="453E516A" w14:textId="77777777" w:rsidR="00C765C2" w:rsidRPr="00C765C2" w:rsidRDefault="00C765C2" w:rsidP="0078166E">
            <w:pPr>
              <w:spacing w:after="0" w:line="240" w:lineRule="auto"/>
              <w:ind w:left="-426" w:right="-567"/>
              <w:jc w:val="center"/>
              <w:rPr>
                <w:b/>
                <w:smallCaps/>
                <w:sz w:val="32"/>
              </w:rPr>
            </w:pPr>
            <w:r w:rsidRPr="00C765C2">
              <w:rPr>
                <w:b/>
                <w:smallCaps/>
                <w:sz w:val="32"/>
              </w:rPr>
              <w:t xml:space="preserve">Formations </w:t>
            </w:r>
            <w:r>
              <w:rPr>
                <w:b/>
                <w:smallCaps/>
                <w:sz w:val="32"/>
              </w:rPr>
              <w:t>souhaitées pour l’année à venir</w:t>
            </w:r>
          </w:p>
          <w:p w14:paraId="02C6320B" w14:textId="77777777" w:rsidR="00C765C2" w:rsidRPr="00C765C2" w:rsidRDefault="00C765C2" w:rsidP="0078166E">
            <w:pPr>
              <w:spacing w:after="160" w:line="259" w:lineRule="auto"/>
              <w:jc w:val="center"/>
              <w:rPr>
                <w:rFonts w:eastAsiaTheme="minorHAnsi" w:cs="Tahoma"/>
                <w:sz w:val="18"/>
                <w:szCs w:val="18"/>
                <w:lang w:eastAsia="en-US" w:bidi="ar-SA"/>
              </w:rPr>
            </w:pPr>
            <w:r w:rsidRPr="00C765C2">
              <w:rPr>
                <w:rFonts w:eastAsiaTheme="minorHAnsi" w:cs="Tahoma"/>
                <w:sz w:val="18"/>
                <w:szCs w:val="18"/>
                <w:lang w:eastAsia="en-US" w:bidi="ar-SA"/>
              </w:rPr>
              <w:t>(en lien avec les missions, les compétences, les formations obligatoires, la préparation aux concours et examens, le projet d’évolution professionnel, les formations personnelles)</w:t>
            </w:r>
          </w:p>
        </w:tc>
      </w:tr>
      <w:tr w:rsidR="0078166E" w:rsidRPr="00C765C2" w14:paraId="1A2F701D" w14:textId="77777777" w:rsidTr="005A364F">
        <w:trPr>
          <w:trHeight w:val="20"/>
          <w:jc w:val="center"/>
        </w:trPr>
        <w:tc>
          <w:tcPr>
            <w:tcW w:w="3256" w:type="dxa"/>
            <w:vMerge w:val="restart"/>
            <w:shd w:val="clear" w:color="auto" w:fill="auto"/>
            <w:vAlign w:val="center"/>
          </w:tcPr>
          <w:p w14:paraId="5E40B412" w14:textId="77777777" w:rsidR="0078166E" w:rsidRPr="005F4520" w:rsidRDefault="0078166E" w:rsidP="0078166E">
            <w:pPr>
              <w:spacing w:after="160" w:line="259" w:lineRule="auto"/>
              <w:jc w:val="center"/>
              <w:rPr>
                <w:rFonts w:eastAsiaTheme="minorHAnsi" w:cs="Tahoma"/>
                <w:b/>
                <w:sz w:val="20"/>
                <w:szCs w:val="20"/>
                <w:lang w:eastAsia="en-US" w:bidi="ar-SA"/>
              </w:rPr>
            </w:pPr>
            <w:r w:rsidRPr="005F4520">
              <w:rPr>
                <w:rFonts w:eastAsiaTheme="minorHAnsi" w:cs="Tahoma"/>
                <w:b/>
                <w:szCs w:val="22"/>
                <w:lang w:eastAsia="en-US" w:bidi="ar-SA"/>
              </w:rPr>
              <w:t>Intitulé/thématique</w:t>
            </w:r>
          </w:p>
        </w:tc>
        <w:tc>
          <w:tcPr>
            <w:tcW w:w="1701" w:type="dxa"/>
            <w:vMerge w:val="restart"/>
            <w:shd w:val="clear" w:color="auto" w:fill="auto"/>
            <w:vAlign w:val="center"/>
          </w:tcPr>
          <w:p w14:paraId="734900DA" w14:textId="77777777" w:rsidR="0078166E" w:rsidRPr="005F4520" w:rsidRDefault="0078166E" w:rsidP="0078166E">
            <w:pPr>
              <w:spacing w:after="160" w:line="259" w:lineRule="auto"/>
              <w:jc w:val="center"/>
              <w:rPr>
                <w:rFonts w:eastAsiaTheme="minorHAnsi" w:cs="Tahoma"/>
                <w:b/>
                <w:szCs w:val="22"/>
                <w:lang w:eastAsia="en-US" w:bidi="ar-SA"/>
              </w:rPr>
            </w:pPr>
            <w:r w:rsidRPr="005F4520">
              <w:rPr>
                <w:rFonts w:eastAsiaTheme="minorHAnsi" w:cs="Tahoma"/>
                <w:b/>
                <w:szCs w:val="22"/>
                <w:lang w:eastAsia="en-US" w:bidi="ar-SA"/>
              </w:rPr>
              <w:t>Initiative</w:t>
            </w:r>
          </w:p>
        </w:tc>
        <w:tc>
          <w:tcPr>
            <w:tcW w:w="3685" w:type="dxa"/>
            <w:vMerge w:val="restart"/>
            <w:shd w:val="clear" w:color="auto" w:fill="auto"/>
            <w:vAlign w:val="center"/>
          </w:tcPr>
          <w:p w14:paraId="52B29272" w14:textId="1BF349AD" w:rsidR="0078166E" w:rsidRPr="005F4520" w:rsidRDefault="0078166E" w:rsidP="0078166E">
            <w:pPr>
              <w:spacing w:after="160" w:line="259" w:lineRule="auto"/>
              <w:jc w:val="center"/>
              <w:rPr>
                <w:rFonts w:eastAsiaTheme="minorHAnsi" w:cs="Tahoma"/>
                <w:b/>
                <w:szCs w:val="22"/>
                <w:lang w:eastAsia="en-US" w:bidi="ar-SA"/>
              </w:rPr>
            </w:pPr>
            <w:r w:rsidRPr="005F4520">
              <w:rPr>
                <w:rFonts w:eastAsiaTheme="minorHAnsi" w:cs="Tahoma"/>
                <w:b/>
                <w:szCs w:val="22"/>
                <w:lang w:eastAsia="en-US" w:bidi="ar-SA"/>
              </w:rPr>
              <w:t xml:space="preserve">Avis du </w:t>
            </w:r>
            <w:r w:rsidR="0061444E">
              <w:rPr>
                <w:rFonts w:eastAsiaTheme="minorHAnsi" w:cs="Tahoma"/>
                <w:b/>
                <w:szCs w:val="22"/>
                <w:lang w:eastAsia="en-US" w:bidi="ar-SA"/>
              </w:rPr>
              <w:t>supérieur.e hiérarchique direct.e</w:t>
            </w:r>
          </w:p>
        </w:tc>
        <w:tc>
          <w:tcPr>
            <w:tcW w:w="6526" w:type="dxa"/>
            <w:gridSpan w:val="2"/>
            <w:shd w:val="clear" w:color="auto" w:fill="auto"/>
            <w:vAlign w:val="center"/>
          </w:tcPr>
          <w:p w14:paraId="27A904F2" w14:textId="77777777" w:rsidR="0078166E" w:rsidRPr="005F4520" w:rsidRDefault="0078166E" w:rsidP="0078166E">
            <w:pPr>
              <w:tabs>
                <w:tab w:val="left" w:leader="dot" w:pos="2412"/>
              </w:tabs>
              <w:spacing w:after="0" w:line="259" w:lineRule="auto"/>
              <w:ind w:right="-147"/>
              <w:jc w:val="center"/>
              <w:rPr>
                <w:rFonts w:eastAsiaTheme="minorHAnsi" w:cs="Tahoma"/>
                <w:b/>
                <w:szCs w:val="22"/>
                <w:lang w:eastAsia="en-US" w:bidi="ar-SA"/>
              </w:rPr>
            </w:pPr>
            <w:r w:rsidRPr="005F4520">
              <w:rPr>
                <w:rFonts w:eastAsiaTheme="minorHAnsi" w:cs="Tahoma"/>
                <w:b/>
                <w:szCs w:val="22"/>
                <w:lang w:eastAsia="en-US" w:bidi="ar-SA"/>
              </w:rPr>
              <w:t>Résultats attendus</w:t>
            </w:r>
          </w:p>
        </w:tc>
      </w:tr>
      <w:tr w:rsidR="0078166E" w:rsidRPr="00C765C2" w14:paraId="06C50EBF" w14:textId="77777777" w:rsidTr="005A364F">
        <w:trPr>
          <w:trHeight w:val="420"/>
          <w:jc w:val="center"/>
        </w:trPr>
        <w:tc>
          <w:tcPr>
            <w:tcW w:w="3256" w:type="dxa"/>
            <w:vMerge/>
            <w:shd w:val="clear" w:color="auto" w:fill="auto"/>
            <w:vAlign w:val="center"/>
          </w:tcPr>
          <w:p w14:paraId="28ECC4DB" w14:textId="77777777" w:rsidR="0078166E" w:rsidRPr="005F4520" w:rsidRDefault="0078166E" w:rsidP="0078166E">
            <w:pPr>
              <w:spacing w:after="0" w:line="259" w:lineRule="auto"/>
              <w:jc w:val="center"/>
              <w:rPr>
                <w:rFonts w:eastAsiaTheme="minorHAnsi" w:cs="Tahoma"/>
                <w:b/>
                <w:szCs w:val="22"/>
                <w:lang w:eastAsia="en-US" w:bidi="ar-SA"/>
              </w:rPr>
            </w:pPr>
          </w:p>
        </w:tc>
        <w:tc>
          <w:tcPr>
            <w:tcW w:w="1701" w:type="dxa"/>
            <w:vMerge/>
            <w:shd w:val="clear" w:color="auto" w:fill="auto"/>
            <w:vAlign w:val="center"/>
          </w:tcPr>
          <w:p w14:paraId="1E48C181" w14:textId="77777777" w:rsidR="0078166E" w:rsidRPr="005F4520" w:rsidRDefault="0078166E" w:rsidP="0078166E">
            <w:pPr>
              <w:spacing w:after="0" w:line="259" w:lineRule="auto"/>
              <w:jc w:val="center"/>
              <w:rPr>
                <w:rFonts w:eastAsiaTheme="minorHAnsi" w:cs="Tahoma"/>
                <w:b/>
                <w:szCs w:val="22"/>
                <w:lang w:eastAsia="en-US" w:bidi="ar-SA"/>
              </w:rPr>
            </w:pPr>
          </w:p>
        </w:tc>
        <w:tc>
          <w:tcPr>
            <w:tcW w:w="3685" w:type="dxa"/>
            <w:vMerge/>
            <w:shd w:val="clear" w:color="auto" w:fill="auto"/>
            <w:vAlign w:val="center"/>
          </w:tcPr>
          <w:p w14:paraId="68343153" w14:textId="77777777" w:rsidR="0078166E" w:rsidRPr="005F4520" w:rsidRDefault="0078166E" w:rsidP="0078166E">
            <w:pPr>
              <w:spacing w:after="0" w:line="259" w:lineRule="auto"/>
              <w:jc w:val="center"/>
              <w:rPr>
                <w:rFonts w:eastAsiaTheme="minorHAnsi" w:cs="Tahoma"/>
                <w:b/>
                <w:szCs w:val="22"/>
                <w:lang w:eastAsia="en-US" w:bidi="ar-SA"/>
              </w:rPr>
            </w:pPr>
          </w:p>
        </w:tc>
        <w:tc>
          <w:tcPr>
            <w:tcW w:w="3260" w:type="dxa"/>
            <w:shd w:val="clear" w:color="auto" w:fill="auto"/>
            <w:vAlign w:val="center"/>
          </w:tcPr>
          <w:p w14:paraId="35553796" w14:textId="3CFB0E19" w:rsidR="0078166E" w:rsidRPr="005F4520" w:rsidRDefault="0061444E" w:rsidP="0078166E">
            <w:pPr>
              <w:tabs>
                <w:tab w:val="left" w:leader="dot" w:pos="2412"/>
              </w:tabs>
              <w:spacing w:after="0" w:line="259" w:lineRule="auto"/>
              <w:ind w:right="-147"/>
              <w:jc w:val="center"/>
              <w:rPr>
                <w:rFonts w:eastAsiaTheme="minorHAnsi" w:cs="Tahoma"/>
                <w:b/>
                <w:sz w:val="20"/>
                <w:szCs w:val="20"/>
                <w:lang w:eastAsia="en-US" w:bidi="ar-SA"/>
              </w:rPr>
            </w:pPr>
            <w:r>
              <w:rPr>
                <w:rFonts w:eastAsiaTheme="minorHAnsi" w:cs="Tahoma"/>
                <w:b/>
                <w:sz w:val="20"/>
                <w:szCs w:val="20"/>
                <w:lang w:eastAsia="en-US" w:bidi="ar-SA"/>
              </w:rPr>
              <w:t>Supérieur.e hiérarchique direct.e</w:t>
            </w:r>
          </w:p>
        </w:tc>
        <w:tc>
          <w:tcPr>
            <w:tcW w:w="3266" w:type="dxa"/>
            <w:shd w:val="clear" w:color="auto" w:fill="auto"/>
            <w:vAlign w:val="center"/>
          </w:tcPr>
          <w:p w14:paraId="214247B1" w14:textId="2C27668A" w:rsidR="0078166E" w:rsidRPr="005F4520" w:rsidRDefault="00D60BE5" w:rsidP="0078166E">
            <w:pPr>
              <w:tabs>
                <w:tab w:val="left" w:leader="dot" w:pos="2412"/>
              </w:tabs>
              <w:spacing w:after="0" w:line="259" w:lineRule="auto"/>
              <w:ind w:right="-147"/>
              <w:jc w:val="center"/>
              <w:rPr>
                <w:rFonts w:eastAsiaTheme="minorHAnsi" w:cs="Tahoma"/>
                <w:b/>
                <w:sz w:val="20"/>
                <w:szCs w:val="20"/>
                <w:lang w:eastAsia="en-US" w:bidi="ar-SA"/>
              </w:rPr>
            </w:pPr>
            <w:r>
              <w:rPr>
                <w:rFonts w:eastAsiaTheme="minorHAnsi" w:cs="Tahoma"/>
                <w:b/>
                <w:sz w:val="20"/>
                <w:szCs w:val="20"/>
                <w:lang w:eastAsia="en-US" w:bidi="ar-SA"/>
              </w:rPr>
              <w:t>Agent.e</w:t>
            </w:r>
          </w:p>
        </w:tc>
      </w:tr>
      <w:tr w:rsidR="0078166E" w:rsidRPr="00C765C2" w14:paraId="6F970994" w14:textId="77777777" w:rsidTr="00F5558A">
        <w:trPr>
          <w:trHeight w:val="1703"/>
          <w:jc w:val="center"/>
        </w:trPr>
        <w:tc>
          <w:tcPr>
            <w:tcW w:w="3256" w:type="dxa"/>
            <w:shd w:val="clear" w:color="auto" w:fill="auto"/>
          </w:tcPr>
          <w:p w14:paraId="50D366C4" w14:textId="77777777" w:rsidR="0078166E" w:rsidRPr="00C765C2" w:rsidRDefault="0078166E" w:rsidP="0078166E">
            <w:pPr>
              <w:tabs>
                <w:tab w:val="left" w:leader="dot" w:pos="5652"/>
              </w:tabs>
              <w:spacing w:after="160" w:line="360" w:lineRule="auto"/>
              <w:rPr>
                <w:rFonts w:eastAsiaTheme="minorHAnsi" w:cs="Tahoma"/>
                <w:sz w:val="24"/>
                <w:szCs w:val="24"/>
                <w:lang w:eastAsia="en-US" w:bidi="ar-SA"/>
              </w:rPr>
            </w:pPr>
          </w:p>
        </w:tc>
        <w:tc>
          <w:tcPr>
            <w:tcW w:w="1701" w:type="dxa"/>
            <w:shd w:val="clear" w:color="auto" w:fill="auto"/>
          </w:tcPr>
          <w:p w14:paraId="591A3B94" w14:textId="4BEF1FE5" w:rsidR="0078166E" w:rsidRDefault="00FF385A" w:rsidP="0078166E">
            <w:pPr>
              <w:tabs>
                <w:tab w:val="left" w:pos="72"/>
                <w:tab w:val="left" w:pos="1332"/>
                <w:tab w:val="left" w:pos="1872"/>
              </w:tabs>
              <w:spacing w:before="120" w:after="160" w:line="259" w:lineRule="auto"/>
              <w:rPr>
                <w:rFonts w:eastAsiaTheme="minorHAnsi" w:cs="Tahoma"/>
                <w:sz w:val="18"/>
                <w:szCs w:val="18"/>
                <w:lang w:eastAsia="en-US" w:bidi="ar-SA"/>
              </w:rPr>
            </w:pPr>
            <w:sdt>
              <w:sdtPr>
                <w:rPr>
                  <w:rFonts w:eastAsiaTheme="minorHAnsi" w:cs="Tahoma"/>
                  <w:sz w:val="18"/>
                  <w:szCs w:val="18"/>
                  <w:lang w:eastAsia="en-US" w:bidi="ar-SA"/>
                </w:rPr>
                <w:id w:val="-1935044036"/>
                <w14:checkbox>
                  <w14:checked w14:val="0"/>
                  <w14:checkedState w14:val="2612" w14:font="MS Gothic"/>
                  <w14:uncheckedState w14:val="2610" w14:font="MS Gothic"/>
                </w14:checkbox>
              </w:sdtPr>
              <w:sdtEndPr/>
              <w:sdtContent>
                <w:r w:rsidR="0078166E" w:rsidRPr="00C765C2">
                  <w:rPr>
                    <w:rFonts w:ascii="Segoe UI Symbol" w:eastAsiaTheme="minorHAnsi" w:hAnsi="Segoe UI Symbol" w:cs="Segoe UI Symbol"/>
                    <w:sz w:val="18"/>
                    <w:szCs w:val="18"/>
                    <w:lang w:eastAsia="en-US" w:bidi="ar-SA"/>
                  </w:rPr>
                  <w:t>☐</w:t>
                </w:r>
              </w:sdtContent>
            </w:sdt>
            <w:r w:rsidR="0078166E">
              <w:rPr>
                <w:rFonts w:eastAsiaTheme="minorHAnsi" w:cs="Tahoma"/>
                <w:sz w:val="18"/>
                <w:szCs w:val="18"/>
                <w:lang w:eastAsia="en-US" w:bidi="ar-SA"/>
              </w:rPr>
              <w:t xml:space="preserve"> </w:t>
            </w:r>
            <w:r w:rsidR="00D60BE5">
              <w:rPr>
                <w:rFonts w:eastAsiaTheme="minorHAnsi" w:cs="Tahoma"/>
                <w:sz w:val="18"/>
                <w:szCs w:val="18"/>
                <w:lang w:eastAsia="en-US" w:bidi="ar-SA"/>
              </w:rPr>
              <w:t>Agent.e</w:t>
            </w:r>
          </w:p>
          <w:p w14:paraId="5E6C7674" w14:textId="103EC7CF" w:rsidR="0078166E" w:rsidRPr="00C765C2" w:rsidRDefault="00FF385A" w:rsidP="002862FD">
            <w:pPr>
              <w:tabs>
                <w:tab w:val="left" w:pos="72"/>
                <w:tab w:val="left" w:pos="1332"/>
                <w:tab w:val="left" w:pos="1872"/>
              </w:tabs>
              <w:spacing w:before="120" w:after="160" w:line="259" w:lineRule="auto"/>
              <w:rPr>
                <w:rFonts w:eastAsiaTheme="minorHAnsi" w:cs="Tahoma"/>
                <w:sz w:val="18"/>
                <w:szCs w:val="18"/>
                <w:lang w:eastAsia="en-US" w:bidi="ar-SA"/>
              </w:rPr>
            </w:pPr>
            <w:sdt>
              <w:sdtPr>
                <w:rPr>
                  <w:rFonts w:eastAsiaTheme="minorHAnsi" w:cs="Tahoma"/>
                  <w:sz w:val="18"/>
                  <w:szCs w:val="18"/>
                  <w:lang w:eastAsia="en-US" w:bidi="ar-SA"/>
                </w:rPr>
                <w:id w:val="1896624146"/>
                <w14:checkbox>
                  <w14:checked w14:val="0"/>
                  <w14:checkedState w14:val="2612" w14:font="MS Gothic"/>
                  <w14:uncheckedState w14:val="2610" w14:font="MS Gothic"/>
                </w14:checkbox>
              </w:sdtPr>
              <w:sdtEndPr/>
              <w:sdtContent>
                <w:r w:rsidR="0078166E" w:rsidRPr="00C765C2">
                  <w:rPr>
                    <w:rFonts w:ascii="Segoe UI Symbol" w:eastAsiaTheme="minorHAnsi" w:hAnsi="Segoe UI Symbol" w:cs="Segoe UI Symbol"/>
                    <w:sz w:val="18"/>
                    <w:szCs w:val="18"/>
                    <w:lang w:eastAsia="en-US" w:bidi="ar-SA"/>
                  </w:rPr>
                  <w:t>☐</w:t>
                </w:r>
              </w:sdtContent>
            </w:sdt>
            <w:r w:rsidR="0078166E">
              <w:rPr>
                <w:rFonts w:eastAsiaTheme="minorHAnsi" w:cs="Tahoma"/>
                <w:sz w:val="18"/>
                <w:szCs w:val="18"/>
                <w:lang w:eastAsia="en-US" w:bidi="ar-SA"/>
              </w:rPr>
              <w:t xml:space="preserve"> </w:t>
            </w:r>
            <w:r w:rsidR="0061444E">
              <w:rPr>
                <w:rFonts w:eastAsiaTheme="minorHAnsi" w:cs="Tahoma"/>
                <w:sz w:val="18"/>
                <w:szCs w:val="18"/>
                <w:lang w:eastAsia="en-US" w:bidi="ar-SA"/>
              </w:rPr>
              <w:t>Supérieur.e hiérarchique direct.e</w:t>
            </w:r>
          </w:p>
        </w:tc>
        <w:tc>
          <w:tcPr>
            <w:tcW w:w="3685" w:type="dxa"/>
            <w:shd w:val="clear" w:color="auto" w:fill="auto"/>
          </w:tcPr>
          <w:p w14:paraId="02092A3E" w14:textId="69B0A61A" w:rsidR="0078166E" w:rsidRPr="007951BE" w:rsidRDefault="00FF385A" w:rsidP="0078166E">
            <w:pPr>
              <w:tabs>
                <w:tab w:val="left" w:leader="dot" w:pos="2412"/>
              </w:tabs>
              <w:spacing w:after="160" w:line="259" w:lineRule="auto"/>
              <w:ind w:right="-147"/>
              <w:rPr>
                <w:rFonts w:eastAsiaTheme="minorHAnsi" w:cs="Tahoma"/>
                <w:sz w:val="18"/>
                <w:szCs w:val="18"/>
                <w:lang w:eastAsia="en-US" w:bidi="ar-SA"/>
              </w:rPr>
            </w:pPr>
            <w:sdt>
              <w:sdtPr>
                <w:rPr>
                  <w:rFonts w:eastAsiaTheme="minorHAnsi" w:cs="Tahoma"/>
                  <w:sz w:val="18"/>
                  <w:szCs w:val="18"/>
                  <w:lang w:eastAsia="en-US" w:bidi="ar-SA"/>
                </w:rPr>
                <w:id w:val="659435138"/>
                <w14:checkbox>
                  <w14:checked w14:val="0"/>
                  <w14:checkedState w14:val="2612" w14:font="MS Gothic"/>
                  <w14:uncheckedState w14:val="2610" w14:font="MS Gothic"/>
                </w14:checkbox>
              </w:sdtPr>
              <w:sdtEndPr/>
              <w:sdtContent>
                <w:r w:rsidR="00642828">
                  <w:rPr>
                    <w:rFonts w:ascii="MS Gothic" w:eastAsia="MS Gothic" w:hAnsi="MS Gothic" w:cs="Tahoma" w:hint="eastAsia"/>
                    <w:sz w:val="18"/>
                    <w:szCs w:val="18"/>
                    <w:lang w:eastAsia="en-US" w:bidi="ar-SA"/>
                  </w:rPr>
                  <w:t>☐</w:t>
                </w:r>
              </w:sdtContent>
            </w:sdt>
            <w:r w:rsidR="0078166E" w:rsidRPr="007951BE">
              <w:rPr>
                <w:rFonts w:eastAsiaTheme="minorHAnsi" w:cs="Tahoma"/>
                <w:sz w:val="18"/>
                <w:szCs w:val="18"/>
                <w:lang w:eastAsia="en-US" w:bidi="ar-SA"/>
              </w:rPr>
              <w:t xml:space="preserve">Favorable -  </w:t>
            </w:r>
            <w:sdt>
              <w:sdtPr>
                <w:rPr>
                  <w:rFonts w:eastAsiaTheme="minorHAnsi" w:cs="Tahoma"/>
                  <w:sz w:val="18"/>
                  <w:szCs w:val="18"/>
                  <w:lang w:eastAsia="en-US" w:bidi="ar-SA"/>
                </w:rPr>
                <w:id w:val="2121874890"/>
                <w14:checkbox>
                  <w14:checked w14:val="0"/>
                  <w14:checkedState w14:val="2612" w14:font="MS Gothic"/>
                  <w14:uncheckedState w14:val="2610" w14:font="MS Gothic"/>
                </w14:checkbox>
              </w:sdtPr>
              <w:sdtEndPr/>
              <w:sdtContent>
                <w:r w:rsidR="0078166E" w:rsidRPr="007951BE">
                  <w:rPr>
                    <w:rFonts w:ascii="Segoe UI Symbol" w:eastAsiaTheme="minorHAnsi" w:hAnsi="Segoe UI Symbol" w:cs="Segoe UI Symbol"/>
                    <w:sz w:val="18"/>
                    <w:szCs w:val="18"/>
                    <w:lang w:eastAsia="en-US" w:bidi="ar-SA"/>
                  </w:rPr>
                  <w:t>☐</w:t>
                </w:r>
              </w:sdtContent>
            </w:sdt>
            <w:r w:rsidR="0078166E" w:rsidRPr="007951BE">
              <w:rPr>
                <w:rFonts w:eastAsiaTheme="minorHAnsi" w:cs="Tahoma"/>
                <w:sz w:val="18"/>
                <w:szCs w:val="18"/>
                <w:lang w:eastAsia="en-US" w:bidi="ar-SA"/>
              </w:rPr>
              <w:t xml:space="preserve"> prioritaire  </w:t>
            </w:r>
            <w:sdt>
              <w:sdtPr>
                <w:rPr>
                  <w:rFonts w:eastAsiaTheme="minorHAnsi" w:cs="Tahoma"/>
                  <w:sz w:val="18"/>
                  <w:szCs w:val="18"/>
                  <w:lang w:eastAsia="en-US" w:bidi="ar-SA"/>
                </w:rPr>
                <w:id w:val="-1220677072"/>
                <w14:checkbox>
                  <w14:checked w14:val="0"/>
                  <w14:checkedState w14:val="2612" w14:font="MS Gothic"/>
                  <w14:uncheckedState w14:val="2610" w14:font="MS Gothic"/>
                </w14:checkbox>
              </w:sdtPr>
              <w:sdtEndPr/>
              <w:sdtContent>
                <w:r w:rsidR="0078166E" w:rsidRPr="007951BE">
                  <w:rPr>
                    <w:rFonts w:ascii="Segoe UI Symbol" w:eastAsiaTheme="minorHAnsi" w:hAnsi="Segoe UI Symbol" w:cs="Segoe UI Symbol"/>
                    <w:sz w:val="18"/>
                    <w:szCs w:val="18"/>
                    <w:lang w:eastAsia="en-US" w:bidi="ar-SA"/>
                  </w:rPr>
                  <w:t>☐</w:t>
                </w:r>
              </w:sdtContent>
            </w:sdt>
            <w:r w:rsidR="0078166E" w:rsidRPr="007951BE">
              <w:rPr>
                <w:rFonts w:eastAsiaTheme="minorHAnsi" w:cs="Tahoma"/>
                <w:sz w:val="18"/>
                <w:szCs w:val="18"/>
                <w:lang w:eastAsia="en-US" w:bidi="ar-SA"/>
              </w:rPr>
              <w:t xml:space="preserve">  non prioritaire</w:t>
            </w:r>
          </w:p>
          <w:p w14:paraId="34A647CB" w14:textId="751D2FCC" w:rsidR="0078166E" w:rsidRPr="001D2EFE" w:rsidRDefault="00FF385A" w:rsidP="0078166E">
            <w:pPr>
              <w:tabs>
                <w:tab w:val="left" w:leader="dot" w:pos="2412"/>
              </w:tabs>
              <w:spacing w:after="160" w:line="259" w:lineRule="auto"/>
              <w:ind w:right="-147"/>
              <w:rPr>
                <w:rFonts w:eastAsiaTheme="minorHAnsi" w:cs="Tahoma"/>
                <w:color w:val="D01050"/>
                <w:sz w:val="18"/>
                <w:szCs w:val="18"/>
                <w:lang w:eastAsia="en-US" w:bidi="ar-SA"/>
              </w:rPr>
            </w:pPr>
            <w:sdt>
              <w:sdtPr>
                <w:rPr>
                  <w:rFonts w:eastAsiaTheme="minorHAnsi" w:cs="Tahoma"/>
                  <w:sz w:val="18"/>
                  <w:szCs w:val="18"/>
                  <w:lang w:eastAsia="en-US" w:bidi="ar-SA"/>
                </w:rPr>
                <w:id w:val="-1782414608"/>
                <w14:checkbox>
                  <w14:checked w14:val="0"/>
                  <w14:checkedState w14:val="2612" w14:font="MS Gothic"/>
                  <w14:uncheckedState w14:val="2610" w14:font="MS Gothic"/>
                </w14:checkbox>
              </w:sdtPr>
              <w:sdtEndPr/>
              <w:sdtContent>
                <w:r w:rsidR="00935A17">
                  <w:rPr>
                    <w:rFonts w:ascii="MS Gothic" w:eastAsia="MS Gothic" w:hAnsi="MS Gothic" w:cs="Tahoma" w:hint="eastAsia"/>
                    <w:sz w:val="18"/>
                    <w:szCs w:val="18"/>
                    <w:lang w:eastAsia="en-US" w:bidi="ar-SA"/>
                  </w:rPr>
                  <w:t>☐</w:t>
                </w:r>
              </w:sdtContent>
            </w:sdt>
            <w:r w:rsidR="0078166E" w:rsidRPr="007951BE">
              <w:rPr>
                <w:rFonts w:eastAsiaTheme="minorHAnsi" w:cs="Tahoma"/>
                <w:sz w:val="18"/>
                <w:szCs w:val="18"/>
                <w:lang w:eastAsia="en-US" w:bidi="ar-SA"/>
              </w:rPr>
              <w:t xml:space="preserve"> Défavorable : </w:t>
            </w:r>
            <w:r w:rsidR="0078166E" w:rsidRPr="001D2EFE">
              <w:rPr>
                <w:rFonts w:eastAsiaTheme="minorHAnsi" w:cs="Tahoma"/>
                <w:i/>
                <w:color w:val="D01050"/>
                <w:sz w:val="18"/>
                <w:szCs w:val="18"/>
                <w:lang w:eastAsia="en-US" w:bidi="ar-SA"/>
              </w:rPr>
              <w:t>(motif)</w:t>
            </w:r>
          </w:p>
          <w:p w14:paraId="6A1D0439" w14:textId="77777777" w:rsidR="004924F9" w:rsidRPr="007951BE" w:rsidRDefault="004924F9" w:rsidP="0078166E">
            <w:pPr>
              <w:tabs>
                <w:tab w:val="left" w:leader="dot" w:pos="2412"/>
              </w:tabs>
              <w:spacing w:after="160" w:line="259" w:lineRule="auto"/>
              <w:ind w:right="-147"/>
              <w:rPr>
                <w:rFonts w:eastAsiaTheme="minorHAnsi" w:cs="Tahoma"/>
                <w:sz w:val="18"/>
                <w:szCs w:val="18"/>
                <w:lang w:eastAsia="en-US" w:bidi="ar-SA"/>
              </w:rPr>
            </w:pPr>
          </w:p>
        </w:tc>
        <w:tc>
          <w:tcPr>
            <w:tcW w:w="3260" w:type="dxa"/>
            <w:shd w:val="clear" w:color="auto" w:fill="auto"/>
          </w:tcPr>
          <w:p w14:paraId="7637E881" w14:textId="77777777" w:rsidR="0078166E" w:rsidRPr="00C765C2" w:rsidRDefault="0078166E" w:rsidP="0078166E">
            <w:pPr>
              <w:tabs>
                <w:tab w:val="left" w:leader="dot" w:pos="2412"/>
              </w:tabs>
              <w:spacing w:after="160" w:line="259" w:lineRule="auto"/>
              <w:ind w:right="-147"/>
              <w:rPr>
                <w:rFonts w:eastAsiaTheme="minorHAnsi" w:cs="Tahoma"/>
                <w:sz w:val="18"/>
                <w:szCs w:val="18"/>
                <w:lang w:eastAsia="en-US" w:bidi="ar-SA"/>
              </w:rPr>
            </w:pPr>
          </w:p>
        </w:tc>
        <w:tc>
          <w:tcPr>
            <w:tcW w:w="3266" w:type="dxa"/>
            <w:shd w:val="clear" w:color="auto" w:fill="auto"/>
          </w:tcPr>
          <w:p w14:paraId="59DF88FC" w14:textId="77777777" w:rsidR="0078166E" w:rsidRPr="00C765C2" w:rsidRDefault="0078166E" w:rsidP="0078166E">
            <w:pPr>
              <w:tabs>
                <w:tab w:val="left" w:leader="dot" w:pos="2412"/>
              </w:tabs>
              <w:spacing w:after="160" w:line="259" w:lineRule="auto"/>
              <w:ind w:right="-147"/>
              <w:rPr>
                <w:rFonts w:eastAsiaTheme="minorHAnsi" w:cs="Tahoma"/>
                <w:sz w:val="18"/>
                <w:szCs w:val="18"/>
                <w:lang w:eastAsia="en-US" w:bidi="ar-SA"/>
              </w:rPr>
            </w:pPr>
          </w:p>
        </w:tc>
      </w:tr>
      <w:tr w:rsidR="002862FD" w:rsidRPr="00C765C2" w14:paraId="14C9923B" w14:textId="77777777" w:rsidTr="00F5558A">
        <w:trPr>
          <w:trHeight w:val="1841"/>
          <w:jc w:val="center"/>
        </w:trPr>
        <w:tc>
          <w:tcPr>
            <w:tcW w:w="3256" w:type="dxa"/>
            <w:shd w:val="clear" w:color="auto" w:fill="auto"/>
          </w:tcPr>
          <w:p w14:paraId="10577166" w14:textId="77777777" w:rsidR="002862FD" w:rsidRPr="00C765C2" w:rsidRDefault="002862FD" w:rsidP="002862FD">
            <w:pPr>
              <w:tabs>
                <w:tab w:val="left" w:leader="dot" w:pos="5652"/>
              </w:tabs>
              <w:spacing w:after="160" w:line="360" w:lineRule="auto"/>
              <w:rPr>
                <w:rFonts w:eastAsiaTheme="minorHAnsi" w:cs="Tahoma"/>
                <w:sz w:val="24"/>
                <w:szCs w:val="24"/>
                <w:lang w:eastAsia="en-US" w:bidi="ar-SA"/>
              </w:rPr>
            </w:pPr>
          </w:p>
        </w:tc>
        <w:tc>
          <w:tcPr>
            <w:tcW w:w="1701" w:type="dxa"/>
            <w:shd w:val="clear" w:color="auto" w:fill="auto"/>
          </w:tcPr>
          <w:p w14:paraId="05A608A3" w14:textId="46F56667" w:rsidR="002862FD" w:rsidRDefault="00FF385A" w:rsidP="002862FD">
            <w:pPr>
              <w:tabs>
                <w:tab w:val="left" w:pos="72"/>
                <w:tab w:val="left" w:pos="1332"/>
                <w:tab w:val="left" w:pos="1872"/>
              </w:tabs>
              <w:spacing w:before="120" w:after="160" w:line="259" w:lineRule="auto"/>
              <w:rPr>
                <w:rFonts w:eastAsiaTheme="minorHAnsi" w:cs="Tahoma"/>
                <w:sz w:val="18"/>
                <w:szCs w:val="18"/>
                <w:lang w:eastAsia="en-US" w:bidi="ar-SA"/>
              </w:rPr>
            </w:pPr>
            <w:sdt>
              <w:sdtPr>
                <w:rPr>
                  <w:rFonts w:eastAsiaTheme="minorHAnsi" w:cs="Tahoma"/>
                  <w:sz w:val="18"/>
                  <w:szCs w:val="18"/>
                  <w:lang w:eastAsia="en-US" w:bidi="ar-SA"/>
                </w:rPr>
                <w:id w:val="-964805955"/>
                <w14:checkbox>
                  <w14:checked w14:val="0"/>
                  <w14:checkedState w14:val="2612" w14:font="MS Gothic"/>
                  <w14:uncheckedState w14:val="2610" w14:font="MS Gothic"/>
                </w14:checkbox>
              </w:sdtPr>
              <w:sdtEndPr/>
              <w:sdtContent>
                <w:r w:rsidR="002862FD" w:rsidRPr="00C765C2">
                  <w:rPr>
                    <w:rFonts w:ascii="Segoe UI Symbol" w:eastAsiaTheme="minorHAnsi" w:hAnsi="Segoe UI Symbol" w:cs="Segoe UI Symbol"/>
                    <w:sz w:val="18"/>
                    <w:szCs w:val="18"/>
                    <w:lang w:eastAsia="en-US" w:bidi="ar-SA"/>
                  </w:rPr>
                  <w:t>☐</w:t>
                </w:r>
              </w:sdtContent>
            </w:sdt>
            <w:r w:rsidR="002862FD">
              <w:rPr>
                <w:rFonts w:eastAsiaTheme="minorHAnsi" w:cs="Tahoma"/>
                <w:sz w:val="18"/>
                <w:szCs w:val="18"/>
                <w:lang w:eastAsia="en-US" w:bidi="ar-SA"/>
              </w:rPr>
              <w:t xml:space="preserve"> </w:t>
            </w:r>
            <w:r w:rsidR="00D60BE5">
              <w:rPr>
                <w:rFonts w:eastAsiaTheme="minorHAnsi" w:cs="Tahoma"/>
                <w:sz w:val="18"/>
                <w:szCs w:val="18"/>
                <w:lang w:eastAsia="en-US" w:bidi="ar-SA"/>
              </w:rPr>
              <w:t>Agent.e</w:t>
            </w:r>
          </w:p>
          <w:p w14:paraId="4DA5F9A1" w14:textId="0DC9B047" w:rsidR="002862FD" w:rsidRPr="00C765C2" w:rsidRDefault="00FF385A" w:rsidP="002862FD">
            <w:pPr>
              <w:tabs>
                <w:tab w:val="left" w:pos="72"/>
                <w:tab w:val="left" w:pos="1332"/>
                <w:tab w:val="left" w:pos="1872"/>
              </w:tabs>
              <w:spacing w:before="120" w:after="160" w:line="259" w:lineRule="auto"/>
              <w:rPr>
                <w:rFonts w:eastAsiaTheme="minorHAnsi" w:cs="Tahoma"/>
                <w:sz w:val="18"/>
                <w:szCs w:val="18"/>
                <w:lang w:eastAsia="en-US" w:bidi="ar-SA"/>
              </w:rPr>
            </w:pPr>
            <w:sdt>
              <w:sdtPr>
                <w:rPr>
                  <w:rFonts w:eastAsiaTheme="minorHAnsi" w:cs="Tahoma"/>
                  <w:sz w:val="18"/>
                  <w:szCs w:val="18"/>
                  <w:lang w:eastAsia="en-US" w:bidi="ar-SA"/>
                </w:rPr>
                <w:id w:val="-1542429159"/>
                <w14:checkbox>
                  <w14:checked w14:val="0"/>
                  <w14:checkedState w14:val="2612" w14:font="MS Gothic"/>
                  <w14:uncheckedState w14:val="2610" w14:font="MS Gothic"/>
                </w14:checkbox>
              </w:sdtPr>
              <w:sdtEndPr/>
              <w:sdtContent>
                <w:r w:rsidR="002862FD" w:rsidRPr="00C765C2">
                  <w:rPr>
                    <w:rFonts w:ascii="Segoe UI Symbol" w:eastAsiaTheme="minorHAnsi" w:hAnsi="Segoe UI Symbol" w:cs="Segoe UI Symbol"/>
                    <w:sz w:val="18"/>
                    <w:szCs w:val="18"/>
                    <w:lang w:eastAsia="en-US" w:bidi="ar-SA"/>
                  </w:rPr>
                  <w:t>☐</w:t>
                </w:r>
              </w:sdtContent>
            </w:sdt>
            <w:r w:rsidR="002862FD">
              <w:rPr>
                <w:rFonts w:eastAsiaTheme="minorHAnsi" w:cs="Tahoma"/>
                <w:sz w:val="18"/>
                <w:szCs w:val="18"/>
                <w:lang w:eastAsia="en-US" w:bidi="ar-SA"/>
              </w:rPr>
              <w:t xml:space="preserve"> </w:t>
            </w:r>
            <w:r w:rsidR="0061444E">
              <w:rPr>
                <w:rFonts w:eastAsiaTheme="minorHAnsi" w:cs="Tahoma"/>
                <w:sz w:val="18"/>
                <w:szCs w:val="18"/>
                <w:lang w:eastAsia="en-US" w:bidi="ar-SA"/>
              </w:rPr>
              <w:t>Supérieur.e hiérarchique direct.e</w:t>
            </w:r>
          </w:p>
        </w:tc>
        <w:tc>
          <w:tcPr>
            <w:tcW w:w="3685" w:type="dxa"/>
            <w:shd w:val="clear" w:color="auto" w:fill="auto"/>
          </w:tcPr>
          <w:p w14:paraId="736679F7" w14:textId="77777777" w:rsidR="002862FD" w:rsidRPr="007951BE" w:rsidRDefault="00FF385A" w:rsidP="002862FD">
            <w:pPr>
              <w:tabs>
                <w:tab w:val="left" w:leader="dot" w:pos="2412"/>
              </w:tabs>
              <w:spacing w:after="160" w:line="259" w:lineRule="auto"/>
              <w:ind w:right="-147"/>
              <w:rPr>
                <w:rFonts w:eastAsiaTheme="minorHAnsi" w:cs="Tahoma"/>
                <w:sz w:val="18"/>
                <w:szCs w:val="18"/>
                <w:lang w:eastAsia="en-US" w:bidi="ar-SA"/>
              </w:rPr>
            </w:pPr>
            <w:sdt>
              <w:sdtPr>
                <w:rPr>
                  <w:rFonts w:eastAsiaTheme="minorHAnsi" w:cs="Tahoma"/>
                  <w:sz w:val="18"/>
                  <w:szCs w:val="18"/>
                  <w:lang w:eastAsia="en-US" w:bidi="ar-SA"/>
                </w:rPr>
                <w:id w:val="1096520106"/>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Favorable -  </w:t>
            </w:r>
            <w:sdt>
              <w:sdtPr>
                <w:rPr>
                  <w:rFonts w:eastAsiaTheme="minorHAnsi" w:cs="Tahoma"/>
                  <w:sz w:val="18"/>
                  <w:szCs w:val="18"/>
                  <w:lang w:eastAsia="en-US" w:bidi="ar-SA"/>
                </w:rPr>
                <w:id w:val="-1868209394"/>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 prioritaire  </w:t>
            </w:r>
            <w:sdt>
              <w:sdtPr>
                <w:rPr>
                  <w:rFonts w:eastAsiaTheme="minorHAnsi" w:cs="Tahoma"/>
                  <w:sz w:val="18"/>
                  <w:szCs w:val="18"/>
                  <w:lang w:eastAsia="en-US" w:bidi="ar-SA"/>
                </w:rPr>
                <w:id w:val="1905105696"/>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  non prioritaire</w:t>
            </w:r>
          </w:p>
          <w:p w14:paraId="3D61E8D3" w14:textId="77777777" w:rsidR="002862FD" w:rsidRPr="007951BE" w:rsidRDefault="00FF385A" w:rsidP="002862FD">
            <w:pPr>
              <w:tabs>
                <w:tab w:val="left" w:leader="dot" w:pos="2412"/>
              </w:tabs>
              <w:spacing w:after="160" w:line="259" w:lineRule="auto"/>
              <w:ind w:right="-147"/>
              <w:rPr>
                <w:rFonts w:eastAsiaTheme="minorHAnsi" w:cs="Tahoma"/>
                <w:sz w:val="18"/>
                <w:szCs w:val="18"/>
                <w:lang w:eastAsia="en-US" w:bidi="ar-SA"/>
              </w:rPr>
            </w:pPr>
            <w:sdt>
              <w:sdtPr>
                <w:rPr>
                  <w:rFonts w:eastAsiaTheme="minorHAnsi" w:cs="Tahoma"/>
                  <w:sz w:val="18"/>
                  <w:szCs w:val="18"/>
                  <w:lang w:eastAsia="en-US" w:bidi="ar-SA"/>
                </w:rPr>
                <w:id w:val="1988978339"/>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 Défavorable : </w:t>
            </w:r>
            <w:r w:rsidR="002862FD" w:rsidRPr="001D2EFE">
              <w:rPr>
                <w:rFonts w:eastAsiaTheme="minorHAnsi" w:cs="Tahoma"/>
                <w:i/>
                <w:color w:val="D01050"/>
                <w:sz w:val="18"/>
                <w:szCs w:val="18"/>
                <w:lang w:eastAsia="en-US" w:bidi="ar-SA"/>
              </w:rPr>
              <w:t>(motif)</w:t>
            </w:r>
          </w:p>
          <w:p w14:paraId="702DB64C" w14:textId="77777777" w:rsidR="002862FD" w:rsidRPr="007951BE" w:rsidRDefault="002862FD" w:rsidP="002862FD">
            <w:pPr>
              <w:tabs>
                <w:tab w:val="left" w:leader="dot" w:pos="2412"/>
              </w:tabs>
              <w:spacing w:after="160" w:line="259" w:lineRule="auto"/>
              <w:ind w:right="-147"/>
              <w:rPr>
                <w:rFonts w:eastAsiaTheme="minorHAnsi" w:cs="Tahoma"/>
                <w:sz w:val="18"/>
                <w:szCs w:val="18"/>
                <w:lang w:eastAsia="en-US" w:bidi="ar-SA"/>
              </w:rPr>
            </w:pPr>
          </w:p>
        </w:tc>
        <w:tc>
          <w:tcPr>
            <w:tcW w:w="3260" w:type="dxa"/>
            <w:shd w:val="clear" w:color="auto" w:fill="auto"/>
          </w:tcPr>
          <w:p w14:paraId="24B78509" w14:textId="77777777" w:rsidR="002862FD" w:rsidRPr="00C765C2" w:rsidRDefault="002862FD" w:rsidP="002862FD">
            <w:pPr>
              <w:tabs>
                <w:tab w:val="left" w:leader="dot" w:pos="2412"/>
              </w:tabs>
              <w:spacing w:after="160" w:line="259" w:lineRule="auto"/>
              <w:ind w:right="-147"/>
              <w:rPr>
                <w:rFonts w:eastAsiaTheme="minorHAnsi" w:cs="Tahoma"/>
                <w:sz w:val="18"/>
                <w:szCs w:val="18"/>
                <w:lang w:eastAsia="en-US" w:bidi="ar-SA"/>
              </w:rPr>
            </w:pPr>
          </w:p>
        </w:tc>
        <w:tc>
          <w:tcPr>
            <w:tcW w:w="3266" w:type="dxa"/>
            <w:shd w:val="clear" w:color="auto" w:fill="auto"/>
          </w:tcPr>
          <w:p w14:paraId="2F7774D3" w14:textId="77777777" w:rsidR="002862FD" w:rsidRPr="00C765C2" w:rsidRDefault="002862FD" w:rsidP="002862FD">
            <w:pPr>
              <w:tabs>
                <w:tab w:val="left" w:leader="dot" w:pos="2412"/>
              </w:tabs>
              <w:spacing w:after="160" w:line="259" w:lineRule="auto"/>
              <w:ind w:right="-147"/>
              <w:rPr>
                <w:rFonts w:eastAsiaTheme="minorHAnsi" w:cs="Tahoma"/>
                <w:sz w:val="18"/>
                <w:szCs w:val="18"/>
                <w:lang w:eastAsia="en-US" w:bidi="ar-SA"/>
              </w:rPr>
            </w:pPr>
          </w:p>
        </w:tc>
      </w:tr>
      <w:tr w:rsidR="002862FD" w:rsidRPr="00C765C2" w14:paraId="7EC42111" w14:textId="77777777" w:rsidTr="00F5558A">
        <w:trPr>
          <w:trHeight w:val="2108"/>
          <w:jc w:val="center"/>
        </w:trPr>
        <w:tc>
          <w:tcPr>
            <w:tcW w:w="3256" w:type="dxa"/>
            <w:shd w:val="clear" w:color="auto" w:fill="auto"/>
          </w:tcPr>
          <w:p w14:paraId="13FB912A" w14:textId="77777777" w:rsidR="002862FD" w:rsidRPr="00C765C2" w:rsidRDefault="002862FD" w:rsidP="002862FD">
            <w:pPr>
              <w:tabs>
                <w:tab w:val="left" w:leader="dot" w:pos="5652"/>
              </w:tabs>
              <w:spacing w:after="160" w:line="360" w:lineRule="auto"/>
              <w:rPr>
                <w:rFonts w:eastAsiaTheme="minorHAnsi" w:cs="Tahoma"/>
                <w:sz w:val="24"/>
                <w:szCs w:val="24"/>
                <w:lang w:eastAsia="en-US" w:bidi="ar-SA"/>
              </w:rPr>
            </w:pPr>
          </w:p>
        </w:tc>
        <w:tc>
          <w:tcPr>
            <w:tcW w:w="1701" w:type="dxa"/>
            <w:shd w:val="clear" w:color="auto" w:fill="auto"/>
          </w:tcPr>
          <w:p w14:paraId="34FCC6C9" w14:textId="25818164" w:rsidR="002862FD" w:rsidRDefault="00FF385A" w:rsidP="002862FD">
            <w:pPr>
              <w:tabs>
                <w:tab w:val="left" w:pos="72"/>
                <w:tab w:val="left" w:pos="1332"/>
                <w:tab w:val="left" w:pos="1872"/>
              </w:tabs>
              <w:spacing w:before="120" w:after="160" w:line="259" w:lineRule="auto"/>
              <w:rPr>
                <w:rFonts w:eastAsiaTheme="minorHAnsi" w:cs="Tahoma"/>
                <w:sz w:val="18"/>
                <w:szCs w:val="18"/>
                <w:lang w:eastAsia="en-US" w:bidi="ar-SA"/>
              </w:rPr>
            </w:pPr>
            <w:sdt>
              <w:sdtPr>
                <w:rPr>
                  <w:rFonts w:eastAsiaTheme="minorHAnsi" w:cs="Tahoma"/>
                  <w:sz w:val="18"/>
                  <w:szCs w:val="18"/>
                  <w:lang w:eastAsia="en-US" w:bidi="ar-SA"/>
                </w:rPr>
                <w:id w:val="679855424"/>
                <w14:checkbox>
                  <w14:checked w14:val="0"/>
                  <w14:checkedState w14:val="2612" w14:font="MS Gothic"/>
                  <w14:uncheckedState w14:val="2610" w14:font="MS Gothic"/>
                </w14:checkbox>
              </w:sdtPr>
              <w:sdtEndPr/>
              <w:sdtContent>
                <w:r w:rsidR="002862FD" w:rsidRPr="00C765C2">
                  <w:rPr>
                    <w:rFonts w:ascii="Segoe UI Symbol" w:eastAsiaTheme="minorHAnsi" w:hAnsi="Segoe UI Symbol" w:cs="Segoe UI Symbol"/>
                    <w:sz w:val="18"/>
                    <w:szCs w:val="18"/>
                    <w:lang w:eastAsia="en-US" w:bidi="ar-SA"/>
                  </w:rPr>
                  <w:t>☐</w:t>
                </w:r>
              </w:sdtContent>
            </w:sdt>
            <w:r w:rsidR="002862FD">
              <w:rPr>
                <w:rFonts w:eastAsiaTheme="minorHAnsi" w:cs="Tahoma"/>
                <w:sz w:val="18"/>
                <w:szCs w:val="18"/>
                <w:lang w:eastAsia="en-US" w:bidi="ar-SA"/>
              </w:rPr>
              <w:t xml:space="preserve"> </w:t>
            </w:r>
            <w:r w:rsidR="00D60BE5">
              <w:rPr>
                <w:rFonts w:eastAsiaTheme="minorHAnsi" w:cs="Tahoma"/>
                <w:sz w:val="18"/>
                <w:szCs w:val="18"/>
                <w:lang w:eastAsia="en-US" w:bidi="ar-SA"/>
              </w:rPr>
              <w:t>Agent.e</w:t>
            </w:r>
          </w:p>
          <w:p w14:paraId="6062CE48" w14:textId="7411B05F" w:rsidR="002862FD" w:rsidRPr="00C765C2" w:rsidRDefault="00FF385A" w:rsidP="002862FD">
            <w:pPr>
              <w:tabs>
                <w:tab w:val="left" w:pos="72"/>
                <w:tab w:val="left" w:pos="1332"/>
                <w:tab w:val="left" w:pos="1872"/>
              </w:tabs>
              <w:spacing w:before="120" w:after="160" w:line="259" w:lineRule="auto"/>
              <w:rPr>
                <w:rFonts w:eastAsiaTheme="minorHAnsi" w:cs="Tahoma"/>
                <w:sz w:val="18"/>
                <w:szCs w:val="18"/>
                <w:lang w:eastAsia="en-US" w:bidi="ar-SA"/>
              </w:rPr>
            </w:pPr>
            <w:sdt>
              <w:sdtPr>
                <w:rPr>
                  <w:rFonts w:eastAsiaTheme="minorHAnsi" w:cs="Tahoma"/>
                  <w:sz w:val="18"/>
                  <w:szCs w:val="18"/>
                  <w:lang w:eastAsia="en-US" w:bidi="ar-SA"/>
                </w:rPr>
                <w:id w:val="-1980215344"/>
                <w14:checkbox>
                  <w14:checked w14:val="0"/>
                  <w14:checkedState w14:val="2612" w14:font="MS Gothic"/>
                  <w14:uncheckedState w14:val="2610" w14:font="MS Gothic"/>
                </w14:checkbox>
              </w:sdtPr>
              <w:sdtEndPr/>
              <w:sdtContent>
                <w:r w:rsidR="002862FD" w:rsidRPr="00C765C2">
                  <w:rPr>
                    <w:rFonts w:ascii="Segoe UI Symbol" w:eastAsiaTheme="minorHAnsi" w:hAnsi="Segoe UI Symbol" w:cs="Segoe UI Symbol"/>
                    <w:sz w:val="18"/>
                    <w:szCs w:val="18"/>
                    <w:lang w:eastAsia="en-US" w:bidi="ar-SA"/>
                  </w:rPr>
                  <w:t>☐</w:t>
                </w:r>
              </w:sdtContent>
            </w:sdt>
            <w:r w:rsidR="002862FD">
              <w:rPr>
                <w:rFonts w:eastAsiaTheme="minorHAnsi" w:cs="Tahoma"/>
                <w:sz w:val="18"/>
                <w:szCs w:val="18"/>
                <w:lang w:eastAsia="en-US" w:bidi="ar-SA"/>
              </w:rPr>
              <w:t xml:space="preserve"> </w:t>
            </w:r>
            <w:r w:rsidR="0061444E">
              <w:rPr>
                <w:rFonts w:eastAsiaTheme="minorHAnsi" w:cs="Tahoma"/>
                <w:sz w:val="18"/>
                <w:szCs w:val="18"/>
                <w:lang w:eastAsia="en-US" w:bidi="ar-SA"/>
              </w:rPr>
              <w:t>Supérieur.e hiérarchique direct.e</w:t>
            </w:r>
          </w:p>
        </w:tc>
        <w:tc>
          <w:tcPr>
            <w:tcW w:w="3685" w:type="dxa"/>
            <w:shd w:val="clear" w:color="auto" w:fill="auto"/>
          </w:tcPr>
          <w:p w14:paraId="49908203" w14:textId="77777777" w:rsidR="002862FD" w:rsidRPr="007951BE" w:rsidRDefault="00FF385A" w:rsidP="002862FD">
            <w:pPr>
              <w:tabs>
                <w:tab w:val="left" w:leader="dot" w:pos="2412"/>
              </w:tabs>
              <w:spacing w:after="160" w:line="259" w:lineRule="auto"/>
              <w:ind w:right="-147"/>
              <w:rPr>
                <w:rFonts w:eastAsiaTheme="minorHAnsi" w:cs="Tahoma"/>
                <w:sz w:val="18"/>
                <w:szCs w:val="18"/>
                <w:lang w:eastAsia="en-US" w:bidi="ar-SA"/>
              </w:rPr>
            </w:pPr>
            <w:sdt>
              <w:sdtPr>
                <w:rPr>
                  <w:rFonts w:eastAsiaTheme="minorHAnsi" w:cs="Tahoma"/>
                  <w:sz w:val="18"/>
                  <w:szCs w:val="18"/>
                  <w:lang w:eastAsia="en-US" w:bidi="ar-SA"/>
                </w:rPr>
                <w:id w:val="-551460174"/>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Favorable -  </w:t>
            </w:r>
            <w:sdt>
              <w:sdtPr>
                <w:rPr>
                  <w:rFonts w:eastAsiaTheme="minorHAnsi" w:cs="Tahoma"/>
                  <w:sz w:val="18"/>
                  <w:szCs w:val="18"/>
                  <w:lang w:eastAsia="en-US" w:bidi="ar-SA"/>
                </w:rPr>
                <w:id w:val="-1718505121"/>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 prioritaire  </w:t>
            </w:r>
            <w:sdt>
              <w:sdtPr>
                <w:rPr>
                  <w:rFonts w:eastAsiaTheme="minorHAnsi" w:cs="Tahoma"/>
                  <w:sz w:val="18"/>
                  <w:szCs w:val="18"/>
                  <w:lang w:eastAsia="en-US" w:bidi="ar-SA"/>
                </w:rPr>
                <w:id w:val="-114371582"/>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  non prioritaire</w:t>
            </w:r>
          </w:p>
          <w:p w14:paraId="47D88F78" w14:textId="77777777" w:rsidR="002862FD" w:rsidRPr="001D2EFE" w:rsidRDefault="00FF385A" w:rsidP="002862FD">
            <w:pPr>
              <w:tabs>
                <w:tab w:val="left" w:leader="dot" w:pos="2412"/>
              </w:tabs>
              <w:spacing w:after="160" w:line="259" w:lineRule="auto"/>
              <w:ind w:right="-147"/>
              <w:rPr>
                <w:rFonts w:eastAsiaTheme="minorHAnsi" w:cs="Tahoma"/>
                <w:color w:val="D01050"/>
                <w:sz w:val="18"/>
                <w:szCs w:val="18"/>
                <w:lang w:eastAsia="en-US" w:bidi="ar-SA"/>
              </w:rPr>
            </w:pPr>
            <w:sdt>
              <w:sdtPr>
                <w:rPr>
                  <w:rFonts w:eastAsiaTheme="minorHAnsi" w:cs="Tahoma"/>
                  <w:sz w:val="18"/>
                  <w:szCs w:val="18"/>
                  <w:lang w:eastAsia="en-US" w:bidi="ar-SA"/>
                </w:rPr>
                <w:id w:val="-961795350"/>
                <w14:checkbox>
                  <w14:checked w14:val="0"/>
                  <w14:checkedState w14:val="2612" w14:font="MS Gothic"/>
                  <w14:uncheckedState w14:val="2610" w14:font="MS Gothic"/>
                </w14:checkbox>
              </w:sdtPr>
              <w:sdtEndPr/>
              <w:sdtContent>
                <w:r w:rsidR="002862FD" w:rsidRPr="007951BE">
                  <w:rPr>
                    <w:rFonts w:ascii="Segoe UI Symbol" w:eastAsiaTheme="minorHAnsi" w:hAnsi="Segoe UI Symbol" w:cs="Segoe UI Symbol"/>
                    <w:sz w:val="18"/>
                    <w:szCs w:val="18"/>
                    <w:lang w:eastAsia="en-US" w:bidi="ar-SA"/>
                  </w:rPr>
                  <w:t>☐</w:t>
                </w:r>
              </w:sdtContent>
            </w:sdt>
            <w:r w:rsidR="002862FD" w:rsidRPr="007951BE">
              <w:rPr>
                <w:rFonts w:eastAsiaTheme="minorHAnsi" w:cs="Tahoma"/>
                <w:sz w:val="18"/>
                <w:szCs w:val="18"/>
                <w:lang w:eastAsia="en-US" w:bidi="ar-SA"/>
              </w:rPr>
              <w:t xml:space="preserve"> Défavorable : </w:t>
            </w:r>
            <w:r w:rsidR="002862FD" w:rsidRPr="001D2EFE">
              <w:rPr>
                <w:rFonts w:eastAsiaTheme="minorHAnsi" w:cs="Tahoma"/>
                <w:i/>
                <w:color w:val="D01050"/>
                <w:sz w:val="18"/>
                <w:szCs w:val="18"/>
                <w:lang w:eastAsia="en-US" w:bidi="ar-SA"/>
              </w:rPr>
              <w:t>(motif)</w:t>
            </w:r>
          </w:p>
          <w:p w14:paraId="5A04DB63" w14:textId="77777777" w:rsidR="002862FD" w:rsidRPr="007951BE" w:rsidRDefault="002862FD" w:rsidP="002862FD">
            <w:pPr>
              <w:tabs>
                <w:tab w:val="left" w:leader="dot" w:pos="2412"/>
              </w:tabs>
              <w:spacing w:after="160" w:line="259" w:lineRule="auto"/>
              <w:ind w:right="-147"/>
              <w:rPr>
                <w:rFonts w:eastAsiaTheme="minorHAnsi" w:cs="Tahoma"/>
                <w:sz w:val="18"/>
                <w:szCs w:val="18"/>
                <w:lang w:eastAsia="en-US" w:bidi="ar-SA"/>
              </w:rPr>
            </w:pPr>
          </w:p>
        </w:tc>
        <w:tc>
          <w:tcPr>
            <w:tcW w:w="3260" w:type="dxa"/>
            <w:shd w:val="clear" w:color="auto" w:fill="auto"/>
          </w:tcPr>
          <w:p w14:paraId="07615B48" w14:textId="77777777" w:rsidR="002862FD" w:rsidRPr="00C765C2" w:rsidRDefault="002862FD" w:rsidP="002862FD">
            <w:pPr>
              <w:tabs>
                <w:tab w:val="left" w:leader="dot" w:pos="2412"/>
              </w:tabs>
              <w:spacing w:after="160" w:line="259" w:lineRule="auto"/>
              <w:ind w:right="-147"/>
              <w:rPr>
                <w:rFonts w:eastAsiaTheme="minorHAnsi" w:cs="Tahoma"/>
                <w:sz w:val="18"/>
                <w:szCs w:val="18"/>
                <w:lang w:eastAsia="en-US" w:bidi="ar-SA"/>
              </w:rPr>
            </w:pPr>
          </w:p>
        </w:tc>
        <w:tc>
          <w:tcPr>
            <w:tcW w:w="3266" w:type="dxa"/>
            <w:shd w:val="clear" w:color="auto" w:fill="auto"/>
          </w:tcPr>
          <w:p w14:paraId="3CF7855D" w14:textId="77777777" w:rsidR="002862FD" w:rsidRPr="00C765C2" w:rsidRDefault="002862FD" w:rsidP="002862FD">
            <w:pPr>
              <w:tabs>
                <w:tab w:val="left" w:leader="dot" w:pos="2412"/>
              </w:tabs>
              <w:spacing w:after="160" w:line="259" w:lineRule="auto"/>
              <w:ind w:right="-147"/>
              <w:rPr>
                <w:rFonts w:eastAsiaTheme="minorHAnsi" w:cs="Tahoma"/>
                <w:sz w:val="18"/>
                <w:szCs w:val="18"/>
                <w:lang w:eastAsia="en-US" w:bidi="ar-SA"/>
              </w:rPr>
            </w:pPr>
          </w:p>
        </w:tc>
      </w:tr>
    </w:tbl>
    <w:p w14:paraId="454BB4B6" w14:textId="77777777" w:rsidR="004352E4" w:rsidRDefault="004352E4"/>
    <w:tbl>
      <w:tblPr>
        <w:tblStyle w:val="Grilledutableau"/>
        <w:tblpPr w:leftFromText="141" w:rightFromText="141" w:vertAnchor="page" w:horzAnchor="margin" w:tblpXSpec="center" w:tblpY="8806"/>
        <w:tblW w:w="15168" w:type="dxa"/>
        <w:tblLook w:val="04A0" w:firstRow="1" w:lastRow="0" w:firstColumn="1" w:lastColumn="0" w:noHBand="0" w:noVBand="1"/>
      </w:tblPr>
      <w:tblGrid>
        <w:gridCol w:w="5240"/>
        <w:gridCol w:w="3827"/>
        <w:gridCol w:w="6101"/>
      </w:tblGrid>
      <w:tr w:rsidR="00F5558A" w:rsidRPr="00C175F7" w14:paraId="3135D290" w14:textId="77777777" w:rsidTr="004352E4">
        <w:trPr>
          <w:trHeight w:val="554"/>
        </w:trPr>
        <w:tc>
          <w:tcPr>
            <w:tcW w:w="15168" w:type="dxa"/>
            <w:gridSpan w:val="3"/>
            <w:shd w:val="clear" w:color="auto" w:fill="auto"/>
            <w:vAlign w:val="center"/>
          </w:tcPr>
          <w:p w14:paraId="6D5356CC" w14:textId="77777777" w:rsidR="00F5558A" w:rsidRPr="00FF167E" w:rsidRDefault="00F5558A" w:rsidP="004352E4">
            <w:pPr>
              <w:spacing w:after="0" w:line="240" w:lineRule="auto"/>
              <w:jc w:val="center"/>
              <w:rPr>
                <w:b/>
                <w:smallCaps/>
                <w:sz w:val="32"/>
              </w:rPr>
            </w:pPr>
            <w:r>
              <w:rPr>
                <w:b/>
                <w:smallCaps/>
                <w:sz w:val="32"/>
              </w:rPr>
              <w:t>Droits acquis au titre du compte personnel de formation</w:t>
            </w:r>
          </w:p>
        </w:tc>
      </w:tr>
      <w:tr w:rsidR="00F5558A" w:rsidRPr="00C175F7" w14:paraId="70391D48" w14:textId="77777777" w:rsidTr="004352E4">
        <w:trPr>
          <w:trHeight w:val="976"/>
        </w:trPr>
        <w:tc>
          <w:tcPr>
            <w:tcW w:w="5240" w:type="dxa"/>
            <w:vAlign w:val="center"/>
          </w:tcPr>
          <w:p w14:paraId="78DB9AED" w14:textId="77777777" w:rsidR="00F5558A" w:rsidRDefault="00F5558A" w:rsidP="004352E4">
            <w:r>
              <w:t>Utilisés sur l’année écoulée :</w:t>
            </w:r>
          </w:p>
        </w:tc>
        <w:tc>
          <w:tcPr>
            <w:tcW w:w="3827" w:type="dxa"/>
            <w:vAlign w:val="center"/>
          </w:tcPr>
          <w:p w14:paraId="1BD37448" w14:textId="77777777" w:rsidR="00F5558A" w:rsidRPr="00F2215C" w:rsidRDefault="00F5558A" w:rsidP="004352E4">
            <w:r>
              <w:t>Restants :</w:t>
            </w:r>
          </w:p>
        </w:tc>
        <w:tc>
          <w:tcPr>
            <w:tcW w:w="6101" w:type="dxa"/>
            <w:vAlign w:val="center"/>
          </w:tcPr>
          <w:p w14:paraId="1A209D24" w14:textId="77777777" w:rsidR="00F5558A" w:rsidRPr="00F2215C" w:rsidRDefault="00F5558A" w:rsidP="004352E4">
            <w:r>
              <w:t>Prévisionnel :</w:t>
            </w:r>
          </w:p>
        </w:tc>
      </w:tr>
    </w:tbl>
    <w:tbl>
      <w:tblPr>
        <w:tblStyle w:val="Grilledutableau"/>
        <w:tblW w:w="15163" w:type="dxa"/>
        <w:tblInd w:w="-572" w:type="dxa"/>
        <w:tblLayout w:type="fixed"/>
        <w:tblLook w:val="04A0" w:firstRow="1" w:lastRow="0" w:firstColumn="1" w:lastColumn="0" w:noHBand="0" w:noVBand="1"/>
      </w:tblPr>
      <w:tblGrid>
        <w:gridCol w:w="7513"/>
        <w:gridCol w:w="7650"/>
      </w:tblGrid>
      <w:tr w:rsidR="005D282E" w:rsidRPr="00093A9B" w14:paraId="487C12C5" w14:textId="77777777" w:rsidTr="004352E4">
        <w:trPr>
          <w:trHeight w:val="639"/>
        </w:trPr>
        <w:tc>
          <w:tcPr>
            <w:tcW w:w="15163" w:type="dxa"/>
            <w:gridSpan w:val="2"/>
            <w:vAlign w:val="center"/>
          </w:tcPr>
          <w:p w14:paraId="4364A80C" w14:textId="77777777" w:rsidR="005D282E" w:rsidRDefault="005D282E" w:rsidP="005D282E">
            <w:pPr>
              <w:spacing w:after="0" w:line="240" w:lineRule="auto"/>
              <w:ind w:left="-426" w:right="-567"/>
              <w:jc w:val="center"/>
              <w:rPr>
                <w:b/>
                <w:smallCaps/>
                <w:sz w:val="32"/>
              </w:rPr>
            </w:pPr>
            <w:r w:rsidRPr="00093A9B">
              <w:rPr>
                <w:b/>
                <w:smallCaps/>
                <w:sz w:val="32"/>
              </w:rPr>
              <w:t>Persp</w:t>
            </w:r>
            <w:r>
              <w:rPr>
                <w:b/>
                <w:smallCaps/>
                <w:sz w:val="32"/>
              </w:rPr>
              <w:t>ectives et souhaits d’évolution professionnelle</w:t>
            </w:r>
          </w:p>
          <w:p w14:paraId="7BB777CE" w14:textId="65C0F8B1" w:rsidR="00642828" w:rsidRPr="00642828" w:rsidRDefault="00642828" w:rsidP="00642828">
            <w:pPr>
              <w:spacing w:after="0" w:line="240" w:lineRule="auto"/>
              <w:ind w:left="181" w:right="174"/>
              <w:jc w:val="both"/>
              <w:rPr>
                <w:b/>
                <w:smallCaps/>
                <w:sz w:val="20"/>
                <w:szCs w:val="20"/>
              </w:rPr>
            </w:pPr>
            <w:r w:rsidRPr="00642828">
              <w:rPr>
                <w:rFonts w:asciiTheme="minorHAnsi" w:eastAsia="Calibri" w:hAnsiTheme="minorHAnsi" w:cs="Times New Roman"/>
                <w:i/>
                <w:color w:val="BFBFBF" w:themeColor="background1" w:themeShade="BF"/>
                <w:sz w:val="20"/>
                <w:szCs w:val="20"/>
                <w:lang w:eastAsia="en-US" w:bidi="ar-SA"/>
              </w:rPr>
              <w:t xml:space="preserve">Nb : pour les fonctionnaires situés au </w:t>
            </w:r>
            <w:r w:rsidRPr="00642828">
              <w:rPr>
                <w:rFonts w:asciiTheme="minorHAnsi" w:eastAsia="Calibri" w:hAnsiTheme="minorHAnsi" w:cs="Times New Roman"/>
                <w:b/>
                <w:i/>
                <w:color w:val="BFBFBF" w:themeColor="background1" w:themeShade="BF"/>
                <w:sz w:val="20"/>
                <w:szCs w:val="20"/>
                <w:lang w:eastAsia="en-US" w:bidi="ar-SA"/>
              </w:rPr>
              <w:t xml:space="preserve">moins 3 ans au dernier échelon de leur grade </w:t>
            </w:r>
            <w:r w:rsidRPr="00642828">
              <w:rPr>
                <w:rFonts w:asciiTheme="minorHAnsi" w:eastAsia="Calibri" w:hAnsiTheme="minorHAnsi" w:cs="Times New Roman"/>
                <w:i/>
                <w:color w:val="BFBFBF" w:themeColor="background1" w:themeShade="BF"/>
                <w:sz w:val="20"/>
                <w:szCs w:val="20"/>
                <w:lang w:eastAsia="en-US" w:bidi="ar-SA"/>
              </w:rPr>
              <w:t>(</w:t>
            </w:r>
            <w:r w:rsidRPr="00642828">
              <w:rPr>
                <w:rFonts w:asciiTheme="minorHAnsi" w:hAnsiTheme="minorHAnsi" w:cs="Arial"/>
                <w:i/>
                <w:color w:val="BFBFBF" w:themeColor="background1" w:themeShade="BF"/>
                <w:sz w:val="20"/>
                <w:szCs w:val="20"/>
                <w:shd w:val="clear" w:color="auto" w:fill="FFFFFF"/>
              </w:rPr>
              <w:t>au 31 décembre de l'année de l’entretien)</w:t>
            </w:r>
            <w:r w:rsidRPr="00642828">
              <w:rPr>
                <w:rFonts w:asciiTheme="minorHAnsi" w:eastAsia="Calibri" w:hAnsiTheme="minorHAnsi" w:cs="Times New Roman"/>
                <w:b/>
                <w:i/>
                <w:color w:val="BFBFBF" w:themeColor="background1" w:themeShade="BF"/>
                <w:sz w:val="20"/>
                <w:szCs w:val="20"/>
                <w:lang w:eastAsia="en-US" w:bidi="ar-SA"/>
              </w:rPr>
              <w:t xml:space="preserve"> et qui n’ont pas bénéficié, au cours de leur carrière, d’un avancement de grade, d’une nomination suite à promotion interne ou concours : </w:t>
            </w:r>
            <w:r w:rsidRPr="00642828">
              <w:rPr>
                <w:rFonts w:asciiTheme="minorHAnsi" w:hAnsiTheme="minorHAnsi" w:cs="Arial"/>
                <w:i/>
                <w:color w:val="BFBFBF" w:themeColor="background1" w:themeShade="BF"/>
                <w:sz w:val="20"/>
                <w:szCs w:val="20"/>
                <w:shd w:val="clear" w:color="auto" w:fill="FFFFFF"/>
              </w:rPr>
              <w:t>leurs perspectives d’accès au grade supérieur</w:t>
            </w:r>
            <w:r w:rsidRPr="00642828">
              <w:rPr>
                <w:rFonts w:asciiTheme="minorHAnsi" w:eastAsia="Calibri" w:hAnsiTheme="minorHAnsi" w:cs="Times New Roman"/>
                <w:i/>
                <w:color w:val="BFBFBF" w:themeColor="background1" w:themeShade="BF"/>
                <w:sz w:val="20"/>
                <w:szCs w:val="20"/>
                <w:lang w:eastAsia="en-US" w:bidi="ar-SA"/>
              </w:rPr>
              <w:t xml:space="preserve"> sont abordées lors de l’entretien. Ces perspectives font l’objet d’une</w:t>
            </w:r>
            <w:r w:rsidRPr="00642828">
              <w:rPr>
                <w:rFonts w:asciiTheme="minorHAnsi" w:hAnsiTheme="minorHAnsi" w:cs="Arial"/>
                <w:i/>
                <w:color w:val="BFBFBF" w:themeColor="background1" w:themeShade="BF"/>
                <w:sz w:val="20"/>
                <w:szCs w:val="20"/>
                <w:shd w:val="clear" w:color="auto" w:fill="FFFFFF"/>
              </w:rPr>
              <w:t xml:space="preserve"> appréciation particulière du supérieur.e hiérarchique direct.e laquelle </w:t>
            </w:r>
            <w:r w:rsidRPr="00642828">
              <w:rPr>
                <w:rFonts w:asciiTheme="minorHAnsi" w:eastAsia="Calibri" w:hAnsiTheme="minorHAnsi" w:cs="Times New Roman"/>
                <w:i/>
                <w:color w:val="BFBFBF" w:themeColor="background1" w:themeShade="BF"/>
                <w:sz w:val="20"/>
                <w:szCs w:val="20"/>
                <w:lang w:eastAsia="en-US" w:bidi="ar-SA"/>
              </w:rPr>
              <w:t>sera portée à la connaissance de la CAP. Ainsi, l’entretien est conduit en abordant et en prenant en compte les possibilités</w:t>
            </w:r>
            <w:r w:rsidRPr="00642828">
              <w:rPr>
                <w:rFonts w:asciiTheme="minorHAnsi" w:hAnsiTheme="minorHAnsi" w:cs="Arial"/>
                <w:i/>
                <w:color w:val="BFBFBF" w:themeColor="background1" w:themeShade="BF"/>
                <w:sz w:val="20"/>
                <w:szCs w:val="20"/>
                <w:shd w:val="clear" w:color="auto" w:fill="FFFFFF"/>
              </w:rPr>
              <w:t xml:space="preserve"> d’évolution du fonctionnaire au grade supérieur </w:t>
            </w:r>
            <w:r w:rsidRPr="00642828">
              <w:rPr>
                <w:rFonts w:asciiTheme="minorHAnsi" w:eastAsia="Calibri" w:hAnsiTheme="minorHAnsi" w:cs="Times New Roman"/>
                <w:i/>
                <w:color w:val="BFBFBF" w:themeColor="background1" w:themeShade="BF"/>
                <w:sz w:val="20"/>
                <w:szCs w:val="20"/>
                <w:lang w:eastAsia="en-US" w:bidi="ar-SA"/>
              </w:rPr>
              <w:t>(point sur les conditions statutaires, souhaits et accompagnement de l’agent.e : formation, prépa concours/examen, possibilité d’évolution : sur le poste, dans le service, mobilité interne/externe, etc.)</w:t>
            </w:r>
          </w:p>
        </w:tc>
      </w:tr>
      <w:tr w:rsidR="005D282E" w:rsidRPr="00887EF0" w14:paraId="3FD1FDE9" w14:textId="77777777" w:rsidTr="004352E4">
        <w:trPr>
          <w:trHeight w:val="278"/>
        </w:trPr>
        <w:tc>
          <w:tcPr>
            <w:tcW w:w="7513" w:type="dxa"/>
          </w:tcPr>
          <w:p w14:paraId="5AE8EFFF" w14:textId="5FEB77D0" w:rsidR="005D282E" w:rsidRPr="00C80B8A" w:rsidRDefault="00D60BE5" w:rsidP="005D282E">
            <w:pPr>
              <w:spacing w:after="0"/>
              <w:jc w:val="center"/>
              <w:rPr>
                <w:rFonts w:cs="Tahoma"/>
                <w:b/>
                <w:shd w:val="clear" w:color="auto" w:fill="FFFFFF"/>
              </w:rPr>
            </w:pPr>
            <w:r>
              <w:rPr>
                <w:rFonts w:cs="Tahoma"/>
                <w:b/>
                <w:shd w:val="clear" w:color="auto" w:fill="FFFFFF"/>
              </w:rPr>
              <w:t>Agent.e</w:t>
            </w:r>
          </w:p>
        </w:tc>
        <w:tc>
          <w:tcPr>
            <w:tcW w:w="7650" w:type="dxa"/>
          </w:tcPr>
          <w:p w14:paraId="354C0113" w14:textId="00E7AD4C" w:rsidR="005D282E" w:rsidRPr="00C80B8A" w:rsidRDefault="0061444E" w:rsidP="005D282E">
            <w:pPr>
              <w:spacing w:after="0"/>
              <w:jc w:val="center"/>
              <w:rPr>
                <w:rFonts w:cs="Tahoma"/>
                <w:b/>
                <w:shd w:val="clear" w:color="auto" w:fill="FFFFFF"/>
              </w:rPr>
            </w:pPr>
            <w:r>
              <w:rPr>
                <w:rFonts w:cs="Tahoma"/>
                <w:b/>
                <w:shd w:val="clear" w:color="auto" w:fill="FFFFFF"/>
              </w:rPr>
              <w:t>Supérieur.e hiérarchique direct.e</w:t>
            </w:r>
          </w:p>
        </w:tc>
      </w:tr>
      <w:tr w:rsidR="005D282E" w:rsidRPr="00887EF0" w14:paraId="023B6A22" w14:textId="77777777" w:rsidTr="004352E4">
        <w:trPr>
          <w:trHeight w:val="3594"/>
        </w:trPr>
        <w:tc>
          <w:tcPr>
            <w:tcW w:w="7513" w:type="dxa"/>
          </w:tcPr>
          <w:p w14:paraId="76069C79" w14:textId="77777777" w:rsidR="005D282E" w:rsidRPr="00093A9B" w:rsidRDefault="005D282E" w:rsidP="005D282E">
            <w:pPr>
              <w:spacing w:after="0"/>
              <w:rPr>
                <w:rFonts w:cs="Tahoma"/>
                <w:shd w:val="clear" w:color="auto" w:fill="FFFFFF"/>
              </w:rPr>
            </w:pPr>
          </w:p>
        </w:tc>
        <w:tc>
          <w:tcPr>
            <w:tcW w:w="7650" w:type="dxa"/>
          </w:tcPr>
          <w:p w14:paraId="76ADBD13" w14:textId="111DD0F8" w:rsidR="005D282E" w:rsidRPr="00093A9B" w:rsidRDefault="005D282E" w:rsidP="005D282E">
            <w:pPr>
              <w:spacing w:after="0"/>
              <w:rPr>
                <w:rFonts w:cs="Tahoma"/>
                <w:shd w:val="clear" w:color="auto" w:fill="FFFFFF"/>
              </w:rPr>
            </w:pPr>
          </w:p>
        </w:tc>
      </w:tr>
    </w:tbl>
    <w:p w14:paraId="12C1D26E" w14:textId="77777777" w:rsidR="004352E4" w:rsidRDefault="004352E4"/>
    <w:tbl>
      <w:tblPr>
        <w:tblStyle w:val="Grilledutableau"/>
        <w:tblW w:w="15163" w:type="dxa"/>
        <w:tblInd w:w="-567" w:type="dxa"/>
        <w:tblLayout w:type="fixed"/>
        <w:tblLook w:val="04A0" w:firstRow="1" w:lastRow="0" w:firstColumn="1" w:lastColumn="0" w:noHBand="0" w:noVBand="1"/>
      </w:tblPr>
      <w:tblGrid>
        <w:gridCol w:w="15163"/>
      </w:tblGrid>
      <w:tr w:rsidR="004352E4" w:rsidRPr="0024295F" w14:paraId="3DF3F23E" w14:textId="77777777" w:rsidTr="004352E4">
        <w:trPr>
          <w:trHeight w:val="696"/>
        </w:trPr>
        <w:tc>
          <w:tcPr>
            <w:tcW w:w="15163" w:type="dxa"/>
            <w:vAlign w:val="center"/>
          </w:tcPr>
          <w:p w14:paraId="75B8647C" w14:textId="77777777" w:rsidR="004352E4" w:rsidRPr="003B06D8" w:rsidRDefault="004352E4" w:rsidP="004352E4">
            <w:pPr>
              <w:spacing w:after="0" w:line="240" w:lineRule="auto"/>
              <w:jc w:val="center"/>
              <w:rPr>
                <w:b/>
                <w:smallCaps/>
                <w:sz w:val="32"/>
              </w:rPr>
            </w:pPr>
            <w:r w:rsidRPr="0024295F">
              <w:rPr>
                <w:b/>
                <w:smallCaps/>
                <w:sz w:val="32"/>
              </w:rPr>
              <w:t>Autres thèmes abordés</w:t>
            </w:r>
            <w:r w:rsidRPr="0024295F">
              <w:rPr>
                <w:i/>
                <w:vanish/>
                <w:sz w:val="18"/>
                <w:szCs w:val="18"/>
              </w:rPr>
              <w:t>(le cas échéant)</w:t>
            </w:r>
          </w:p>
        </w:tc>
      </w:tr>
      <w:tr w:rsidR="004352E4" w:rsidRPr="0024295F" w14:paraId="53F6CC12" w14:textId="77777777" w:rsidTr="004352E4">
        <w:trPr>
          <w:trHeight w:val="2869"/>
        </w:trPr>
        <w:tc>
          <w:tcPr>
            <w:tcW w:w="15163" w:type="dxa"/>
          </w:tcPr>
          <w:p w14:paraId="52A0FE7A" w14:textId="77777777" w:rsidR="004352E4" w:rsidRPr="003B06D8" w:rsidRDefault="004352E4" w:rsidP="004352E4">
            <w:pPr>
              <w:spacing w:after="0" w:line="240" w:lineRule="auto"/>
              <w:rPr>
                <w:b/>
                <w:smallCaps/>
                <w:szCs w:val="22"/>
              </w:rPr>
            </w:pPr>
          </w:p>
          <w:p w14:paraId="054F72E1" w14:textId="77777777" w:rsidR="004352E4" w:rsidRPr="003B06D8" w:rsidRDefault="004352E4" w:rsidP="004352E4">
            <w:pPr>
              <w:spacing w:after="0" w:line="240" w:lineRule="auto"/>
              <w:rPr>
                <w:b/>
                <w:smallCaps/>
                <w:szCs w:val="22"/>
              </w:rPr>
            </w:pPr>
          </w:p>
        </w:tc>
      </w:tr>
    </w:tbl>
    <w:p w14:paraId="2EEE415A" w14:textId="7229367D" w:rsidR="00A9259B" w:rsidRDefault="00A9259B" w:rsidP="0078166E">
      <w:pPr>
        <w:spacing w:after="0"/>
        <w:rPr>
          <w:vanish/>
        </w:rPr>
      </w:pPr>
    </w:p>
    <w:p w14:paraId="054DE18E" w14:textId="77777777" w:rsidR="0024295F" w:rsidRPr="00734425" w:rsidRDefault="0024295F" w:rsidP="0078166E">
      <w:pPr>
        <w:spacing w:after="0"/>
        <w:rPr>
          <w:vanish/>
        </w:rPr>
      </w:pPr>
    </w:p>
    <w:p w14:paraId="0B08A2AF" w14:textId="7B01530C" w:rsidR="00CA0FB6" w:rsidRDefault="00CA0FB6" w:rsidP="0078166E">
      <w:pPr>
        <w:tabs>
          <w:tab w:val="left" w:pos="10005"/>
        </w:tabs>
      </w:pPr>
    </w:p>
    <w:p w14:paraId="4B96888D" w14:textId="5B04E562" w:rsidR="004352E4" w:rsidRPr="00734425" w:rsidRDefault="004352E4" w:rsidP="0078166E">
      <w:pPr>
        <w:tabs>
          <w:tab w:val="left" w:pos="10005"/>
        </w:tabs>
        <w:sectPr w:rsidR="004352E4" w:rsidRPr="00734425" w:rsidSect="00143B4A">
          <w:pgSz w:w="16838" w:h="11906" w:orient="landscape"/>
          <w:pgMar w:top="709" w:right="1418" w:bottom="425" w:left="1418" w:header="284" w:footer="709" w:gutter="0"/>
          <w:cols w:space="708"/>
          <w:docGrid w:linePitch="360"/>
        </w:sectPr>
      </w:pPr>
    </w:p>
    <w:tbl>
      <w:tblPr>
        <w:tblpPr w:leftFromText="141" w:rightFromText="141" w:vertAnchor="page" w:horzAnchor="margin" w:tblpY="2041"/>
        <w:tblW w:w="5000" w:type="pct"/>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70" w:type="dxa"/>
          <w:right w:w="70" w:type="dxa"/>
        </w:tblCellMar>
        <w:tblLook w:val="01E0" w:firstRow="1" w:lastRow="1" w:firstColumn="1" w:lastColumn="1" w:noHBand="0" w:noVBand="0"/>
      </w:tblPr>
      <w:tblGrid>
        <w:gridCol w:w="3398"/>
        <w:gridCol w:w="3461"/>
        <w:gridCol w:w="3332"/>
      </w:tblGrid>
      <w:tr w:rsidR="006D0AAB" w:rsidRPr="00734425" w14:paraId="0154D435" w14:textId="77777777" w:rsidTr="006D0AAB">
        <w:trPr>
          <w:trHeight w:val="7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954D10" w14:textId="77777777" w:rsidR="006D0AAB" w:rsidRPr="0024295F" w:rsidRDefault="006D0AAB" w:rsidP="006D0AAB">
            <w:pPr>
              <w:spacing w:after="0" w:line="240" w:lineRule="auto"/>
              <w:ind w:right="72"/>
              <w:jc w:val="center"/>
              <w:rPr>
                <w:b/>
                <w:smallCaps/>
                <w:sz w:val="32"/>
              </w:rPr>
            </w:pPr>
            <w:r w:rsidRPr="0024295F">
              <w:rPr>
                <w:b/>
                <w:smallCaps/>
                <w:sz w:val="32"/>
              </w:rPr>
              <w:t>Appréciation générale littérale du</w:t>
            </w:r>
            <w:r>
              <w:rPr>
                <w:b/>
                <w:smallCaps/>
                <w:sz w:val="32"/>
              </w:rPr>
              <w:t>/de la</w:t>
            </w:r>
            <w:r w:rsidRPr="0024295F">
              <w:rPr>
                <w:b/>
                <w:smallCaps/>
                <w:sz w:val="32"/>
              </w:rPr>
              <w:t xml:space="preserve"> </w:t>
            </w:r>
            <w:r>
              <w:rPr>
                <w:b/>
                <w:smallCaps/>
                <w:sz w:val="32"/>
              </w:rPr>
              <w:t>supérieur.e hiérarchique direct.e</w:t>
            </w:r>
          </w:p>
          <w:p w14:paraId="4DBA5B7E" w14:textId="77777777" w:rsidR="006D0AAB" w:rsidRPr="0024295F" w:rsidRDefault="006D0AAB" w:rsidP="006D0AAB">
            <w:pPr>
              <w:spacing w:after="0" w:line="240" w:lineRule="auto"/>
              <w:ind w:left="-426" w:right="-567"/>
              <w:jc w:val="center"/>
              <w:rPr>
                <w:smallCaps/>
                <w:sz w:val="35"/>
                <w:szCs w:val="35"/>
              </w:rPr>
            </w:pPr>
            <w:r w:rsidRPr="0024295F">
              <w:rPr>
                <w:smallCaps/>
                <w:sz w:val="18"/>
                <w:szCs w:val="18"/>
              </w:rPr>
              <w:t>(</w:t>
            </w:r>
            <w:r w:rsidRPr="0024295F">
              <w:rPr>
                <w:sz w:val="18"/>
                <w:szCs w:val="18"/>
              </w:rPr>
              <w:t>traduit la valeur professionnelle de l’</w:t>
            </w:r>
            <w:r>
              <w:rPr>
                <w:sz w:val="18"/>
                <w:szCs w:val="18"/>
              </w:rPr>
              <w:t>agent.e</w:t>
            </w:r>
            <w:r w:rsidRPr="0024295F">
              <w:rPr>
                <w:sz w:val="18"/>
                <w:szCs w:val="18"/>
              </w:rPr>
              <w:t xml:space="preserve"> au regard des critères fixés après avis du Comité </w:t>
            </w:r>
            <w:r>
              <w:rPr>
                <w:sz w:val="18"/>
                <w:szCs w:val="18"/>
              </w:rPr>
              <w:t>social territorial</w:t>
            </w:r>
            <w:r w:rsidRPr="0024295F">
              <w:rPr>
                <w:sz w:val="18"/>
                <w:szCs w:val="18"/>
              </w:rPr>
              <w:t>)</w:t>
            </w:r>
          </w:p>
        </w:tc>
      </w:tr>
      <w:tr w:rsidR="006D0AAB" w:rsidRPr="00734425" w14:paraId="5A557D26" w14:textId="77777777" w:rsidTr="006D0AAB">
        <w:tblPrEx>
          <w:tblCellMar>
            <w:left w:w="108" w:type="dxa"/>
            <w:right w:w="108" w:type="dxa"/>
          </w:tblCellMar>
        </w:tblPrEx>
        <w:trPr>
          <w:trHeight w:val="1904"/>
        </w:trPr>
        <w:tc>
          <w:tcPr>
            <w:tcW w:w="5000" w:type="pct"/>
            <w:gridSpan w:val="3"/>
            <w:tcBorders>
              <w:top w:val="single" w:sz="4" w:space="0" w:color="auto"/>
              <w:left w:val="single" w:sz="4" w:space="0" w:color="auto"/>
              <w:bottom w:val="single" w:sz="4" w:space="0" w:color="auto"/>
              <w:right w:val="single" w:sz="4" w:space="0" w:color="auto"/>
            </w:tcBorders>
          </w:tcPr>
          <w:p w14:paraId="2E5DAA28" w14:textId="752B6872" w:rsidR="006D0AAB" w:rsidRPr="006045FA" w:rsidRDefault="006D0AAB" w:rsidP="006D0AAB">
            <w:pPr>
              <w:jc w:val="both"/>
              <w:rPr>
                <w:rFonts w:asciiTheme="minorHAnsi" w:eastAsia="Calibri" w:hAnsiTheme="minorHAnsi" w:cs="Times New Roman"/>
                <w:i/>
                <w:szCs w:val="22"/>
                <w:lang w:eastAsia="en-US" w:bidi="ar-SA"/>
              </w:rPr>
            </w:pPr>
          </w:p>
        </w:tc>
      </w:tr>
      <w:tr w:rsidR="006D0AAB" w:rsidRPr="00734425" w14:paraId="4417F435" w14:textId="77777777" w:rsidTr="006D0AAB">
        <w:tblPrEx>
          <w:tblCellMar>
            <w:left w:w="108" w:type="dxa"/>
            <w:right w:w="108" w:type="dxa"/>
          </w:tblCellMar>
        </w:tblPrEx>
        <w:trPr>
          <w:trHeight w:val="2042"/>
        </w:trPr>
        <w:tc>
          <w:tcPr>
            <w:tcW w:w="1667" w:type="pct"/>
            <w:tcBorders>
              <w:top w:val="single" w:sz="4" w:space="0" w:color="auto"/>
              <w:left w:val="single" w:sz="4" w:space="0" w:color="auto"/>
              <w:bottom w:val="single" w:sz="4" w:space="0" w:color="auto"/>
              <w:right w:val="single" w:sz="4" w:space="0" w:color="auto"/>
            </w:tcBorders>
          </w:tcPr>
          <w:p w14:paraId="1CAEFE20" w14:textId="77777777" w:rsidR="006D0AAB" w:rsidRPr="004C42B3" w:rsidRDefault="006D0AAB" w:rsidP="006D0AAB">
            <w:pPr>
              <w:spacing w:after="0" w:line="240" w:lineRule="auto"/>
              <w:rPr>
                <w:szCs w:val="22"/>
              </w:rPr>
            </w:pPr>
            <w:r w:rsidRPr="004C42B3">
              <w:rPr>
                <w:szCs w:val="22"/>
              </w:rPr>
              <w:t>Nom, prénom :</w:t>
            </w:r>
          </w:p>
          <w:p w14:paraId="0057CF38" w14:textId="77777777" w:rsidR="006D0AAB" w:rsidRPr="004C42B3" w:rsidRDefault="006D0AAB" w:rsidP="006D0AAB">
            <w:pPr>
              <w:spacing w:after="0" w:line="240" w:lineRule="auto"/>
              <w:rPr>
                <w:szCs w:val="22"/>
              </w:rPr>
            </w:pPr>
          </w:p>
          <w:p w14:paraId="43B556A9" w14:textId="77777777" w:rsidR="006D0AAB" w:rsidRPr="004C42B3" w:rsidRDefault="006D0AAB" w:rsidP="006D0AAB">
            <w:pPr>
              <w:spacing w:after="0" w:line="240" w:lineRule="auto"/>
              <w:rPr>
                <w:szCs w:val="22"/>
              </w:rPr>
            </w:pPr>
          </w:p>
          <w:p w14:paraId="1ECA5788" w14:textId="77777777" w:rsidR="006D0AAB" w:rsidRPr="004C42B3" w:rsidRDefault="006D0AAB" w:rsidP="006D0AAB">
            <w:pPr>
              <w:spacing w:after="0" w:line="240" w:lineRule="auto"/>
              <w:rPr>
                <w:szCs w:val="22"/>
              </w:rPr>
            </w:pPr>
            <w:r w:rsidRPr="004C42B3">
              <w:rPr>
                <w:szCs w:val="22"/>
              </w:rPr>
              <w:t>Fonction :</w:t>
            </w:r>
          </w:p>
        </w:tc>
        <w:tc>
          <w:tcPr>
            <w:tcW w:w="1698" w:type="pct"/>
            <w:tcBorders>
              <w:top w:val="single" w:sz="4" w:space="0" w:color="auto"/>
              <w:left w:val="single" w:sz="4" w:space="0" w:color="auto"/>
              <w:bottom w:val="single" w:sz="4" w:space="0" w:color="auto"/>
              <w:right w:val="single" w:sz="4" w:space="0" w:color="auto"/>
            </w:tcBorders>
          </w:tcPr>
          <w:p w14:paraId="538CBEDE" w14:textId="77777777" w:rsidR="006D0AAB" w:rsidRPr="004C42B3" w:rsidRDefault="006D0AAB" w:rsidP="006D0AAB">
            <w:pPr>
              <w:spacing w:after="0" w:line="240" w:lineRule="auto"/>
              <w:rPr>
                <w:szCs w:val="22"/>
              </w:rPr>
            </w:pPr>
            <w:r w:rsidRPr="004C42B3">
              <w:rPr>
                <w:szCs w:val="22"/>
              </w:rPr>
              <w:t>Notifié à l’</w:t>
            </w:r>
            <w:r>
              <w:rPr>
                <w:szCs w:val="22"/>
              </w:rPr>
              <w:t>agent.e</w:t>
            </w:r>
            <w:r w:rsidRPr="004C42B3">
              <w:rPr>
                <w:szCs w:val="22"/>
              </w:rPr>
              <w:t xml:space="preserve"> le :</w:t>
            </w:r>
          </w:p>
          <w:p w14:paraId="598328E8" w14:textId="77777777" w:rsidR="006D0AAB" w:rsidRPr="004C42B3" w:rsidRDefault="006D0AAB" w:rsidP="006D0AAB">
            <w:pPr>
              <w:spacing w:after="0" w:line="240" w:lineRule="auto"/>
              <w:rPr>
                <w:szCs w:val="22"/>
              </w:rPr>
            </w:pPr>
          </w:p>
          <w:p w14:paraId="17C53974" w14:textId="77777777" w:rsidR="006D0AAB" w:rsidRPr="004C42B3" w:rsidRDefault="006D0AAB" w:rsidP="006D0AAB">
            <w:pPr>
              <w:spacing w:after="0" w:line="240" w:lineRule="auto"/>
              <w:rPr>
                <w:szCs w:val="22"/>
              </w:rPr>
            </w:pPr>
            <w:r w:rsidRPr="004C42B3">
              <w:rPr>
                <w:szCs w:val="22"/>
              </w:rPr>
              <w:t>Signature de l’</w:t>
            </w:r>
            <w:r>
              <w:rPr>
                <w:szCs w:val="22"/>
              </w:rPr>
              <w:t>agent.e</w:t>
            </w:r>
            <w:r w:rsidRPr="004C42B3">
              <w:rPr>
                <w:szCs w:val="22"/>
              </w:rPr>
              <w:t> :</w:t>
            </w:r>
          </w:p>
        </w:tc>
        <w:tc>
          <w:tcPr>
            <w:tcW w:w="1635" w:type="pct"/>
            <w:tcBorders>
              <w:top w:val="single" w:sz="4" w:space="0" w:color="auto"/>
              <w:left w:val="single" w:sz="4" w:space="0" w:color="auto"/>
              <w:bottom w:val="single" w:sz="4" w:space="0" w:color="auto"/>
              <w:right w:val="single" w:sz="4" w:space="0" w:color="auto"/>
            </w:tcBorders>
          </w:tcPr>
          <w:p w14:paraId="0439E392" w14:textId="77777777" w:rsidR="006D0AAB" w:rsidRPr="004C42B3" w:rsidRDefault="006D0AAB" w:rsidP="006D0AAB">
            <w:pPr>
              <w:spacing w:after="0" w:line="240" w:lineRule="auto"/>
              <w:rPr>
                <w:szCs w:val="22"/>
              </w:rPr>
            </w:pPr>
            <w:r w:rsidRPr="004C42B3">
              <w:rPr>
                <w:szCs w:val="22"/>
              </w:rPr>
              <w:t>Date :</w:t>
            </w:r>
          </w:p>
          <w:p w14:paraId="3BDC1601" w14:textId="77777777" w:rsidR="006D0AAB" w:rsidRPr="004C42B3" w:rsidRDefault="006D0AAB" w:rsidP="006D0AAB">
            <w:pPr>
              <w:spacing w:after="0" w:line="240" w:lineRule="auto"/>
              <w:rPr>
                <w:szCs w:val="22"/>
              </w:rPr>
            </w:pPr>
          </w:p>
          <w:p w14:paraId="05450686" w14:textId="77777777" w:rsidR="006D0AAB" w:rsidRPr="004C42B3" w:rsidRDefault="006D0AAB" w:rsidP="006D0AAB">
            <w:pPr>
              <w:spacing w:after="0" w:line="240" w:lineRule="auto"/>
              <w:rPr>
                <w:szCs w:val="22"/>
              </w:rPr>
            </w:pPr>
            <w:r w:rsidRPr="004C42B3">
              <w:rPr>
                <w:szCs w:val="22"/>
              </w:rPr>
              <w:t xml:space="preserve">Signature du </w:t>
            </w:r>
            <w:r>
              <w:rPr>
                <w:szCs w:val="22"/>
              </w:rPr>
              <w:t>Supérieur.e hiérarchique direct.e</w:t>
            </w:r>
            <w:r w:rsidRPr="004C42B3">
              <w:rPr>
                <w:szCs w:val="22"/>
              </w:rPr>
              <w:t> :</w:t>
            </w:r>
          </w:p>
        </w:tc>
      </w:tr>
    </w:tbl>
    <w:p w14:paraId="5A692AD5" w14:textId="75709546" w:rsidR="0061444E" w:rsidRPr="006D0AAB" w:rsidRDefault="006D0AAB" w:rsidP="006225C1">
      <w:pPr>
        <w:jc w:val="both"/>
        <w:rPr>
          <w:i/>
          <w:color w:val="D01050"/>
        </w:rPr>
      </w:pPr>
      <w:r w:rsidRPr="006D0AAB">
        <w:rPr>
          <w:i/>
          <w:color w:val="D01050"/>
        </w:rPr>
        <w:t>Partie à remplir après l’entretien professionnel - &gt; délai de 15 jours</w:t>
      </w:r>
      <w:r w:rsidR="006225C1">
        <w:rPr>
          <w:i/>
          <w:color w:val="D01050"/>
        </w:rPr>
        <w:t xml:space="preserve"> suite à l’entretien : </w:t>
      </w:r>
      <w:r w:rsidRPr="006D0AAB">
        <w:rPr>
          <w:i/>
          <w:color w:val="D01050"/>
        </w:rPr>
        <w:t xml:space="preserve">notification à l’agent </w:t>
      </w:r>
      <w:r w:rsidR="006225C1">
        <w:rPr>
          <w:i/>
          <w:color w:val="D01050"/>
        </w:rPr>
        <w:t>du</w:t>
      </w:r>
      <w:r w:rsidRPr="006D0AAB">
        <w:rPr>
          <w:i/>
          <w:color w:val="D01050"/>
        </w:rPr>
        <w:t xml:space="preserve"> compte rendu (fiche d’entretien + appréciation générale littérale), signature de l’agent et le cas échéant observations de celui-ci, retour au/à la supérieur.e hiérarchique direct.e)</w:t>
      </w:r>
      <w:r w:rsidR="001205A9">
        <w:rPr>
          <w:i/>
          <w:color w:val="D01050"/>
        </w:rPr>
        <w:t>.</w:t>
      </w:r>
    </w:p>
    <w:p w14:paraId="4F71D210" w14:textId="77777777" w:rsidR="006D0AAB" w:rsidRDefault="006D0AAB"/>
    <w:tbl>
      <w:tblPr>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70" w:type="dxa"/>
          <w:right w:w="70" w:type="dxa"/>
        </w:tblCellMar>
        <w:tblLook w:val="0000" w:firstRow="0" w:lastRow="0" w:firstColumn="0" w:lastColumn="0" w:noHBand="0" w:noVBand="0"/>
      </w:tblPr>
      <w:tblGrid>
        <w:gridCol w:w="2969"/>
        <w:gridCol w:w="2974"/>
        <w:gridCol w:w="4248"/>
      </w:tblGrid>
      <w:tr w:rsidR="00A9259B" w:rsidRPr="00C80B8A" w14:paraId="64D808D6" w14:textId="77777777" w:rsidTr="001B40A1">
        <w:trPr>
          <w:trHeight w:val="567"/>
        </w:trPr>
        <w:tc>
          <w:tcPr>
            <w:tcW w:w="101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9755C" w14:textId="7FD9C2FD" w:rsidR="00A9259B" w:rsidRPr="00C80B8A" w:rsidRDefault="00A9259B" w:rsidP="00C80B8A">
            <w:pPr>
              <w:spacing w:after="0" w:line="240" w:lineRule="auto"/>
              <w:ind w:right="72"/>
              <w:jc w:val="center"/>
              <w:rPr>
                <w:b/>
                <w:smallCaps/>
                <w:sz w:val="32"/>
              </w:rPr>
            </w:pPr>
            <w:r w:rsidRPr="00C80B8A">
              <w:rPr>
                <w:b/>
                <w:smallCaps/>
                <w:sz w:val="32"/>
              </w:rPr>
              <w:t>Observations éventuelles de l’</w:t>
            </w:r>
            <w:r w:rsidR="00D60BE5">
              <w:rPr>
                <w:b/>
                <w:smallCaps/>
                <w:sz w:val="32"/>
              </w:rPr>
              <w:t>agent.e</w:t>
            </w:r>
          </w:p>
        </w:tc>
      </w:tr>
      <w:tr w:rsidR="00A9259B" w:rsidRPr="00734425" w14:paraId="4AA0187F" w14:textId="77777777" w:rsidTr="001B40A1">
        <w:tblPrEx>
          <w:tblCellMar>
            <w:left w:w="108" w:type="dxa"/>
            <w:right w:w="108" w:type="dxa"/>
          </w:tblCellMar>
          <w:tblLook w:val="04A0" w:firstRow="1" w:lastRow="0" w:firstColumn="1" w:lastColumn="0" w:noHBand="0" w:noVBand="1"/>
        </w:tblPrEx>
        <w:trPr>
          <w:trHeight w:val="1725"/>
        </w:trPr>
        <w:tc>
          <w:tcPr>
            <w:tcW w:w="10191" w:type="dxa"/>
            <w:gridSpan w:val="3"/>
            <w:tcBorders>
              <w:top w:val="single" w:sz="4" w:space="0" w:color="auto"/>
              <w:left w:val="single" w:sz="4" w:space="0" w:color="auto"/>
              <w:bottom w:val="single" w:sz="4" w:space="0" w:color="auto"/>
              <w:right w:val="single" w:sz="4" w:space="0" w:color="auto"/>
            </w:tcBorders>
          </w:tcPr>
          <w:p w14:paraId="4ED7DF58" w14:textId="77777777" w:rsidR="00A9259B" w:rsidRPr="00C80B8A" w:rsidRDefault="00A9259B" w:rsidP="00C80B8A"/>
        </w:tc>
      </w:tr>
      <w:tr w:rsidR="00C80B8A" w:rsidRPr="00734425" w14:paraId="2FB352C3" w14:textId="77777777" w:rsidTr="001B40A1">
        <w:tblPrEx>
          <w:tblCellMar>
            <w:left w:w="108" w:type="dxa"/>
            <w:right w:w="108" w:type="dxa"/>
          </w:tblCellMar>
          <w:tblLook w:val="04A0" w:firstRow="1" w:lastRow="0" w:firstColumn="1" w:lastColumn="0" w:noHBand="0" w:noVBand="1"/>
        </w:tblPrEx>
        <w:trPr>
          <w:trHeight w:val="1796"/>
        </w:trPr>
        <w:tc>
          <w:tcPr>
            <w:tcW w:w="2969" w:type="dxa"/>
            <w:tcBorders>
              <w:top w:val="single" w:sz="4" w:space="0" w:color="auto"/>
              <w:left w:val="single" w:sz="4" w:space="0" w:color="auto"/>
              <w:bottom w:val="single" w:sz="4" w:space="0" w:color="auto"/>
              <w:right w:val="single" w:sz="4" w:space="0" w:color="auto"/>
            </w:tcBorders>
          </w:tcPr>
          <w:p w14:paraId="7AD89EB1" w14:textId="77777777" w:rsidR="00A9259B" w:rsidRPr="004C42B3" w:rsidRDefault="00A9259B" w:rsidP="004C42B3">
            <w:r w:rsidRPr="004C42B3">
              <w:t>Nom, prénom :</w:t>
            </w:r>
          </w:p>
          <w:p w14:paraId="634CF558" w14:textId="77777777" w:rsidR="00A9259B" w:rsidRPr="004C42B3" w:rsidRDefault="00A9259B" w:rsidP="004C42B3"/>
          <w:p w14:paraId="1A6D135A" w14:textId="77777777" w:rsidR="00A9259B" w:rsidRPr="004C42B3" w:rsidRDefault="00A9259B" w:rsidP="004C42B3">
            <w:r w:rsidRPr="004C42B3">
              <w:t>Fonction :</w:t>
            </w:r>
          </w:p>
        </w:tc>
        <w:tc>
          <w:tcPr>
            <w:tcW w:w="2974" w:type="dxa"/>
            <w:tcBorders>
              <w:top w:val="single" w:sz="4" w:space="0" w:color="auto"/>
              <w:left w:val="single" w:sz="4" w:space="0" w:color="auto"/>
              <w:bottom w:val="single" w:sz="4" w:space="0" w:color="auto"/>
              <w:right w:val="single" w:sz="4" w:space="0" w:color="auto"/>
            </w:tcBorders>
          </w:tcPr>
          <w:p w14:paraId="658C2A20" w14:textId="3F3C940E" w:rsidR="00A9259B" w:rsidRPr="004C42B3" w:rsidRDefault="00A9259B" w:rsidP="004C42B3">
            <w:r w:rsidRPr="004C42B3">
              <w:t xml:space="preserve">Retour au </w:t>
            </w:r>
            <w:r w:rsidR="0061444E">
              <w:t>supérieur.e hiérarchique direct.e</w:t>
            </w:r>
            <w:r w:rsidRPr="004C42B3">
              <w:t xml:space="preserve"> le :</w:t>
            </w:r>
          </w:p>
        </w:tc>
        <w:tc>
          <w:tcPr>
            <w:tcW w:w="4248" w:type="dxa"/>
            <w:tcBorders>
              <w:top w:val="single" w:sz="4" w:space="0" w:color="auto"/>
              <w:left w:val="single" w:sz="4" w:space="0" w:color="auto"/>
              <w:bottom w:val="single" w:sz="4" w:space="0" w:color="auto"/>
              <w:right w:val="single" w:sz="4" w:space="0" w:color="auto"/>
            </w:tcBorders>
          </w:tcPr>
          <w:p w14:paraId="4D3903F0" w14:textId="77777777" w:rsidR="00A9259B" w:rsidRPr="004C42B3" w:rsidRDefault="00A9259B" w:rsidP="004C42B3">
            <w:r w:rsidRPr="004C42B3">
              <w:t>Date :</w:t>
            </w:r>
          </w:p>
          <w:p w14:paraId="1F58E0C3" w14:textId="6FB632D3" w:rsidR="00A9259B" w:rsidRPr="004C42B3" w:rsidRDefault="00A9259B" w:rsidP="004C42B3">
            <w:r w:rsidRPr="004C42B3">
              <w:t>Signature de l’</w:t>
            </w:r>
            <w:r w:rsidR="00D60BE5">
              <w:t>agent.e</w:t>
            </w:r>
            <w:r w:rsidRPr="004C42B3">
              <w:t xml:space="preserve"> attestant de la prise de connaissance du compte-rendu :</w:t>
            </w:r>
          </w:p>
        </w:tc>
      </w:tr>
    </w:tbl>
    <w:p w14:paraId="0D7AC5FB" w14:textId="05609A18" w:rsidR="008B474B" w:rsidRPr="008B474B" w:rsidRDefault="008B474B" w:rsidP="008B474B">
      <w:pPr>
        <w:spacing w:after="160" w:line="259" w:lineRule="auto"/>
        <w:jc w:val="both"/>
        <w:rPr>
          <w:rFonts w:eastAsiaTheme="minorHAnsi" w:cs="Tahoma"/>
          <w:i/>
          <w:color w:val="000000" w:themeColor="text1"/>
          <w:sz w:val="20"/>
          <w:szCs w:val="20"/>
          <w:lang w:eastAsia="en-US" w:bidi="ar-SA"/>
        </w:rPr>
      </w:pPr>
      <w:r w:rsidRPr="00D375FC">
        <w:rPr>
          <w:rFonts w:eastAsiaTheme="minorHAnsi" w:cs="Tahoma"/>
          <w:i/>
          <w:color w:val="000000" w:themeColor="text1"/>
          <w:sz w:val="20"/>
          <w:szCs w:val="20"/>
          <w:lang w:eastAsia="en-US" w:bidi="ar-SA"/>
        </w:rPr>
        <w:t>D</w:t>
      </w:r>
      <w:r w:rsidRPr="008B474B">
        <w:rPr>
          <w:rFonts w:eastAsiaTheme="minorHAnsi" w:cs="Tahoma"/>
          <w:i/>
          <w:color w:val="000000" w:themeColor="text1"/>
          <w:sz w:val="20"/>
          <w:szCs w:val="20"/>
          <w:lang w:eastAsia="en-US" w:bidi="ar-SA"/>
        </w:rPr>
        <w:t>emande de révision</w:t>
      </w:r>
      <w:r w:rsidR="00D375FC" w:rsidRPr="00D375FC">
        <w:rPr>
          <w:rFonts w:eastAsiaTheme="minorHAnsi" w:cs="Tahoma"/>
          <w:i/>
          <w:color w:val="000000" w:themeColor="text1"/>
          <w:sz w:val="20"/>
          <w:szCs w:val="20"/>
          <w:lang w:eastAsia="en-US" w:bidi="ar-SA"/>
        </w:rPr>
        <w:t> :</w:t>
      </w:r>
      <w:r w:rsidRPr="008B474B">
        <w:rPr>
          <w:rFonts w:eastAsiaTheme="minorHAnsi" w:cs="Tahoma"/>
          <w:i/>
          <w:color w:val="000000" w:themeColor="text1"/>
          <w:sz w:val="20"/>
          <w:szCs w:val="20"/>
          <w:lang w:eastAsia="en-US" w:bidi="ar-SA"/>
        </w:rPr>
        <w:t xml:space="preserve"> vous avez la possibilité de faire une demande de révision auprès de l’autorité territoriale (recours hiérarchique), dans un délai de quinze jours francs suivant la notification du compte rendu de votre </w:t>
      </w:r>
      <w:r w:rsidR="00691919">
        <w:rPr>
          <w:rFonts w:eastAsiaTheme="minorHAnsi" w:cs="Tahoma"/>
          <w:i/>
          <w:color w:val="000000" w:themeColor="text1"/>
          <w:sz w:val="20"/>
          <w:szCs w:val="20"/>
          <w:lang w:eastAsia="en-US" w:bidi="ar-SA"/>
        </w:rPr>
        <w:t>entretien professionnel</w:t>
      </w:r>
      <w:r w:rsidRPr="008B474B">
        <w:rPr>
          <w:rFonts w:eastAsiaTheme="minorHAnsi" w:cs="Tahoma"/>
          <w:i/>
          <w:color w:val="000000" w:themeColor="text1"/>
          <w:sz w:val="20"/>
          <w:szCs w:val="20"/>
          <w:lang w:eastAsia="en-US" w:bidi="ar-SA"/>
        </w:rPr>
        <w:t>.</w:t>
      </w:r>
    </w:p>
    <w:tbl>
      <w:tblPr>
        <w:tblStyle w:val="Grilledutableau"/>
        <w:tblW w:w="10206" w:type="dxa"/>
        <w:tblInd w:w="-5" w:type="dxa"/>
        <w:tblLook w:val="04A0" w:firstRow="1" w:lastRow="0" w:firstColumn="1" w:lastColumn="0" w:noHBand="0" w:noVBand="1"/>
      </w:tblPr>
      <w:tblGrid>
        <w:gridCol w:w="5102"/>
        <w:gridCol w:w="5104"/>
      </w:tblGrid>
      <w:tr w:rsidR="00532F91" w:rsidRPr="00532F91" w14:paraId="74CD91F2" w14:textId="77777777" w:rsidTr="006932EC">
        <w:trPr>
          <w:trHeight w:val="567"/>
        </w:trPr>
        <w:tc>
          <w:tcPr>
            <w:tcW w:w="10206" w:type="dxa"/>
            <w:gridSpan w:val="2"/>
            <w:vAlign w:val="center"/>
          </w:tcPr>
          <w:p w14:paraId="3A128D90" w14:textId="77777777" w:rsidR="00532F91" w:rsidRPr="00532F91" w:rsidRDefault="00532F91" w:rsidP="006932EC">
            <w:pPr>
              <w:spacing w:after="0" w:line="240" w:lineRule="auto"/>
              <w:jc w:val="center"/>
              <w:rPr>
                <w:b/>
                <w:smallCaps/>
                <w:sz w:val="32"/>
              </w:rPr>
            </w:pPr>
            <w:r w:rsidRPr="00532F91">
              <w:rPr>
                <w:b/>
                <w:smallCaps/>
                <w:sz w:val="32"/>
              </w:rPr>
              <w:t>Visa de l’autorité territoriale</w:t>
            </w:r>
          </w:p>
        </w:tc>
      </w:tr>
      <w:tr w:rsidR="00532F91" w:rsidRPr="00532F91" w14:paraId="0C94666C" w14:textId="77777777" w:rsidTr="006932EC">
        <w:trPr>
          <w:trHeight w:val="1676"/>
        </w:trPr>
        <w:tc>
          <w:tcPr>
            <w:tcW w:w="5102" w:type="dxa"/>
          </w:tcPr>
          <w:p w14:paraId="0D64D971" w14:textId="77777777" w:rsidR="00532F91" w:rsidRPr="00A872DD" w:rsidRDefault="00532F91" w:rsidP="006932EC">
            <w:pPr>
              <w:spacing w:after="0"/>
              <w:rPr>
                <w:i/>
                <w:color w:val="D01050"/>
              </w:rPr>
            </w:pPr>
            <w:r w:rsidRPr="00A872DD">
              <w:rPr>
                <w:i/>
                <w:color w:val="D01050"/>
              </w:rPr>
              <w:t xml:space="preserve">Le/La Maire ou Le/La Président(e) </w:t>
            </w:r>
          </w:p>
          <w:p w14:paraId="70F68682" w14:textId="77777777" w:rsidR="00532F91" w:rsidRPr="00532F91" w:rsidRDefault="00532F91" w:rsidP="006932EC">
            <w:pPr>
              <w:spacing w:after="0"/>
            </w:pPr>
            <w:r w:rsidRPr="00532F91">
              <w:t>Nom, Prénom</w:t>
            </w:r>
          </w:p>
        </w:tc>
        <w:tc>
          <w:tcPr>
            <w:tcW w:w="5104" w:type="dxa"/>
            <w:tcBorders>
              <w:bottom w:val="single" w:sz="4" w:space="0" w:color="auto"/>
            </w:tcBorders>
          </w:tcPr>
          <w:p w14:paraId="3C932DDA" w14:textId="77777777" w:rsidR="00532F91" w:rsidRDefault="00532F91" w:rsidP="006932EC">
            <w:pPr>
              <w:spacing w:after="0"/>
            </w:pPr>
            <w:r>
              <w:t>Date :</w:t>
            </w:r>
          </w:p>
          <w:p w14:paraId="7552CB26" w14:textId="77777777" w:rsidR="00532F91" w:rsidRDefault="00532F91" w:rsidP="006932EC">
            <w:pPr>
              <w:spacing w:after="0"/>
            </w:pPr>
          </w:p>
          <w:p w14:paraId="04487189" w14:textId="77777777" w:rsidR="00532F91" w:rsidRDefault="00532F91" w:rsidP="006932EC">
            <w:pPr>
              <w:spacing w:after="0"/>
            </w:pPr>
            <w:r w:rsidRPr="00532F91">
              <w:t>Signature</w:t>
            </w:r>
            <w:r>
              <w:t> :</w:t>
            </w:r>
          </w:p>
          <w:p w14:paraId="6A384AA4" w14:textId="77777777" w:rsidR="00532F91" w:rsidRPr="00532F91" w:rsidRDefault="00532F91" w:rsidP="006932EC">
            <w:pPr>
              <w:spacing w:after="0"/>
            </w:pPr>
          </w:p>
        </w:tc>
      </w:tr>
    </w:tbl>
    <w:p w14:paraId="342A05D7" w14:textId="77777777" w:rsidR="0060443B" w:rsidRPr="00734425" w:rsidRDefault="0060443B" w:rsidP="00D60BE5"/>
    <w:sectPr w:rsidR="0060443B" w:rsidRPr="00734425" w:rsidSect="00903A09">
      <w:pgSz w:w="11906" w:h="16838"/>
      <w:pgMar w:top="851" w:right="849" w:bottom="1418" w:left="85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D620A" w14:textId="77777777" w:rsidR="008B390F" w:rsidRDefault="008B390F" w:rsidP="008B390F">
      <w:pPr>
        <w:spacing w:after="0" w:line="240" w:lineRule="auto"/>
      </w:pPr>
      <w:r>
        <w:separator/>
      </w:r>
    </w:p>
  </w:endnote>
  <w:endnote w:type="continuationSeparator" w:id="0">
    <w:p w14:paraId="57C5D60B" w14:textId="77777777" w:rsidR="008B390F" w:rsidRDefault="008B390F" w:rsidP="008B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low Condensed">
    <w:panose1 w:val="00000506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19FA" w14:textId="77777777" w:rsidR="00232329" w:rsidRDefault="008B390F">
    <w:pPr>
      <w:pStyle w:val="Pieddepage"/>
    </w:pPr>
    <w:r>
      <w:rPr>
        <w:noProof/>
        <w:lang w:bidi="ar-SA"/>
      </w:rPr>
      <mc:AlternateContent>
        <mc:Choice Requires="wpg">
          <w:drawing>
            <wp:anchor distT="0" distB="0" distL="114300" distR="114300" simplePos="0" relativeHeight="251659264" behindDoc="0" locked="0" layoutInCell="1" allowOverlap="1" wp14:anchorId="1AB0FE78" wp14:editId="131F0961">
              <wp:simplePos x="0" y="0"/>
              <wp:positionH relativeFrom="margin">
                <wp:align>center</wp:align>
              </wp:positionH>
              <wp:positionV relativeFrom="page">
                <wp:align>bottom</wp:align>
              </wp:positionV>
              <wp:extent cx="436880" cy="420370"/>
              <wp:effectExtent l="2540" t="0" r="0" b="254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20370"/>
                        <a:chOff x="1743" y="14699"/>
                        <a:chExt cx="688" cy="1129"/>
                      </a:xfrm>
                    </wpg:grpSpPr>
                    <wps:wsp>
                      <wps:cNvPr id="18" name="AutoShape 2"/>
                      <wps:cNvCnPr>
                        <a:cxnSpLocks noChangeShapeType="1"/>
                      </wps:cNvCnPr>
                      <wps:spPr bwMode="auto">
                        <a:xfrm flipV="1">
                          <a:off x="2111" y="15387"/>
                          <a:ext cx="0" cy="441"/>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7F7F7F"/>
                              </a:solidFill>
                              <a:round/>
                              <a:headEnd/>
                              <a:tailEnd/>
                            </a14:hiddenLine>
                          </a:ext>
                        </a:extLst>
                      </wps:spPr>
                      <wps:bodyPr/>
                    </wps:wsp>
                    <wps:wsp>
                      <wps:cNvPr id="19" name="Rectangle 3"/>
                      <wps:cNvSpPr>
                        <a:spLocks noChangeArrowheads="1"/>
                      </wps:cNvSpPr>
                      <wps:spPr bwMode="auto">
                        <a:xfrm>
                          <a:off x="1743" y="14699"/>
                          <a:ext cx="688"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14:paraId="28B7822A" w14:textId="4F23B165" w:rsidR="00232329" w:rsidRDefault="00B819C4">
                            <w:pPr>
                              <w:pStyle w:val="Pieddepage"/>
                              <w:jc w:val="center"/>
                              <w:rPr>
                                <w:sz w:val="16"/>
                                <w:szCs w:val="16"/>
                              </w:rPr>
                            </w:pPr>
                            <w:r>
                              <w:fldChar w:fldCharType="begin"/>
                            </w:r>
                            <w:r>
                              <w:instrText xml:space="preserve"> PAGE    \* MERGEFORMAT </w:instrText>
                            </w:r>
                            <w:r>
                              <w:fldChar w:fldCharType="separate"/>
                            </w:r>
                            <w:r w:rsidR="00FF385A" w:rsidRPr="00FF385A">
                              <w:rPr>
                                <w:noProof/>
                                <w:sz w:val="16"/>
                                <w:szCs w:val="16"/>
                              </w:rPr>
                              <w:t>1</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0FE78" id="Groupe 17" o:spid="_x0000_s1032" style="position:absolute;margin-left:0;margin-top:0;width:34.4pt;height:33.1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">
              <v:shapetype id="_x0000_t32" coordsize="21600,21600" o:spt="32" o:oned="t" path="m,l21600,21600e" filled="f">
                <v:path arrowok="t" fillok="f" o:connecttype="none"/>
                <o:lock v:ext="edit" shapetype="t"/>
              </v:shapetype>
              <v:shape id="AutoShape 2" o:spid="_x0000_s103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" stroked="f" strokecolor="#7f7f7f"/>
              <v:rect id="Rectangle 3" o:spid="_x0000_s103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" filled="f" stroked="f" strokecolor="#7f7f7f">
                <v:textbox>
                  <w:txbxContent>
                    <w:p w14:paraId="28B7822A" w14:textId="4F23B165" w:rsidR="00232329" w:rsidRDefault="00B819C4">
                      <w:pPr>
                        <w:pStyle w:val="Pieddepage"/>
                        <w:jc w:val="center"/>
                        <w:rPr>
                          <w:sz w:val="16"/>
                          <w:szCs w:val="16"/>
                        </w:rPr>
                      </w:pPr>
                      <w:r>
                        <w:fldChar w:fldCharType="begin"/>
                      </w:r>
                      <w:r>
                        <w:instrText xml:space="preserve"> PAGE    \* MERGEFORMAT </w:instrText>
                      </w:r>
                      <w:r>
                        <w:fldChar w:fldCharType="separate"/>
                      </w:r>
                      <w:r w:rsidR="00FF385A" w:rsidRPr="00FF385A">
                        <w:rPr>
                          <w:noProof/>
                          <w:sz w:val="16"/>
                          <w:szCs w:val="16"/>
                        </w:rPr>
                        <w:t>1</w:t>
                      </w:r>
                      <w: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8DDF" w14:textId="77777777" w:rsidR="008B390F" w:rsidRDefault="008B390F" w:rsidP="008B390F">
      <w:pPr>
        <w:spacing w:after="0" w:line="240" w:lineRule="auto"/>
      </w:pPr>
      <w:r>
        <w:separator/>
      </w:r>
    </w:p>
  </w:footnote>
  <w:footnote w:type="continuationSeparator" w:id="0">
    <w:p w14:paraId="2B38F987" w14:textId="77777777" w:rsidR="008B390F" w:rsidRDefault="008B390F" w:rsidP="008B3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B2FC4"/>
    <w:multiLevelType w:val="hybridMultilevel"/>
    <w:tmpl w:val="256610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D432B"/>
    <w:multiLevelType w:val="hybridMultilevel"/>
    <w:tmpl w:val="7B641EEE"/>
    <w:lvl w:ilvl="0" w:tplc="3D42A1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D003FA"/>
    <w:multiLevelType w:val="hybridMultilevel"/>
    <w:tmpl w:val="5C1C15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6729A7"/>
    <w:multiLevelType w:val="hybridMultilevel"/>
    <w:tmpl w:val="6A968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582C83"/>
    <w:multiLevelType w:val="hybridMultilevel"/>
    <w:tmpl w:val="6832E5D6"/>
    <w:lvl w:ilvl="0" w:tplc="D3B8E84A">
      <w:start w:val="1"/>
      <w:numFmt w:val="bullet"/>
      <w:pStyle w:val="CDG6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115EB5"/>
    <w:multiLevelType w:val="hybridMultilevel"/>
    <w:tmpl w:val="0256FA3A"/>
    <w:lvl w:ilvl="0" w:tplc="C7D4B37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0F"/>
    <w:rsid w:val="00007B08"/>
    <w:rsid w:val="0001222A"/>
    <w:rsid w:val="00030773"/>
    <w:rsid w:val="00093A9B"/>
    <w:rsid w:val="000A086D"/>
    <w:rsid w:val="000A0EE8"/>
    <w:rsid w:val="000A4477"/>
    <w:rsid w:val="000A768A"/>
    <w:rsid w:val="000B1B67"/>
    <w:rsid w:val="000D4685"/>
    <w:rsid w:val="000E0FDB"/>
    <w:rsid w:val="000E22DD"/>
    <w:rsid w:val="00105812"/>
    <w:rsid w:val="001205A9"/>
    <w:rsid w:val="00125119"/>
    <w:rsid w:val="001255D9"/>
    <w:rsid w:val="001356B2"/>
    <w:rsid w:val="00143B4A"/>
    <w:rsid w:val="00153B8C"/>
    <w:rsid w:val="00166CD3"/>
    <w:rsid w:val="001A4951"/>
    <w:rsid w:val="001B40A1"/>
    <w:rsid w:val="001D043B"/>
    <w:rsid w:val="001D2EFE"/>
    <w:rsid w:val="001E5111"/>
    <w:rsid w:val="001E6936"/>
    <w:rsid w:val="001F2A35"/>
    <w:rsid w:val="0024295F"/>
    <w:rsid w:val="00246996"/>
    <w:rsid w:val="002862FD"/>
    <w:rsid w:val="00293FCD"/>
    <w:rsid w:val="00296083"/>
    <w:rsid w:val="002A457E"/>
    <w:rsid w:val="002A6821"/>
    <w:rsid w:val="002B04AA"/>
    <w:rsid w:val="002B488E"/>
    <w:rsid w:val="002C2F01"/>
    <w:rsid w:val="002D7A9C"/>
    <w:rsid w:val="002D7C04"/>
    <w:rsid w:val="002F3359"/>
    <w:rsid w:val="003216F2"/>
    <w:rsid w:val="00332BA4"/>
    <w:rsid w:val="0033313F"/>
    <w:rsid w:val="00336E00"/>
    <w:rsid w:val="00354FBE"/>
    <w:rsid w:val="00367F60"/>
    <w:rsid w:val="00370DEC"/>
    <w:rsid w:val="003B06D8"/>
    <w:rsid w:val="003B55AD"/>
    <w:rsid w:val="003D16C1"/>
    <w:rsid w:val="003F0319"/>
    <w:rsid w:val="00400D73"/>
    <w:rsid w:val="004352E4"/>
    <w:rsid w:val="00446F1E"/>
    <w:rsid w:val="004924F9"/>
    <w:rsid w:val="00495A66"/>
    <w:rsid w:val="004C42B3"/>
    <w:rsid w:val="004E7652"/>
    <w:rsid w:val="00523BED"/>
    <w:rsid w:val="00532F91"/>
    <w:rsid w:val="00556B6C"/>
    <w:rsid w:val="0059154B"/>
    <w:rsid w:val="00594307"/>
    <w:rsid w:val="005A364F"/>
    <w:rsid w:val="005C3E7C"/>
    <w:rsid w:val="005D1E8A"/>
    <w:rsid w:val="005D282E"/>
    <w:rsid w:val="005F4520"/>
    <w:rsid w:val="006042E5"/>
    <w:rsid w:val="0060443B"/>
    <w:rsid w:val="006045FA"/>
    <w:rsid w:val="0061444E"/>
    <w:rsid w:val="00620C2B"/>
    <w:rsid w:val="006225C1"/>
    <w:rsid w:val="00634F5F"/>
    <w:rsid w:val="00642828"/>
    <w:rsid w:val="00691919"/>
    <w:rsid w:val="006932EC"/>
    <w:rsid w:val="006B0DE2"/>
    <w:rsid w:val="006B230B"/>
    <w:rsid w:val="006D0AAB"/>
    <w:rsid w:val="00730DAA"/>
    <w:rsid w:val="00734425"/>
    <w:rsid w:val="0073617B"/>
    <w:rsid w:val="00754828"/>
    <w:rsid w:val="00757FBE"/>
    <w:rsid w:val="00767A3F"/>
    <w:rsid w:val="0078166E"/>
    <w:rsid w:val="00786C60"/>
    <w:rsid w:val="00787B54"/>
    <w:rsid w:val="007951BE"/>
    <w:rsid w:val="007A620F"/>
    <w:rsid w:val="007F0503"/>
    <w:rsid w:val="008131A0"/>
    <w:rsid w:val="00830CF3"/>
    <w:rsid w:val="00871238"/>
    <w:rsid w:val="00887EF0"/>
    <w:rsid w:val="008A1B66"/>
    <w:rsid w:val="008B35FF"/>
    <w:rsid w:val="008B390F"/>
    <w:rsid w:val="008B474B"/>
    <w:rsid w:val="00903A09"/>
    <w:rsid w:val="00932865"/>
    <w:rsid w:val="00935A17"/>
    <w:rsid w:val="00956221"/>
    <w:rsid w:val="00986CD6"/>
    <w:rsid w:val="0099505F"/>
    <w:rsid w:val="009A2FD8"/>
    <w:rsid w:val="00A07261"/>
    <w:rsid w:val="00A078B4"/>
    <w:rsid w:val="00A11B2F"/>
    <w:rsid w:val="00A31A48"/>
    <w:rsid w:val="00A872DD"/>
    <w:rsid w:val="00A9259B"/>
    <w:rsid w:val="00AC0DC3"/>
    <w:rsid w:val="00B11C3D"/>
    <w:rsid w:val="00B3746D"/>
    <w:rsid w:val="00B461E7"/>
    <w:rsid w:val="00B54BF3"/>
    <w:rsid w:val="00B7204C"/>
    <w:rsid w:val="00B819C4"/>
    <w:rsid w:val="00B96EC5"/>
    <w:rsid w:val="00BF34CF"/>
    <w:rsid w:val="00C11164"/>
    <w:rsid w:val="00C14711"/>
    <w:rsid w:val="00C179DD"/>
    <w:rsid w:val="00C5234E"/>
    <w:rsid w:val="00C74B29"/>
    <w:rsid w:val="00C765C2"/>
    <w:rsid w:val="00C80B8A"/>
    <w:rsid w:val="00CA0FB6"/>
    <w:rsid w:val="00CA42ED"/>
    <w:rsid w:val="00CC0871"/>
    <w:rsid w:val="00CC5A5C"/>
    <w:rsid w:val="00CD18B6"/>
    <w:rsid w:val="00CE15E6"/>
    <w:rsid w:val="00D12997"/>
    <w:rsid w:val="00D27555"/>
    <w:rsid w:val="00D375FC"/>
    <w:rsid w:val="00D52888"/>
    <w:rsid w:val="00D60BE5"/>
    <w:rsid w:val="00D83253"/>
    <w:rsid w:val="00DA2148"/>
    <w:rsid w:val="00DB0453"/>
    <w:rsid w:val="00DD70AB"/>
    <w:rsid w:val="00DE2D63"/>
    <w:rsid w:val="00DE5BF1"/>
    <w:rsid w:val="00E33D60"/>
    <w:rsid w:val="00E560CA"/>
    <w:rsid w:val="00E625F2"/>
    <w:rsid w:val="00EA3A20"/>
    <w:rsid w:val="00F04F0B"/>
    <w:rsid w:val="00F5558A"/>
    <w:rsid w:val="00F7480C"/>
    <w:rsid w:val="00FD11B6"/>
    <w:rsid w:val="00FD5A6B"/>
    <w:rsid w:val="00FF167E"/>
    <w:rsid w:val="00FF3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7AE251"/>
  <w15:chartTrackingRefBased/>
  <w15:docId w15:val="{5AB0B6C7-5A33-40D3-87C5-471EB971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0F"/>
    <w:pPr>
      <w:spacing w:after="200" w:line="276" w:lineRule="auto"/>
    </w:pPr>
    <w:rPr>
      <w:rFonts w:ascii="Calibri" w:eastAsia="Times New Roman" w:hAnsi="Calibri" w:cs="Microsoft Himalaya"/>
      <w:szCs w:val="32"/>
      <w:lang w:eastAsia="fr-FR" w:bidi="bo-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390F"/>
    <w:pPr>
      <w:tabs>
        <w:tab w:val="center" w:pos="4536"/>
        <w:tab w:val="right" w:pos="9072"/>
      </w:tabs>
      <w:spacing w:after="0" w:line="240" w:lineRule="auto"/>
    </w:pPr>
  </w:style>
  <w:style w:type="character" w:customStyle="1" w:styleId="En-tteCar">
    <w:name w:val="En-tête Car"/>
    <w:basedOn w:val="Policepardfaut"/>
    <w:link w:val="En-tte"/>
    <w:uiPriority w:val="99"/>
    <w:rsid w:val="008B390F"/>
    <w:rPr>
      <w:rFonts w:ascii="Calibri" w:eastAsia="Times New Roman" w:hAnsi="Calibri" w:cs="Microsoft Himalaya"/>
      <w:szCs w:val="32"/>
      <w:lang w:eastAsia="fr-FR" w:bidi="bo-CN"/>
    </w:rPr>
  </w:style>
  <w:style w:type="paragraph" w:styleId="Pieddepage">
    <w:name w:val="footer"/>
    <w:basedOn w:val="Normal"/>
    <w:link w:val="PieddepageCar"/>
    <w:uiPriority w:val="99"/>
    <w:unhideWhenUsed/>
    <w:rsid w:val="008B3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390F"/>
    <w:rPr>
      <w:rFonts w:ascii="Calibri" w:eastAsia="Times New Roman" w:hAnsi="Calibri" w:cs="Microsoft Himalaya"/>
      <w:szCs w:val="32"/>
      <w:lang w:eastAsia="fr-FR" w:bidi="bo-CN"/>
    </w:rPr>
  </w:style>
  <w:style w:type="paragraph" w:styleId="Paragraphedeliste">
    <w:name w:val="List Paragraph"/>
    <w:basedOn w:val="Normal"/>
    <w:link w:val="ParagraphedelisteCar"/>
    <w:uiPriority w:val="34"/>
    <w:qFormat/>
    <w:rsid w:val="008B390F"/>
    <w:pPr>
      <w:ind w:left="720"/>
      <w:contextualSpacing/>
    </w:pPr>
  </w:style>
  <w:style w:type="table" w:styleId="Grilledutableau">
    <w:name w:val="Table Grid"/>
    <w:basedOn w:val="TableauNormal"/>
    <w:uiPriority w:val="39"/>
    <w:rsid w:val="0081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D70AB"/>
    <w:rPr>
      <w:sz w:val="16"/>
      <w:szCs w:val="16"/>
    </w:rPr>
  </w:style>
  <w:style w:type="paragraph" w:styleId="Commentaire">
    <w:name w:val="annotation text"/>
    <w:basedOn w:val="Normal"/>
    <w:link w:val="CommentaireCar"/>
    <w:uiPriority w:val="99"/>
    <w:semiHidden/>
    <w:unhideWhenUsed/>
    <w:rsid w:val="00DD70AB"/>
    <w:pPr>
      <w:spacing w:line="240" w:lineRule="auto"/>
    </w:pPr>
    <w:rPr>
      <w:sz w:val="20"/>
      <w:szCs w:val="29"/>
    </w:rPr>
  </w:style>
  <w:style w:type="character" w:customStyle="1" w:styleId="CommentaireCar">
    <w:name w:val="Commentaire Car"/>
    <w:basedOn w:val="Policepardfaut"/>
    <w:link w:val="Commentaire"/>
    <w:uiPriority w:val="99"/>
    <w:semiHidden/>
    <w:rsid w:val="00DD70AB"/>
    <w:rPr>
      <w:rFonts w:ascii="Calibri" w:eastAsia="Times New Roman" w:hAnsi="Calibri" w:cs="Microsoft Himalaya"/>
      <w:sz w:val="20"/>
      <w:szCs w:val="29"/>
      <w:lang w:eastAsia="fr-FR" w:bidi="bo-CN"/>
    </w:rPr>
  </w:style>
  <w:style w:type="paragraph" w:styleId="Objetducommentaire">
    <w:name w:val="annotation subject"/>
    <w:basedOn w:val="Commentaire"/>
    <w:next w:val="Commentaire"/>
    <w:link w:val="ObjetducommentaireCar"/>
    <w:uiPriority w:val="99"/>
    <w:semiHidden/>
    <w:unhideWhenUsed/>
    <w:rsid w:val="00DD70AB"/>
    <w:rPr>
      <w:b/>
      <w:bCs/>
    </w:rPr>
  </w:style>
  <w:style w:type="character" w:customStyle="1" w:styleId="ObjetducommentaireCar">
    <w:name w:val="Objet du commentaire Car"/>
    <w:basedOn w:val="CommentaireCar"/>
    <w:link w:val="Objetducommentaire"/>
    <w:uiPriority w:val="99"/>
    <w:semiHidden/>
    <w:rsid w:val="00DD70AB"/>
    <w:rPr>
      <w:rFonts w:ascii="Calibri" w:eastAsia="Times New Roman" w:hAnsi="Calibri" w:cs="Microsoft Himalaya"/>
      <w:b/>
      <w:bCs/>
      <w:sz w:val="20"/>
      <w:szCs w:val="29"/>
      <w:lang w:eastAsia="fr-FR" w:bidi="bo-CN"/>
    </w:rPr>
  </w:style>
  <w:style w:type="paragraph" w:styleId="Textedebulles">
    <w:name w:val="Balloon Text"/>
    <w:basedOn w:val="Normal"/>
    <w:link w:val="TextedebullesCar"/>
    <w:uiPriority w:val="99"/>
    <w:semiHidden/>
    <w:unhideWhenUsed/>
    <w:rsid w:val="00DD70AB"/>
    <w:pPr>
      <w:spacing w:after="0" w:line="240" w:lineRule="auto"/>
    </w:pPr>
    <w:rPr>
      <w:rFonts w:ascii="Segoe UI" w:hAnsi="Segoe UI" w:cs="Segoe UI"/>
      <w:sz w:val="18"/>
      <w:szCs w:val="26"/>
    </w:rPr>
  </w:style>
  <w:style w:type="character" w:customStyle="1" w:styleId="TextedebullesCar">
    <w:name w:val="Texte de bulles Car"/>
    <w:basedOn w:val="Policepardfaut"/>
    <w:link w:val="Textedebulles"/>
    <w:uiPriority w:val="99"/>
    <w:semiHidden/>
    <w:rsid w:val="00DD70AB"/>
    <w:rPr>
      <w:rFonts w:ascii="Segoe UI" w:eastAsia="Times New Roman" w:hAnsi="Segoe UI" w:cs="Segoe UI"/>
      <w:sz w:val="18"/>
      <w:szCs w:val="26"/>
      <w:lang w:eastAsia="fr-FR" w:bidi="bo-CN"/>
    </w:rPr>
  </w:style>
  <w:style w:type="paragraph" w:styleId="Sansinterligne">
    <w:name w:val="No Spacing"/>
    <w:uiPriority w:val="1"/>
    <w:qFormat/>
    <w:rsid w:val="00FF167E"/>
    <w:pPr>
      <w:spacing w:after="0" w:line="240" w:lineRule="auto"/>
    </w:pPr>
    <w:rPr>
      <w:rFonts w:ascii="Arial" w:eastAsia="Calibri" w:hAnsi="Arial" w:cs="Times New Roman"/>
    </w:rPr>
  </w:style>
  <w:style w:type="paragraph" w:customStyle="1" w:styleId="CDG63">
    <w:name w:val="CDG63"/>
    <w:basedOn w:val="Paragraphedeliste"/>
    <w:link w:val="CDG63Car"/>
    <w:rsid w:val="00D60BE5"/>
    <w:pPr>
      <w:framePr w:hSpace="141" w:wrap="around" w:vAnchor="page" w:hAnchor="margin" w:xAlign="center" w:y="1321"/>
      <w:numPr>
        <w:numId w:val="5"/>
      </w:numPr>
    </w:pPr>
    <w:rPr>
      <w:i/>
      <w:color w:val="D01050"/>
      <w:szCs w:val="22"/>
    </w:rPr>
  </w:style>
  <w:style w:type="paragraph" w:customStyle="1" w:styleId="CDGIT">
    <w:name w:val="CDG IT"/>
    <w:basedOn w:val="Normal"/>
    <w:link w:val="CDGITCar"/>
    <w:qFormat/>
    <w:rsid w:val="00D60BE5"/>
    <w:pPr>
      <w:spacing w:after="0"/>
    </w:pPr>
    <w:rPr>
      <w:i/>
      <w:vanish/>
      <w:color w:val="D01050"/>
    </w:rPr>
  </w:style>
  <w:style w:type="character" w:customStyle="1" w:styleId="ParagraphedelisteCar">
    <w:name w:val="Paragraphe de liste Car"/>
    <w:basedOn w:val="Policepardfaut"/>
    <w:link w:val="Paragraphedeliste"/>
    <w:uiPriority w:val="34"/>
    <w:rsid w:val="00D60BE5"/>
    <w:rPr>
      <w:rFonts w:ascii="Calibri" w:eastAsia="Times New Roman" w:hAnsi="Calibri" w:cs="Microsoft Himalaya"/>
      <w:szCs w:val="32"/>
      <w:lang w:eastAsia="fr-FR" w:bidi="bo-CN"/>
    </w:rPr>
  </w:style>
  <w:style w:type="character" w:customStyle="1" w:styleId="CDG63Car">
    <w:name w:val="CDG63 Car"/>
    <w:basedOn w:val="ParagraphedelisteCar"/>
    <w:link w:val="CDG63"/>
    <w:rsid w:val="00D60BE5"/>
    <w:rPr>
      <w:rFonts w:ascii="Calibri" w:eastAsia="Times New Roman" w:hAnsi="Calibri" w:cs="Microsoft Himalaya"/>
      <w:i/>
      <w:color w:val="D01050"/>
      <w:szCs w:val="32"/>
      <w:lang w:eastAsia="fr-FR" w:bidi="bo-CN"/>
    </w:rPr>
  </w:style>
  <w:style w:type="character" w:customStyle="1" w:styleId="CDGITCar">
    <w:name w:val="CDG IT Car"/>
    <w:basedOn w:val="Policepardfaut"/>
    <w:link w:val="CDGIT"/>
    <w:rsid w:val="00D60BE5"/>
    <w:rPr>
      <w:rFonts w:ascii="Calibri" w:eastAsia="Times New Roman" w:hAnsi="Calibri" w:cs="Microsoft Himalaya"/>
      <w:i/>
      <w:vanish/>
      <w:color w:val="D01050"/>
      <w:szCs w:val="32"/>
      <w:lang w:eastAsia="fr-FR"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7626-B15D-4977-81D7-989FD158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1879</Words>
  <Characters>10340</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VIOLTAT</dc:creator>
  <cp:keywords/>
  <dc:description/>
  <cp:lastModifiedBy>Lise VIGNAU</cp:lastModifiedBy>
  <cp:revision>2</cp:revision>
  <dcterms:created xsi:type="dcterms:W3CDTF">2023-10-16T08:30:00Z</dcterms:created>
  <dcterms:modified xsi:type="dcterms:W3CDTF">2023-10-16T08:30:00Z</dcterms:modified>
</cp:coreProperties>
</file>