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3F3" w:rsidRDefault="007673F3" w:rsidP="007760BD">
      <w:pPr>
        <w:rPr>
          <w:rFonts w:asciiTheme="minorHAnsi" w:hAnsiTheme="minorHAnsi" w:cstheme="minorHAnsi"/>
        </w:rPr>
      </w:pPr>
    </w:p>
    <w:p w:rsidR="00005A15" w:rsidRDefault="00005A15" w:rsidP="007760BD">
      <w:pPr>
        <w:rPr>
          <w:rFonts w:asciiTheme="minorHAnsi" w:hAnsiTheme="minorHAnsi" w:cstheme="minorHAnsi"/>
        </w:rPr>
      </w:pPr>
    </w:p>
    <w:p w:rsidR="008B6296" w:rsidRDefault="008B6296" w:rsidP="007760BD">
      <w:pPr>
        <w:rPr>
          <w:rFonts w:asciiTheme="minorHAnsi" w:hAnsiTheme="minorHAnsi" w:cstheme="minorHAnsi"/>
        </w:rPr>
      </w:pPr>
    </w:p>
    <w:p w:rsidR="002C29CC" w:rsidRDefault="002C29CC" w:rsidP="00005A15">
      <w:pPr>
        <w:pBdr>
          <w:top w:val="single" w:sz="4" w:space="1" w:color="auto"/>
          <w:left w:val="single" w:sz="4" w:space="4" w:color="auto"/>
          <w:bottom w:val="single" w:sz="4" w:space="1" w:color="auto"/>
          <w:right w:val="single" w:sz="4" w:space="4" w:color="auto"/>
        </w:pBdr>
        <w:jc w:val="center"/>
        <w:rPr>
          <w:rFonts w:ascii="Calibri" w:hAnsi="Calibri" w:cs="Arial"/>
          <w:b/>
          <w:sz w:val="28"/>
          <w:szCs w:val="28"/>
        </w:rPr>
      </w:pPr>
      <w:r>
        <w:rPr>
          <w:rFonts w:ascii="Calibri" w:hAnsi="Calibri" w:cs="Arial"/>
          <w:b/>
          <w:sz w:val="28"/>
          <w:szCs w:val="28"/>
        </w:rPr>
        <w:t>Convention d’adhésion à la m</w:t>
      </w:r>
      <w:r w:rsidR="00005A15" w:rsidRPr="00005A15">
        <w:rPr>
          <w:rFonts w:ascii="Calibri" w:hAnsi="Calibri" w:cs="Arial"/>
          <w:b/>
          <w:sz w:val="28"/>
          <w:szCs w:val="28"/>
        </w:rPr>
        <w:t>ise en œuvre des missions relatives à la santé, la sécurité et la qualité de vie au travail du Centre de Gestion au profit</w:t>
      </w:r>
      <w:r w:rsidR="00852647">
        <w:rPr>
          <w:rFonts w:ascii="Calibri" w:hAnsi="Calibri" w:cs="Arial"/>
          <w:b/>
          <w:sz w:val="28"/>
          <w:szCs w:val="28"/>
        </w:rPr>
        <w:t xml:space="preserve"> des collectivités territoriales</w:t>
      </w:r>
      <w:r w:rsidR="00005A15" w:rsidRPr="00005A15">
        <w:rPr>
          <w:rFonts w:ascii="Calibri" w:hAnsi="Calibri" w:cs="Arial"/>
          <w:b/>
          <w:sz w:val="28"/>
          <w:szCs w:val="28"/>
        </w:rPr>
        <w:t xml:space="preserve"> et </w:t>
      </w:r>
      <w:r>
        <w:rPr>
          <w:rFonts w:ascii="Calibri" w:hAnsi="Calibri" w:cs="Arial"/>
          <w:b/>
          <w:sz w:val="28"/>
          <w:szCs w:val="28"/>
        </w:rPr>
        <w:t xml:space="preserve">des </w:t>
      </w:r>
      <w:r w:rsidR="00005A15" w:rsidRPr="00005A15">
        <w:rPr>
          <w:rFonts w:ascii="Calibri" w:hAnsi="Calibri" w:cs="Arial"/>
          <w:b/>
          <w:sz w:val="28"/>
          <w:szCs w:val="28"/>
        </w:rPr>
        <w:t xml:space="preserve">établissements publics du département </w:t>
      </w:r>
    </w:p>
    <w:p w:rsidR="00005A15" w:rsidRPr="00005A15" w:rsidRDefault="00005A15" w:rsidP="00005A15">
      <w:pPr>
        <w:pBdr>
          <w:top w:val="single" w:sz="4" w:space="1" w:color="auto"/>
          <w:left w:val="single" w:sz="4" w:space="4" w:color="auto"/>
          <w:bottom w:val="single" w:sz="4" w:space="1" w:color="auto"/>
          <w:right w:val="single" w:sz="4" w:space="4" w:color="auto"/>
        </w:pBdr>
        <w:jc w:val="center"/>
        <w:rPr>
          <w:rFonts w:ascii="Calibri" w:hAnsi="Calibri" w:cs="Arial"/>
          <w:b/>
          <w:sz w:val="28"/>
          <w:szCs w:val="28"/>
        </w:rPr>
      </w:pPr>
      <w:r w:rsidRPr="00005A15">
        <w:rPr>
          <w:rFonts w:ascii="Calibri" w:hAnsi="Calibri" w:cs="Arial"/>
          <w:b/>
          <w:sz w:val="28"/>
          <w:szCs w:val="28"/>
        </w:rPr>
        <w:t xml:space="preserve">du Puy-de-Dôme </w:t>
      </w:r>
      <w:r w:rsidR="002C29CC">
        <w:rPr>
          <w:rFonts w:ascii="Calibri" w:hAnsi="Calibri" w:cs="Arial"/>
          <w:b/>
          <w:sz w:val="28"/>
          <w:szCs w:val="28"/>
        </w:rPr>
        <w:t xml:space="preserve">obligatoirement affiliés </w:t>
      </w:r>
    </w:p>
    <w:p w:rsidR="00005A15" w:rsidRDefault="00005A15" w:rsidP="007760BD">
      <w:pPr>
        <w:rPr>
          <w:rFonts w:asciiTheme="minorHAnsi" w:hAnsiTheme="minorHAnsi" w:cstheme="minorHAnsi"/>
        </w:rPr>
      </w:pPr>
    </w:p>
    <w:p w:rsidR="00005A15" w:rsidRDefault="00005A15" w:rsidP="007760BD">
      <w:pPr>
        <w:rPr>
          <w:rFonts w:asciiTheme="minorHAnsi" w:hAnsiTheme="minorHAnsi" w:cstheme="minorHAnsi"/>
        </w:rPr>
      </w:pPr>
    </w:p>
    <w:p w:rsidR="008B6296" w:rsidRPr="00A56AC6" w:rsidRDefault="008B6296" w:rsidP="007760BD">
      <w:pPr>
        <w:rPr>
          <w:rFonts w:asciiTheme="minorHAnsi" w:hAnsiTheme="minorHAnsi" w:cstheme="minorHAnsi"/>
        </w:rPr>
      </w:pPr>
    </w:p>
    <w:p w:rsidR="00540084" w:rsidRPr="00F9485B" w:rsidRDefault="00E71455" w:rsidP="00540084">
      <w:pPr>
        <w:widowControl w:val="0"/>
        <w:autoSpaceDE w:val="0"/>
        <w:autoSpaceDN w:val="0"/>
        <w:adjustRightInd w:val="0"/>
        <w:spacing w:after="120" w:line="276" w:lineRule="auto"/>
        <w:jc w:val="both"/>
        <w:rPr>
          <w:rFonts w:ascii="Calibri" w:hAnsi="Calibri" w:cs="Arial"/>
          <w:bCs/>
          <w:sz w:val="22"/>
          <w:szCs w:val="30"/>
        </w:rPr>
      </w:pPr>
      <w:r w:rsidRPr="00F9485B">
        <w:rPr>
          <w:rFonts w:ascii="Calibri" w:hAnsi="Calibri" w:cs="Arial"/>
          <w:bCs/>
          <w:sz w:val="22"/>
          <w:szCs w:val="30"/>
        </w:rPr>
        <w:t xml:space="preserve">Vu le </w:t>
      </w:r>
      <w:r w:rsidR="00465E3E">
        <w:rPr>
          <w:rFonts w:ascii="Calibri" w:hAnsi="Calibri" w:cs="Arial"/>
          <w:bCs/>
          <w:sz w:val="22"/>
          <w:szCs w:val="30"/>
        </w:rPr>
        <w:t>C</w:t>
      </w:r>
      <w:r w:rsidRPr="00F9485B">
        <w:rPr>
          <w:rFonts w:ascii="Calibri" w:hAnsi="Calibri" w:cs="Arial"/>
          <w:bCs/>
          <w:sz w:val="22"/>
          <w:szCs w:val="30"/>
        </w:rPr>
        <w:t xml:space="preserve">ode général de la </w:t>
      </w:r>
      <w:r w:rsidR="00465E3E">
        <w:rPr>
          <w:rFonts w:ascii="Calibri" w:hAnsi="Calibri" w:cs="Arial"/>
          <w:bCs/>
          <w:sz w:val="22"/>
          <w:szCs w:val="30"/>
        </w:rPr>
        <w:t>F</w:t>
      </w:r>
      <w:r w:rsidRPr="00F9485B">
        <w:rPr>
          <w:rFonts w:ascii="Calibri" w:hAnsi="Calibri" w:cs="Arial"/>
          <w:bCs/>
          <w:sz w:val="22"/>
          <w:szCs w:val="30"/>
        </w:rPr>
        <w:t xml:space="preserve">onction </w:t>
      </w:r>
      <w:r w:rsidR="00465E3E">
        <w:rPr>
          <w:rFonts w:ascii="Calibri" w:hAnsi="Calibri" w:cs="Arial"/>
          <w:bCs/>
          <w:sz w:val="22"/>
          <w:szCs w:val="30"/>
        </w:rPr>
        <w:t>P</w:t>
      </w:r>
      <w:r w:rsidRPr="00F9485B">
        <w:rPr>
          <w:rFonts w:ascii="Calibri" w:hAnsi="Calibri" w:cs="Arial"/>
          <w:bCs/>
          <w:sz w:val="22"/>
          <w:szCs w:val="30"/>
        </w:rPr>
        <w:t>ublique notamment ses articles L136-1,</w:t>
      </w:r>
      <w:r w:rsidR="00337F84" w:rsidRPr="00F9485B">
        <w:rPr>
          <w:rFonts w:ascii="Calibri" w:hAnsi="Calibri" w:cs="Arial"/>
          <w:bCs/>
          <w:sz w:val="22"/>
          <w:szCs w:val="30"/>
        </w:rPr>
        <w:t xml:space="preserve"> L451-24, L452-25 à 31,</w:t>
      </w:r>
      <w:r w:rsidRPr="00F9485B">
        <w:rPr>
          <w:rFonts w:ascii="Calibri" w:hAnsi="Calibri" w:cs="Arial"/>
          <w:bCs/>
          <w:sz w:val="22"/>
          <w:szCs w:val="30"/>
        </w:rPr>
        <w:t xml:space="preserve"> L542-25 à 47,</w:t>
      </w:r>
      <w:r w:rsidR="00337F84" w:rsidRPr="00F9485B">
        <w:rPr>
          <w:rFonts w:ascii="Calibri" w:hAnsi="Calibri" w:cs="Arial"/>
          <w:bCs/>
          <w:sz w:val="22"/>
          <w:szCs w:val="30"/>
        </w:rPr>
        <w:t xml:space="preserve"> </w:t>
      </w:r>
      <w:r w:rsidRPr="00F9485B">
        <w:rPr>
          <w:rFonts w:ascii="Calibri" w:hAnsi="Calibri" w:cs="Arial"/>
          <w:bCs/>
          <w:sz w:val="22"/>
          <w:szCs w:val="30"/>
        </w:rPr>
        <w:t>L613-2 et L811-1 à 812-2,</w:t>
      </w:r>
    </w:p>
    <w:p w:rsidR="00540084" w:rsidRPr="00F9485B" w:rsidRDefault="00540084" w:rsidP="00540084">
      <w:pPr>
        <w:spacing w:after="120" w:line="276" w:lineRule="auto"/>
        <w:jc w:val="both"/>
        <w:rPr>
          <w:rFonts w:ascii="Calibri" w:hAnsi="Calibri" w:cs="Arial"/>
          <w:sz w:val="22"/>
          <w:szCs w:val="30"/>
        </w:rPr>
      </w:pPr>
      <w:r w:rsidRPr="00F9485B">
        <w:rPr>
          <w:rFonts w:ascii="Calibri" w:hAnsi="Calibri"/>
          <w:sz w:val="22"/>
        </w:rPr>
        <w:t>Vu le décret</w:t>
      </w:r>
      <w:r w:rsidRPr="00F9485B">
        <w:rPr>
          <w:rFonts w:ascii="Calibri" w:hAnsi="Calibri" w:cs="Arial"/>
          <w:bCs/>
          <w:sz w:val="22"/>
          <w:szCs w:val="30"/>
        </w:rPr>
        <w:t xml:space="preserve"> n° 85-603 du 10 juin 1985 modifié relatif à l'hygiène et à la sécurité du travail ainsi qu'à la médecine professionnelle </w:t>
      </w:r>
      <w:r w:rsidR="00900DAC">
        <w:rPr>
          <w:rFonts w:ascii="Calibri" w:hAnsi="Calibri" w:cs="Arial"/>
          <w:bCs/>
          <w:sz w:val="22"/>
          <w:szCs w:val="30"/>
        </w:rPr>
        <w:t>et préventive dans la Fonction P</w:t>
      </w:r>
      <w:r w:rsidRPr="00F9485B">
        <w:rPr>
          <w:rFonts w:ascii="Calibri" w:hAnsi="Calibri" w:cs="Arial"/>
          <w:bCs/>
          <w:sz w:val="22"/>
          <w:szCs w:val="30"/>
        </w:rPr>
        <w:t xml:space="preserve">ublique </w:t>
      </w:r>
      <w:r w:rsidR="00900DAC">
        <w:rPr>
          <w:rFonts w:ascii="Calibri" w:hAnsi="Calibri" w:cs="Arial"/>
          <w:bCs/>
          <w:sz w:val="22"/>
          <w:szCs w:val="30"/>
        </w:rPr>
        <w:t>T</w:t>
      </w:r>
      <w:r w:rsidRPr="00F9485B">
        <w:rPr>
          <w:rFonts w:ascii="Calibri" w:hAnsi="Calibri" w:cs="Arial"/>
          <w:bCs/>
          <w:sz w:val="22"/>
          <w:szCs w:val="30"/>
        </w:rPr>
        <w:t>erritoriale</w:t>
      </w:r>
      <w:r w:rsidRPr="00F9485B">
        <w:rPr>
          <w:rFonts w:ascii="Calibri" w:hAnsi="Calibri" w:cs="Arial"/>
          <w:sz w:val="22"/>
          <w:szCs w:val="30"/>
        </w:rPr>
        <w:t>,</w:t>
      </w:r>
    </w:p>
    <w:p w:rsidR="00540084" w:rsidRPr="00F9485B" w:rsidRDefault="00540084" w:rsidP="00540084">
      <w:pPr>
        <w:spacing w:after="120" w:line="276" w:lineRule="auto"/>
        <w:jc w:val="both"/>
        <w:rPr>
          <w:rFonts w:ascii="Calibri" w:hAnsi="Calibri"/>
          <w:sz w:val="22"/>
        </w:rPr>
      </w:pPr>
      <w:r w:rsidRPr="00F9485B">
        <w:rPr>
          <w:rFonts w:ascii="Calibri" w:hAnsi="Calibri" w:cs="Arial"/>
          <w:sz w:val="22"/>
          <w:szCs w:val="30"/>
        </w:rPr>
        <w:t xml:space="preserve">Vu le </w:t>
      </w:r>
      <w:r w:rsidRPr="00F9485B">
        <w:rPr>
          <w:rFonts w:ascii="Calibri" w:hAnsi="Calibri" w:cs="Arial"/>
          <w:bCs/>
          <w:sz w:val="22"/>
          <w:szCs w:val="30"/>
        </w:rPr>
        <w:t>décret n° 85-1054 du 30 septembre 1985 modifié relatif au reclassement des fonctionnaires territoriaux reconnus inaptes à l'exercice de leurs fonctions,</w:t>
      </w:r>
    </w:p>
    <w:p w:rsidR="00540084" w:rsidRDefault="00540084" w:rsidP="00540084">
      <w:pPr>
        <w:spacing w:after="120" w:line="276" w:lineRule="auto"/>
        <w:jc w:val="both"/>
        <w:rPr>
          <w:rFonts w:ascii="Calibri" w:hAnsi="Calibri"/>
          <w:sz w:val="22"/>
        </w:rPr>
      </w:pPr>
      <w:r w:rsidRPr="00F9485B">
        <w:rPr>
          <w:rFonts w:ascii="Calibri" w:hAnsi="Calibri"/>
          <w:sz w:val="22"/>
        </w:rPr>
        <w:t>Vu les délibérations du Conseil d’administration du Cen</w:t>
      </w:r>
      <w:r w:rsidR="00D41640" w:rsidRPr="00F9485B">
        <w:rPr>
          <w:rFonts w:ascii="Calibri" w:hAnsi="Calibri"/>
          <w:sz w:val="22"/>
        </w:rPr>
        <w:t>tre de G</w:t>
      </w:r>
      <w:r w:rsidR="00102491" w:rsidRPr="00F9485B">
        <w:rPr>
          <w:rFonts w:ascii="Calibri" w:hAnsi="Calibri"/>
          <w:sz w:val="22"/>
        </w:rPr>
        <w:t>estion de la Fonction Publique T</w:t>
      </w:r>
      <w:r w:rsidRPr="00F9485B">
        <w:rPr>
          <w:rFonts w:ascii="Calibri" w:hAnsi="Calibri"/>
          <w:sz w:val="22"/>
        </w:rPr>
        <w:t>erritoriale du Puy-de-Dôme en dates des 17 novembre 1997, 26 mars 2003 et 27 novembre 2009 ayant créé les services de médecine professionnelle et préventive, de prévention et d’intermédiation sociale et de maintien dans l’emploi,</w:t>
      </w:r>
    </w:p>
    <w:p w:rsidR="00391BDE" w:rsidRPr="00361614" w:rsidRDefault="00540084" w:rsidP="00540084">
      <w:pPr>
        <w:spacing w:after="120" w:line="276" w:lineRule="auto"/>
        <w:jc w:val="both"/>
        <w:rPr>
          <w:rFonts w:ascii="Calibri" w:hAnsi="Calibri"/>
          <w:sz w:val="22"/>
        </w:rPr>
      </w:pPr>
      <w:r w:rsidRPr="00BE72AC">
        <w:rPr>
          <w:rFonts w:ascii="Calibri" w:hAnsi="Calibri"/>
          <w:sz w:val="22"/>
        </w:rPr>
        <w:t>Vu la délibération du Conseil d’administration du Ce</w:t>
      </w:r>
      <w:r w:rsidR="00D41640" w:rsidRPr="00BE72AC">
        <w:rPr>
          <w:rFonts w:ascii="Calibri" w:hAnsi="Calibri"/>
          <w:sz w:val="22"/>
        </w:rPr>
        <w:t>ntre de G</w:t>
      </w:r>
      <w:r w:rsidR="00102491" w:rsidRPr="00BE72AC">
        <w:rPr>
          <w:rFonts w:ascii="Calibri" w:hAnsi="Calibri"/>
          <w:sz w:val="22"/>
        </w:rPr>
        <w:t>estion de la Fonction Publique T</w:t>
      </w:r>
      <w:r w:rsidRPr="00BE72AC">
        <w:rPr>
          <w:rFonts w:ascii="Calibri" w:hAnsi="Calibri"/>
          <w:sz w:val="22"/>
        </w:rPr>
        <w:t>er</w:t>
      </w:r>
      <w:r w:rsidR="00BE72AC" w:rsidRPr="00BE72AC">
        <w:rPr>
          <w:rFonts w:ascii="Calibri" w:hAnsi="Calibri"/>
          <w:sz w:val="22"/>
        </w:rPr>
        <w:t>ritoriale du Puy-de-Dôme n° 2023-</w:t>
      </w:r>
      <w:r w:rsidR="005503BE">
        <w:rPr>
          <w:rFonts w:ascii="Calibri" w:hAnsi="Calibri"/>
          <w:sz w:val="22"/>
        </w:rPr>
        <w:t>34</w:t>
      </w:r>
      <w:r w:rsidR="00BE72AC" w:rsidRPr="00BE72AC">
        <w:rPr>
          <w:rFonts w:ascii="Calibri" w:hAnsi="Calibri"/>
          <w:sz w:val="22"/>
        </w:rPr>
        <w:t xml:space="preserve"> en date du 26 septembre 2023</w:t>
      </w:r>
      <w:r w:rsidRPr="00BE72AC">
        <w:rPr>
          <w:rFonts w:ascii="Calibri" w:hAnsi="Calibri"/>
          <w:sz w:val="22"/>
        </w:rPr>
        <w:t xml:space="preserve"> </w:t>
      </w:r>
      <w:r w:rsidR="004B4171" w:rsidRPr="00BE72AC">
        <w:rPr>
          <w:rFonts w:ascii="Calibri" w:hAnsi="Calibri"/>
          <w:sz w:val="22"/>
        </w:rPr>
        <w:t xml:space="preserve">portant mise en œuvre des </w:t>
      </w:r>
      <w:r w:rsidR="00391BDE" w:rsidRPr="00BE72AC">
        <w:rPr>
          <w:rFonts w:ascii="Calibri" w:hAnsi="Calibri"/>
          <w:sz w:val="22"/>
        </w:rPr>
        <w:t>missions relativ</w:t>
      </w:r>
      <w:r w:rsidR="00BE72AC" w:rsidRPr="00BE72AC">
        <w:rPr>
          <w:rFonts w:ascii="Calibri" w:hAnsi="Calibri"/>
          <w:sz w:val="22"/>
        </w:rPr>
        <w:t xml:space="preserve">es à la santé, </w:t>
      </w:r>
      <w:r w:rsidR="004B4171" w:rsidRPr="00BE72AC">
        <w:rPr>
          <w:rFonts w:ascii="Calibri" w:hAnsi="Calibri"/>
          <w:sz w:val="22"/>
        </w:rPr>
        <w:t>sécurité</w:t>
      </w:r>
      <w:r w:rsidR="00BE72AC" w:rsidRPr="00BE72AC">
        <w:rPr>
          <w:rFonts w:ascii="Calibri" w:hAnsi="Calibri"/>
          <w:sz w:val="22"/>
        </w:rPr>
        <w:t xml:space="preserve"> et qualité de vie au travail</w:t>
      </w:r>
      <w:r w:rsidR="004B4171" w:rsidRPr="00BE72AC">
        <w:rPr>
          <w:rFonts w:ascii="Calibri" w:hAnsi="Calibri"/>
          <w:sz w:val="22"/>
        </w:rPr>
        <w:t xml:space="preserve"> au profit des colle</w:t>
      </w:r>
      <w:r w:rsidR="003A018F">
        <w:rPr>
          <w:rFonts w:ascii="Calibri" w:hAnsi="Calibri"/>
          <w:sz w:val="22"/>
        </w:rPr>
        <w:t>ctivités locales du département e</w:t>
      </w:r>
      <w:r w:rsidR="000656E7">
        <w:rPr>
          <w:rFonts w:ascii="Calibri" w:hAnsi="Calibri"/>
          <w:sz w:val="22"/>
        </w:rPr>
        <w:t>t des autres employeurs publics,</w:t>
      </w:r>
    </w:p>
    <w:p w:rsidR="00540084" w:rsidRDefault="00540084" w:rsidP="00540084">
      <w:pPr>
        <w:spacing w:after="120" w:line="276" w:lineRule="auto"/>
        <w:jc w:val="both"/>
        <w:rPr>
          <w:rFonts w:ascii="Calibri" w:hAnsi="Calibri"/>
          <w:sz w:val="22"/>
        </w:rPr>
      </w:pPr>
      <w:r w:rsidRPr="00361614">
        <w:rPr>
          <w:rFonts w:ascii="Calibri" w:hAnsi="Calibri"/>
          <w:sz w:val="22"/>
        </w:rPr>
        <w:t>Considérant que les mis</w:t>
      </w:r>
      <w:r w:rsidR="00E71455">
        <w:rPr>
          <w:rFonts w:ascii="Calibri" w:hAnsi="Calibri"/>
          <w:sz w:val="22"/>
        </w:rPr>
        <w:t>sions relatives à la santé,</w:t>
      </w:r>
      <w:r w:rsidRPr="00361614">
        <w:rPr>
          <w:rFonts w:ascii="Calibri" w:hAnsi="Calibri"/>
          <w:sz w:val="22"/>
        </w:rPr>
        <w:t xml:space="preserve"> sécurité</w:t>
      </w:r>
      <w:r w:rsidR="00E71455">
        <w:rPr>
          <w:rFonts w:ascii="Calibri" w:hAnsi="Calibri"/>
          <w:sz w:val="22"/>
        </w:rPr>
        <w:t xml:space="preserve"> et qualité de vie au travail</w:t>
      </w:r>
      <w:r w:rsidRPr="00361614">
        <w:rPr>
          <w:rFonts w:ascii="Calibri" w:hAnsi="Calibri"/>
          <w:sz w:val="22"/>
        </w:rPr>
        <w:t xml:space="preserve"> exercées par le </w:t>
      </w:r>
      <w:r w:rsidR="00391BDE" w:rsidRPr="00361614">
        <w:rPr>
          <w:rFonts w:ascii="Calibri" w:hAnsi="Calibri"/>
          <w:sz w:val="22"/>
        </w:rPr>
        <w:t>Centre de G</w:t>
      </w:r>
      <w:r w:rsidRPr="00361614">
        <w:rPr>
          <w:rFonts w:ascii="Calibri" w:hAnsi="Calibri"/>
          <w:sz w:val="22"/>
        </w:rPr>
        <w:t xml:space="preserve">estion </w:t>
      </w:r>
      <w:r w:rsidR="00391BDE" w:rsidRPr="00361614">
        <w:rPr>
          <w:rFonts w:ascii="Calibri" w:hAnsi="Calibri"/>
          <w:sz w:val="22"/>
        </w:rPr>
        <w:t xml:space="preserve">de la Fonction Publique Territoriale </w:t>
      </w:r>
      <w:r w:rsidRPr="00361614">
        <w:rPr>
          <w:rFonts w:ascii="Calibri" w:hAnsi="Calibri"/>
          <w:sz w:val="22"/>
        </w:rPr>
        <w:t xml:space="preserve">peuvent être réalisées, dans le cadre d’une convention, au bénéfice des collectivités et d’établissements de la </w:t>
      </w:r>
      <w:r w:rsidR="000D35A0">
        <w:rPr>
          <w:rFonts w:ascii="Calibri" w:hAnsi="Calibri"/>
          <w:sz w:val="22"/>
        </w:rPr>
        <w:t>F</w:t>
      </w:r>
      <w:r w:rsidRPr="00361614">
        <w:rPr>
          <w:rFonts w:ascii="Calibri" w:hAnsi="Calibri"/>
          <w:sz w:val="22"/>
        </w:rPr>
        <w:t xml:space="preserve">onction </w:t>
      </w:r>
      <w:r w:rsidR="000D35A0">
        <w:rPr>
          <w:rFonts w:ascii="Calibri" w:hAnsi="Calibri"/>
          <w:sz w:val="22"/>
        </w:rPr>
        <w:t>Publique T</w:t>
      </w:r>
      <w:r w:rsidR="005806F5">
        <w:rPr>
          <w:rFonts w:ascii="Calibri" w:hAnsi="Calibri"/>
          <w:sz w:val="22"/>
        </w:rPr>
        <w:t>erritoriale,</w:t>
      </w:r>
    </w:p>
    <w:p w:rsidR="00337F84" w:rsidRPr="00337F84" w:rsidRDefault="00337F84" w:rsidP="00337F84">
      <w:pPr>
        <w:spacing w:after="120" w:line="276" w:lineRule="auto"/>
        <w:jc w:val="both"/>
        <w:rPr>
          <w:rFonts w:ascii="Calibri" w:hAnsi="Calibri"/>
          <w:sz w:val="22"/>
        </w:rPr>
      </w:pPr>
      <w:r w:rsidRPr="00337F84">
        <w:rPr>
          <w:rFonts w:ascii="Calibri" w:hAnsi="Calibri"/>
          <w:sz w:val="22"/>
        </w:rPr>
        <w:t>Considérant la nécessité d’accompagner les collectivités</w:t>
      </w:r>
      <w:r w:rsidR="00852647">
        <w:rPr>
          <w:rFonts w:ascii="Calibri" w:hAnsi="Calibri"/>
          <w:sz w:val="22"/>
        </w:rPr>
        <w:t xml:space="preserve"> territoriales</w:t>
      </w:r>
      <w:r w:rsidRPr="00337F84">
        <w:rPr>
          <w:rFonts w:ascii="Calibri" w:hAnsi="Calibri"/>
          <w:sz w:val="22"/>
        </w:rPr>
        <w:t xml:space="preserve"> et établissements publics dans la gestion administrative des situations d’inaptitude physique de leurs agents, compte tenu notamment de la complexité statutaire de ces problématiques,</w:t>
      </w:r>
    </w:p>
    <w:p w:rsidR="00AB0045" w:rsidRDefault="00337F84" w:rsidP="00AB0045">
      <w:pPr>
        <w:spacing w:after="120" w:line="276" w:lineRule="auto"/>
        <w:jc w:val="both"/>
        <w:rPr>
          <w:rFonts w:ascii="Calibri" w:hAnsi="Calibri"/>
          <w:sz w:val="22"/>
        </w:rPr>
      </w:pPr>
      <w:r w:rsidRPr="00337F84">
        <w:rPr>
          <w:rFonts w:ascii="Calibri" w:hAnsi="Calibri"/>
          <w:sz w:val="22"/>
        </w:rPr>
        <w:t xml:space="preserve">Considérant les compétences dont dispose le Centre de </w:t>
      </w:r>
      <w:r w:rsidR="00900DAC">
        <w:rPr>
          <w:rFonts w:ascii="Calibri" w:hAnsi="Calibri"/>
          <w:sz w:val="22"/>
        </w:rPr>
        <w:t>G</w:t>
      </w:r>
      <w:r w:rsidRPr="00337F84">
        <w:rPr>
          <w:rFonts w:ascii="Calibri" w:hAnsi="Calibri"/>
          <w:sz w:val="22"/>
        </w:rPr>
        <w:t>estion pour réaliser cet accompagnement,</w:t>
      </w:r>
    </w:p>
    <w:p w:rsidR="00005A15" w:rsidRPr="00B97018" w:rsidRDefault="00005A15" w:rsidP="00112B2A">
      <w:pPr>
        <w:spacing w:after="120" w:line="276" w:lineRule="auto"/>
        <w:jc w:val="both"/>
        <w:rPr>
          <w:rFonts w:asciiTheme="minorHAnsi" w:hAnsiTheme="minorHAnsi" w:cstheme="minorHAnsi"/>
          <w:sz w:val="22"/>
          <w:szCs w:val="22"/>
        </w:rPr>
      </w:pPr>
      <w:r w:rsidRPr="00B97018">
        <w:rPr>
          <w:rFonts w:asciiTheme="minorHAnsi" w:hAnsiTheme="minorHAnsi" w:cstheme="minorHAnsi"/>
          <w:sz w:val="22"/>
          <w:szCs w:val="22"/>
        </w:rPr>
        <w:t>Pour la période 2024-2</w:t>
      </w:r>
      <w:r w:rsidR="00B56E27">
        <w:rPr>
          <w:rFonts w:asciiTheme="minorHAnsi" w:hAnsiTheme="minorHAnsi" w:cstheme="minorHAnsi"/>
          <w:sz w:val="22"/>
          <w:szCs w:val="22"/>
        </w:rPr>
        <w:t>02</w:t>
      </w:r>
      <w:r w:rsidRPr="00B97018">
        <w:rPr>
          <w:rFonts w:asciiTheme="minorHAnsi" w:hAnsiTheme="minorHAnsi" w:cstheme="minorHAnsi"/>
          <w:sz w:val="22"/>
          <w:szCs w:val="22"/>
        </w:rPr>
        <w:t>6, la présente convention fusionne les deux conventions t</w:t>
      </w:r>
      <w:r w:rsidR="00B56E27">
        <w:rPr>
          <w:rFonts w:asciiTheme="minorHAnsi" w:hAnsiTheme="minorHAnsi" w:cstheme="minorHAnsi"/>
          <w:sz w:val="22"/>
          <w:szCs w:val="22"/>
        </w:rPr>
        <w:t xml:space="preserve">riennales jusqu’ici existantes à savoir </w:t>
      </w:r>
      <w:r>
        <w:rPr>
          <w:rFonts w:asciiTheme="minorHAnsi" w:hAnsiTheme="minorHAnsi" w:cstheme="minorHAnsi"/>
          <w:sz w:val="22"/>
          <w:szCs w:val="22"/>
        </w:rPr>
        <w:t>l</w:t>
      </w:r>
      <w:r w:rsidRPr="00B97018">
        <w:rPr>
          <w:rFonts w:asciiTheme="minorHAnsi" w:hAnsiTheme="minorHAnsi" w:cstheme="minorHAnsi"/>
          <w:sz w:val="22"/>
          <w:szCs w:val="22"/>
        </w:rPr>
        <w:t>a convention d’adhésion aux missions relatives à la san</w:t>
      </w:r>
      <w:r w:rsidR="00B56E27">
        <w:rPr>
          <w:rFonts w:asciiTheme="minorHAnsi" w:hAnsiTheme="minorHAnsi" w:cstheme="minorHAnsi"/>
          <w:sz w:val="22"/>
          <w:szCs w:val="22"/>
        </w:rPr>
        <w:t xml:space="preserve">té et à la sécurité au travail et </w:t>
      </w:r>
      <w:r>
        <w:rPr>
          <w:rFonts w:asciiTheme="minorHAnsi" w:hAnsiTheme="minorHAnsi" w:cstheme="minorHAnsi"/>
          <w:sz w:val="22"/>
          <w:szCs w:val="22"/>
        </w:rPr>
        <w:t>l</w:t>
      </w:r>
      <w:r w:rsidRPr="00B97018">
        <w:rPr>
          <w:rFonts w:asciiTheme="minorHAnsi" w:hAnsiTheme="minorHAnsi" w:cstheme="minorHAnsi"/>
          <w:sz w:val="22"/>
          <w:szCs w:val="22"/>
        </w:rPr>
        <w:t xml:space="preserve">a convention d’adhésion à la mission relative à l’accompagnement à la gestion des situations d’inaptitude physique. </w:t>
      </w:r>
    </w:p>
    <w:p w:rsidR="00005A15" w:rsidRPr="00B97018" w:rsidRDefault="00005A15" w:rsidP="00112B2A">
      <w:pPr>
        <w:spacing w:after="120" w:line="276" w:lineRule="auto"/>
        <w:jc w:val="both"/>
        <w:rPr>
          <w:rFonts w:asciiTheme="minorHAnsi" w:hAnsiTheme="minorHAnsi" w:cstheme="minorHAnsi"/>
          <w:sz w:val="22"/>
          <w:szCs w:val="22"/>
        </w:rPr>
      </w:pPr>
      <w:r w:rsidRPr="00B97018">
        <w:rPr>
          <w:rFonts w:asciiTheme="minorHAnsi" w:hAnsiTheme="minorHAnsi" w:cstheme="minorHAnsi"/>
          <w:sz w:val="22"/>
          <w:szCs w:val="22"/>
        </w:rPr>
        <w:t>Afin de soutenir les employeurs et agents dans les situations de changement et d'adaptation professionnelle et/ou de rupture avec le milieu professionnel (y compris lors d’un évènement santé subi mettant fin à la relation employeur-agent), un assistant social rejoint l’équipe pluridisciplinaire du Centre de Gestion.</w:t>
      </w:r>
    </w:p>
    <w:p w:rsidR="00005A15" w:rsidRDefault="00005A15" w:rsidP="0080263F">
      <w:pPr>
        <w:jc w:val="both"/>
        <w:rPr>
          <w:rFonts w:asciiTheme="minorHAnsi" w:hAnsiTheme="minorHAnsi"/>
          <w:b/>
          <w:sz w:val="22"/>
          <w:szCs w:val="22"/>
        </w:rPr>
      </w:pPr>
    </w:p>
    <w:p w:rsidR="008B6296" w:rsidRDefault="008B6296" w:rsidP="0080263F">
      <w:pPr>
        <w:jc w:val="both"/>
        <w:rPr>
          <w:rFonts w:asciiTheme="minorHAnsi" w:hAnsiTheme="minorHAnsi"/>
          <w:b/>
          <w:sz w:val="22"/>
          <w:szCs w:val="22"/>
        </w:rPr>
      </w:pPr>
    </w:p>
    <w:p w:rsidR="008B6296" w:rsidRDefault="008B6296" w:rsidP="0080263F">
      <w:pPr>
        <w:jc w:val="both"/>
        <w:rPr>
          <w:rFonts w:asciiTheme="minorHAnsi" w:hAnsiTheme="minorHAnsi"/>
          <w:b/>
          <w:sz w:val="22"/>
          <w:szCs w:val="22"/>
        </w:rPr>
      </w:pPr>
    </w:p>
    <w:p w:rsidR="00C13D56" w:rsidRPr="00361614" w:rsidRDefault="00C13D56" w:rsidP="00C13D56">
      <w:pPr>
        <w:jc w:val="both"/>
        <w:rPr>
          <w:rFonts w:asciiTheme="minorHAnsi" w:hAnsiTheme="minorHAnsi"/>
          <w:b/>
          <w:sz w:val="22"/>
          <w:szCs w:val="22"/>
        </w:rPr>
      </w:pPr>
      <w:r w:rsidRPr="00361614">
        <w:rPr>
          <w:rFonts w:asciiTheme="minorHAnsi" w:hAnsiTheme="minorHAnsi"/>
          <w:b/>
          <w:sz w:val="22"/>
          <w:szCs w:val="22"/>
        </w:rPr>
        <w:lastRenderedPageBreak/>
        <w:t>ENTRE</w:t>
      </w:r>
    </w:p>
    <w:p w:rsidR="00112B2A" w:rsidRDefault="00112B2A" w:rsidP="003F6883">
      <w:pPr>
        <w:spacing w:after="120"/>
        <w:contextualSpacing/>
        <w:jc w:val="both"/>
        <w:rPr>
          <w:rFonts w:ascii="Calibri" w:hAnsi="Calibri"/>
          <w:sz w:val="22"/>
        </w:rPr>
      </w:pPr>
    </w:p>
    <w:p w:rsidR="003F6883" w:rsidRPr="00380227" w:rsidRDefault="003F6883" w:rsidP="00112B2A">
      <w:pPr>
        <w:spacing w:after="120" w:line="276" w:lineRule="auto"/>
        <w:contextualSpacing/>
        <w:jc w:val="both"/>
        <w:rPr>
          <w:rFonts w:ascii="Calibri" w:hAnsi="Calibri"/>
          <w:sz w:val="22"/>
        </w:rPr>
      </w:pPr>
      <w:r w:rsidRPr="003917FA">
        <w:rPr>
          <w:rFonts w:ascii="Calibri" w:hAnsi="Calibri"/>
          <w:sz w:val="22"/>
        </w:rPr>
        <w:t xml:space="preserve">Le Centre de </w:t>
      </w:r>
      <w:r>
        <w:rPr>
          <w:rFonts w:ascii="Calibri" w:hAnsi="Calibri"/>
          <w:sz w:val="22"/>
        </w:rPr>
        <w:t>G</w:t>
      </w:r>
      <w:r w:rsidRPr="003917FA">
        <w:rPr>
          <w:rFonts w:ascii="Calibri" w:hAnsi="Calibri"/>
          <w:sz w:val="22"/>
        </w:rPr>
        <w:t xml:space="preserve">estion de la </w:t>
      </w:r>
      <w:r>
        <w:rPr>
          <w:rFonts w:ascii="Calibri" w:hAnsi="Calibri"/>
          <w:sz w:val="22"/>
        </w:rPr>
        <w:t>F</w:t>
      </w:r>
      <w:r w:rsidRPr="003917FA">
        <w:rPr>
          <w:rFonts w:ascii="Calibri" w:hAnsi="Calibri"/>
          <w:sz w:val="22"/>
        </w:rPr>
        <w:t xml:space="preserve">onction </w:t>
      </w:r>
      <w:r>
        <w:rPr>
          <w:rFonts w:ascii="Calibri" w:hAnsi="Calibri"/>
          <w:sz w:val="22"/>
        </w:rPr>
        <w:t>P</w:t>
      </w:r>
      <w:r w:rsidRPr="003917FA">
        <w:rPr>
          <w:rFonts w:ascii="Calibri" w:hAnsi="Calibri"/>
          <w:sz w:val="22"/>
        </w:rPr>
        <w:t xml:space="preserve">ublique </w:t>
      </w:r>
      <w:r>
        <w:rPr>
          <w:rFonts w:ascii="Calibri" w:hAnsi="Calibri"/>
          <w:sz w:val="22"/>
        </w:rPr>
        <w:t>T</w:t>
      </w:r>
      <w:r w:rsidRPr="003917FA">
        <w:rPr>
          <w:rFonts w:ascii="Calibri" w:hAnsi="Calibri"/>
          <w:sz w:val="22"/>
        </w:rPr>
        <w:t>erritoriale du Puy-de-Dôme</w:t>
      </w:r>
      <w:r>
        <w:rPr>
          <w:rFonts w:ascii="Calibri" w:hAnsi="Calibri"/>
          <w:sz w:val="22"/>
        </w:rPr>
        <w:t>,</w:t>
      </w:r>
      <w:r w:rsidRPr="003917FA">
        <w:rPr>
          <w:rFonts w:ascii="Calibri" w:hAnsi="Calibri"/>
          <w:sz w:val="22"/>
        </w:rPr>
        <w:t xml:space="preserve"> </w:t>
      </w:r>
      <w:r>
        <w:rPr>
          <w:rFonts w:ascii="Calibri" w:hAnsi="Calibri"/>
          <w:sz w:val="22"/>
        </w:rPr>
        <w:t xml:space="preserve">situé 7 rue Condorcet - CS 70007- 63063 </w:t>
      </w:r>
      <w:r w:rsidRPr="000D5518">
        <w:rPr>
          <w:rFonts w:ascii="Calibri" w:hAnsi="Calibri"/>
          <w:caps/>
          <w:sz w:val="22"/>
        </w:rPr>
        <w:t>Clermont-Ferrand</w:t>
      </w:r>
      <w:r>
        <w:rPr>
          <w:rFonts w:ascii="Calibri" w:hAnsi="Calibri"/>
          <w:sz w:val="22"/>
        </w:rPr>
        <w:t xml:space="preserve"> CEDEX 1, </w:t>
      </w:r>
      <w:r w:rsidRPr="003917FA">
        <w:rPr>
          <w:rFonts w:ascii="Calibri" w:hAnsi="Calibri"/>
          <w:sz w:val="22"/>
        </w:rPr>
        <w:t>représenté par</w:t>
      </w:r>
      <w:r>
        <w:rPr>
          <w:rFonts w:ascii="Calibri" w:hAnsi="Calibri"/>
          <w:sz w:val="22"/>
        </w:rPr>
        <w:t xml:space="preserve"> son Président, Tony BERNARD</w:t>
      </w:r>
      <w:r w:rsidRPr="003917FA">
        <w:rPr>
          <w:rFonts w:ascii="Calibri" w:hAnsi="Calibri"/>
          <w:sz w:val="22"/>
        </w:rPr>
        <w:t xml:space="preserve">, </w:t>
      </w:r>
      <w:r>
        <w:rPr>
          <w:rFonts w:ascii="Calibri" w:hAnsi="Calibri"/>
          <w:sz w:val="22"/>
        </w:rPr>
        <w:t>agissant conformément à la délibération n° 202</w:t>
      </w:r>
      <w:r w:rsidR="00005A15">
        <w:rPr>
          <w:rFonts w:ascii="Calibri" w:hAnsi="Calibri"/>
          <w:sz w:val="22"/>
        </w:rPr>
        <w:t>0</w:t>
      </w:r>
      <w:r>
        <w:rPr>
          <w:rFonts w:ascii="Calibri" w:hAnsi="Calibri"/>
          <w:sz w:val="22"/>
        </w:rPr>
        <w:t>-</w:t>
      </w:r>
      <w:r w:rsidR="00AA23BD">
        <w:rPr>
          <w:rFonts w:ascii="Calibri" w:hAnsi="Calibri"/>
          <w:sz w:val="22"/>
        </w:rPr>
        <w:t>45</w:t>
      </w:r>
      <w:r>
        <w:rPr>
          <w:rFonts w:ascii="Calibri" w:hAnsi="Calibri"/>
          <w:sz w:val="22"/>
        </w:rPr>
        <w:t xml:space="preserve"> du </w:t>
      </w:r>
      <w:r w:rsidR="00AA23BD">
        <w:rPr>
          <w:rFonts w:ascii="Calibri" w:hAnsi="Calibri"/>
          <w:sz w:val="22"/>
        </w:rPr>
        <w:t>12</w:t>
      </w:r>
      <w:r w:rsidR="00005A15">
        <w:rPr>
          <w:rFonts w:ascii="Calibri" w:hAnsi="Calibri"/>
          <w:sz w:val="22"/>
        </w:rPr>
        <w:t xml:space="preserve"> </w:t>
      </w:r>
      <w:r w:rsidR="00AA23BD">
        <w:rPr>
          <w:rFonts w:ascii="Calibri" w:hAnsi="Calibri"/>
          <w:sz w:val="22"/>
        </w:rPr>
        <w:t>novembre</w:t>
      </w:r>
      <w:r w:rsidR="00005A15">
        <w:rPr>
          <w:rFonts w:ascii="Calibri" w:hAnsi="Calibri"/>
          <w:sz w:val="22"/>
        </w:rPr>
        <w:t xml:space="preserve"> 2020 du </w:t>
      </w:r>
      <w:r>
        <w:rPr>
          <w:rFonts w:ascii="Calibri" w:hAnsi="Calibri"/>
          <w:sz w:val="22"/>
        </w:rPr>
        <w:t>Conseil d’administration du Centre de Gestion, désigné, ci-après, « le Centre de Gestion »,</w:t>
      </w:r>
    </w:p>
    <w:p w:rsidR="00FF411E" w:rsidRPr="00A56AC6" w:rsidRDefault="00FF411E" w:rsidP="00112B2A">
      <w:pPr>
        <w:tabs>
          <w:tab w:val="right" w:pos="9639"/>
        </w:tabs>
        <w:spacing w:after="120" w:line="276" w:lineRule="auto"/>
        <w:ind w:right="-1"/>
        <w:jc w:val="both"/>
        <w:rPr>
          <w:rFonts w:asciiTheme="minorHAnsi" w:hAnsiTheme="minorHAnsi"/>
          <w:b/>
          <w:sz w:val="22"/>
          <w:szCs w:val="22"/>
        </w:rPr>
      </w:pPr>
      <w:r w:rsidRPr="00361614">
        <w:rPr>
          <w:rFonts w:asciiTheme="minorHAnsi" w:hAnsiTheme="minorHAnsi"/>
          <w:b/>
          <w:sz w:val="22"/>
          <w:szCs w:val="22"/>
        </w:rPr>
        <w:tab/>
        <w:t>d’une part</w:t>
      </w:r>
      <w:r w:rsidRPr="00A56AC6">
        <w:rPr>
          <w:rFonts w:asciiTheme="minorHAnsi" w:hAnsiTheme="minorHAnsi"/>
          <w:b/>
          <w:sz w:val="22"/>
          <w:szCs w:val="22"/>
        </w:rPr>
        <w:t>,</w:t>
      </w:r>
    </w:p>
    <w:p w:rsidR="00FF411E" w:rsidRDefault="00FF411E" w:rsidP="00112B2A">
      <w:pPr>
        <w:spacing w:after="120" w:line="276" w:lineRule="auto"/>
        <w:jc w:val="both"/>
        <w:rPr>
          <w:rFonts w:asciiTheme="minorHAnsi" w:hAnsiTheme="minorHAnsi"/>
          <w:b/>
          <w:sz w:val="22"/>
          <w:szCs w:val="22"/>
        </w:rPr>
      </w:pPr>
      <w:r w:rsidRPr="00FF411E">
        <w:rPr>
          <w:rFonts w:asciiTheme="minorHAnsi" w:hAnsiTheme="minorHAnsi"/>
          <w:b/>
          <w:sz w:val="22"/>
          <w:szCs w:val="22"/>
        </w:rPr>
        <w:t>ET</w:t>
      </w:r>
    </w:p>
    <w:p w:rsidR="003F6883" w:rsidRDefault="003F6883" w:rsidP="00112B2A">
      <w:pPr>
        <w:spacing w:after="120" w:line="276" w:lineRule="auto"/>
        <w:jc w:val="both"/>
        <w:rPr>
          <w:rFonts w:ascii="Calibri" w:hAnsi="Calibri"/>
          <w:sz w:val="22"/>
        </w:rPr>
      </w:pPr>
      <w:r w:rsidRPr="003917FA">
        <w:rPr>
          <w:rFonts w:ascii="Calibri" w:hAnsi="Calibri"/>
          <w:sz w:val="22"/>
        </w:rPr>
        <w:t>Le</w:t>
      </w:r>
      <w:r>
        <w:rPr>
          <w:rFonts w:ascii="Calibri" w:hAnsi="Calibri"/>
          <w:sz w:val="22"/>
        </w:rPr>
        <w:t>/La ……………………………………………………………………………… (</w:t>
      </w:r>
      <w:r>
        <w:rPr>
          <w:rFonts w:ascii="Calibri" w:hAnsi="Calibri"/>
          <w:i/>
          <w:sz w:val="22"/>
        </w:rPr>
        <w:t xml:space="preserve">la collectivité </w:t>
      </w:r>
      <w:r w:rsidR="0081119F">
        <w:rPr>
          <w:rFonts w:ascii="Calibri" w:hAnsi="Calibri"/>
          <w:i/>
          <w:sz w:val="22"/>
        </w:rPr>
        <w:t xml:space="preserve">territoriale/l’établissement </w:t>
      </w:r>
      <w:r w:rsidR="00112B2A">
        <w:rPr>
          <w:rFonts w:ascii="Calibri" w:hAnsi="Calibri"/>
          <w:i/>
          <w:sz w:val="22"/>
        </w:rPr>
        <w:t>public</w:t>
      </w:r>
      <w:r w:rsidR="00112B2A">
        <w:rPr>
          <w:rFonts w:ascii="Calibri" w:hAnsi="Calibri"/>
          <w:sz w:val="22"/>
        </w:rPr>
        <w:t>)</w:t>
      </w:r>
      <w:r w:rsidR="00112B2A" w:rsidRPr="0081119F">
        <w:rPr>
          <w:rFonts w:ascii="Calibri" w:hAnsi="Calibri"/>
          <w:sz w:val="22"/>
          <w:vertAlign w:val="superscript"/>
        </w:rPr>
        <w:t xml:space="preserve"> (</w:t>
      </w:r>
      <w:r w:rsidR="0081119F" w:rsidRPr="0081119F">
        <w:rPr>
          <w:rFonts w:ascii="Calibri" w:hAnsi="Calibri"/>
          <w:sz w:val="22"/>
          <w:vertAlign w:val="superscript"/>
        </w:rPr>
        <w:t>1)</w:t>
      </w:r>
      <w:r w:rsidR="0081119F">
        <w:rPr>
          <w:rFonts w:ascii="Calibri" w:hAnsi="Calibri"/>
          <w:sz w:val="22"/>
          <w:vertAlign w:val="superscript"/>
        </w:rPr>
        <w:t xml:space="preserve"> </w:t>
      </w:r>
      <w:r>
        <w:rPr>
          <w:rFonts w:ascii="Calibri" w:hAnsi="Calibri"/>
          <w:sz w:val="22"/>
        </w:rPr>
        <w:t>r</w:t>
      </w:r>
      <w:r w:rsidRPr="003917FA">
        <w:rPr>
          <w:rFonts w:ascii="Calibri" w:hAnsi="Calibri"/>
          <w:sz w:val="22"/>
        </w:rPr>
        <w:t>eprésenté</w:t>
      </w:r>
      <w:r>
        <w:rPr>
          <w:rFonts w:ascii="Calibri" w:hAnsi="Calibri"/>
          <w:sz w:val="22"/>
        </w:rPr>
        <w:t>(e)</w:t>
      </w:r>
      <w:r w:rsidRPr="003917FA">
        <w:rPr>
          <w:rFonts w:ascii="Calibri" w:hAnsi="Calibri"/>
          <w:sz w:val="22"/>
        </w:rPr>
        <w:t xml:space="preserve"> par</w:t>
      </w:r>
      <w:r w:rsidR="00112B2A">
        <w:rPr>
          <w:rFonts w:ascii="Calibri" w:hAnsi="Calibri"/>
          <w:sz w:val="22"/>
        </w:rPr>
        <w:t xml:space="preserve">………………………………………………………. </w:t>
      </w:r>
      <w:r w:rsidRPr="003917FA">
        <w:rPr>
          <w:rFonts w:ascii="Calibri" w:hAnsi="Calibri"/>
          <w:sz w:val="22"/>
        </w:rPr>
        <w:t xml:space="preserve">dûment habilité(e) </w:t>
      </w:r>
      <w:r>
        <w:rPr>
          <w:rFonts w:ascii="Calibri" w:hAnsi="Calibri"/>
          <w:sz w:val="22"/>
        </w:rPr>
        <w:t xml:space="preserve">par délibération n° XXXX-XX du Conseil </w:t>
      </w:r>
      <w:r w:rsidR="0081119F">
        <w:rPr>
          <w:rFonts w:ascii="Calibri" w:hAnsi="Calibri"/>
          <w:sz w:val="22"/>
        </w:rPr>
        <w:t>…………………………….</w:t>
      </w:r>
      <w:r>
        <w:rPr>
          <w:rFonts w:ascii="Calibri" w:hAnsi="Calibri"/>
          <w:sz w:val="22"/>
        </w:rPr>
        <w:t xml:space="preserve"> en date du</w:t>
      </w:r>
      <w:r w:rsidR="0081119F">
        <w:rPr>
          <w:rFonts w:ascii="Calibri" w:hAnsi="Calibri"/>
          <w:sz w:val="22"/>
        </w:rPr>
        <w:t>…………………………………</w:t>
      </w:r>
      <w:proofErr w:type="gramStart"/>
      <w:r w:rsidR="0081119F">
        <w:rPr>
          <w:rFonts w:ascii="Calibri" w:hAnsi="Calibri"/>
          <w:sz w:val="22"/>
        </w:rPr>
        <w:t>…….</w:t>
      </w:r>
      <w:proofErr w:type="gramEnd"/>
      <w:r w:rsidR="00051EE6">
        <w:rPr>
          <w:rFonts w:ascii="Calibri" w:hAnsi="Calibri"/>
          <w:sz w:val="22"/>
        </w:rPr>
        <w:t xml:space="preserve">, </w:t>
      </w:r>
      <w:r w:rsidR="00846CB9">
        <w:rPr>
          <w:rFonts w:ascii="Calibri" w:hAnsi="Calibri"/>
          <w:sz w:val="22"/>
        </w:rPr>
        <w:t>désigné</w:t>
      </w:r>
      <w:r w:rsidR="00604C8F">
        <w:rPr>
          <w:rFonts w:ascii="Calibri" w:hAnsi="Calibri"/>
          <w:sz w:val="22"/>
        </w:rPr>
        <w:t>(e)</w:t>
      </w:r>
      <w:r w:rsidR="00846CB9">
        <w:rPr>
          <w:rFonts w:ascii="Calibri" w:hAnsi="Calibri"/>
          <w:sz w:val="22"/>
        </w:rPr>
        <w:t xml:space="preserve">, </w:t>
      </w:r>
      <w:r w:rsidR="00051EE6">
        <w:rPr>
          <w:rFonts w:ascii="Calibri" w:hAnsi="Calibri"/>
          <w:sz w:val="22"/>
        </w:rPr>
        <w:t>ci</w:t>
      </w:r>
      <w:r w:rsidR="00C13D56">
        <w:rPr>
          <w:rFonts w:ascii="Calibri" w:hAnsi="Calibri"/>
          <w:sz w:val="22"/>
        </w:rPr>
        <w:t xml:space="preserve">-après, la collectivité </w:t>
      </w:r>
      <w:r w:rsidR="0081119F">
        <w:rPr>
          <w:rFonts w:ascii="Calibri" w:hAnsi="Calibri"/>
          <w:sz w:val="22"/>
        </w:rPr>
        <w:t>territoriale ou l’établissement public</w:t>
      </w:r>
      <w:r w:rsidR="009F0B55">
        <w:rPr>
          <w:rFonts w:ascii="Calibri" w:hAnsi="Calibri"/>
          <w:sz w:val="22"/>
        </w:rPr>
        <w:t>.</w:t>
      </w:r>
    </w:p>
    <w:p w:rsidR="00773895" w:rsidRPr="00A56AC6" w:rsidRDefault="00773895" w:rsidP="00112B2A">
      <w:pPr>
        <w:tabs>
          <w:tab w:val="right" w:pos="9638"/>
        </w:tabs>
        <w:spacing w:after="120" w:line="276" w:lineRule="auto"/>
        <w:jc w:val="both"/>
        <w:rPr>
          <w:rFonts w:asciiTheme="minorHAnsi" w:hAnsiTheme="minorHAnsi"/>
          <w:b/>
          <w:sz w:val="22"/>
          <w:szCs w:val="22"/>
        </w:rPr>
      </w:pPr>
      <w:r w:rsidRPr="00A56AC6">
        <w:rPr>
          <w:rFonts w:asciiTheme="minorHAnsi" w:hAnsiTheme="minorHAnsi"/>
          <w:b/>
          <w:sz w:val="22"/>
          <w:szCs w:val="22"/>
        </w:rPr>
        <w:tab/>
        <w:t>d’autre part,</w:t>
      </w:r>
    </w:p>
    <w:p w:rsidR="00900DAC" w:rsidRDefault="00900DAC" w:rsidP="00900DAC">
      <w:pPr>
        <w:rPr>
          <w:rFonts w:ascii="Calibri" w:hAnsi="Calibri"/>
          <w:b/>
        </w:rPr>
      </w:pPr>
    </w:p>
    <w:p w:rsidR="00D41640" w:rsidRPr="00900DAC" w:rsidRDefault="00BE72AC" w:rsidP="00900DAC">
      <w:pPr>
        <w:jc w:val="center"/>
        <w:rPr>
          <w:rFonts w:ascii="Calibri" w:hAnsi="Calibri"/>
          <w:b/>
          <w:sz w:val="22"/>
          <w:szCs w:val="22"/>
        </w:rPr>
      </w:pPr>
      <w:r w:rsidRPr="00900DAC">
        <w:rPr>
          <w:rFonts w:ascii="Calibri" w:hAnsi="Calibri"/>
          <w:b/>
          <w:sz w:val="22"/>
          <w:szCs w:val="22"/>
        </w:rPr>
        <w:t>I</w:t>
      </w:r>
      <w:r w:rsidR="00900DAC" w:rsidRPr="00900DAC">
        <w:rPr>
          <w:rFonts w:ascii="Calibri" w:hAnsi="Calibri"/>
          <w:b/>
          <w:sz w:val="22"/>
          <w:szCs w:val="22"/>
        </w:rPr>
        <w:t xml:space="preserve">l est </w:t>
      </w:r>
      <w:r w:rsidR="00D41640" w:rsidRPr="00900DAC">
        <w:rPr>
          <w:rFonts w:ascii="Calibri" w:hAnsi="Calibri"/>
          <w:b/>
          <w:sz w:val="22"/>
          <w:szCs w:val="22"/>
        </w:rPr>
        <w:t>convenu ce qui suit :</w:t>
      </w:r>
    </w:p>
    <w:p w:rsidR="00900DAC" w:rsidRPr="00194A0C" w:rsidRDefault="00900DAC" w:rsidP="00900DAC">
      <w:pPr>
        <w:jc w:val="center"/>
        <w:rPr>
          <w:rFonts w:ascii="Calibri" w:hAnsi="Calibri"/>
          <w:b/>
        </w:rPr>
      </w:pPr>
    </w:p>
    <w:p w:rsidR="00D41640" w:rsidRPr="00D41640" w:rsidRDefault="00D41640" w:rsidP="00D41640">
      <w:pPr>
        <w:spacing w:after="120" w:line="276" w:lineRule="auto"/>
        <w:jc w:val="both"/>
        <w:rPr>
          <w:rFonts w:ascii="Calibri" w:hAnsi="Calibri"/>
          <w:b/>
          <w:sz w:val="22"/>
        </w:rPr>
      </w:pPr>
      <w:r w:rsidRPr="00D41640">
        <w:rPr>
          <w:rFonts w:ascii="Calibri" w:hAnsi="Calibri"/>
          <w:b/>
          <w:sz w:val="22"/>
          <w:u w:val="single"/>
        </w:rPr>
        <w:t>ARTICLE 1</w:t>
      </w:r>
      <w:r w:rsidRPr="00D41640">
        <w:rPr>
          <w:rFonts w:ascii="Calibri" w:hAnsi="Calibri"/>
          <w:b/>
          <w:sz w:val="22"/>
        </w:rPr>
        <w:t> : OBJET</w:t>
      </w:r>
      <w:r w:rsidR="003A7CB0">
        <w:rPr>
          <w:rFonts w:ascii="Calibri" w:hAnsi="Calibri"/>
          <w:b/>
          <w:sz w:val="22"/>
        </w:rPr>
        <w:t xml:space="preserve"> DE LA CONVENTION</w:t>
      </w:r>
    </w:p>
    <w:p w:rsidR="00D41640" w:rsidRDefault="00D41640" w:rsidP="00D41640">
      <w:pPr>
        <w:spacing w:after="120" w:line="276" w:lineRule="auto"/>
        <w:ind w:right="144"/>
        <w:jc w:val="both"/>
        <w:rPr>
          <w:rFonts w:ascii="Calibri" w:hAnsi="Calibri"/>
          <w:sz w:val="22"/>
          <w:szCs w:val="22"/>
        </w:rPr>
      </w:pPr>
      <w:r w:rsidRPr="00194A0C">
        <w:rPr>
          <w:rFonts w:ascii="Calibri" w:hAnsi="Calibri"/>
          <w:sz w:val="22"/>
          <w:szCs w:val="22"/>
        </w:rPr>
        <w:t xml:space="preserve">La présente convention a pour objet de déterminer, en collaboration avec </w:t>
      </w:r>
      <w:r>
        <w:rPr>
          <w:rFonts w:ascii="Calibri" w:hAnsi="Calibri"/>
          <w:sz w:val="22"/>
          <w:szCs w:val="22"/>
        </w:rPr>
        <w:t>la collectivité</w:t>
      </w:r>
      <w:r w:rsidR="00852647">
        <w:rPr>
          <w:rFonts w:ascii="Calibri" w:hAnsi="Calibri"/>
          <w:sz w:val="22"/>
          <w:szCs w:val="22"/>
        </w:rPr>
        <w:t xml:space="preserve"> territoriale ou l’établissement public</w:t>
      </w:r>
      <w:r w:rsidRPr="00194A0C">
        <w:rPr>
          <w:rFonts w:ascii="Calibri" w:hAnsi="Calibri"/>
          <w:sz w:val="22"/>
          <w:szCs w:val="22"/>
        </w:rPr>
        <w:t xml:space="preserve">, les conditions </w:t>
      </w:r>
      <w:r>
        <w:rPr>
          <w:rFonts w:ascii="Calibri" w:hAnsi="Calibri"/>
          <w:sz w:val="22"/>
          <w:szCs w:val="22"/>
        </w:rPr>
        <w:t>d’exercice des mis</w:t>
      </w:r>
      <w:r w:rsidR="00E71455">
        <w:rPr>
          <w:rFonts w:ascii="Calibri" w:hAnsi="Calibri"/>
          <w:sz w:val="22"/>
          <w:szCs w:val="22"/>
        </w:rPr>
        <w:t>sions relatives à la santé,</w:t>
      </w:r>
      <w:r>
        <w:rPr>
          <w:rFonts w:ascii="Calibri" w:hAnsi="Calibri"/>
          <w:sz w:val="22"/>
          <w:szCs w:val="22"/>
        </w:rPr>
        <w:t xml:space="preserve"> sécurité</w:t>
      </w:r>
      <w:r w:rsidR="00E71455">
        <w:rPr>
          <w:rFonts w:ascii="Calibri" w:hAnsi="Calibri"/>
          <w:sz w:val="22"/>
          <w:szCs w:val="22"/>
        </w:rPr>
        <w:t xml:space="preserve"> et qualité de vie</w:t>
      </w:r>
      <w:r>
        <w:rPr>
          <w:rFonts w:ascii="Calibri" w:hAnsi="Calibri"/>
          <w:sz w:val="22"/>
          <w:szCs w:val="22"/>
        </w:rPr>
        <w:t xml:space="preserve"> au travail assurées par le </w:t>
      </w:r>
      <w:r>
        <w:rPr>
          <w:rFonts w:ascii="Calibri" w:hAnsi="Calibri"/>
          <w:sz w:val="22"/>
        </w:rPr>
        <w:t xml:space="preserve">Centre de Gestion </w:t>
      </w:r>
      <w:r w:rsidRPr="00194A0C">
        <w:rPr>
          <w:rFonts w:ascii="Calibri" w:hAnsi="Calibri"/>
          <w:sz w:val="22"/>
          <w:szCs w:val="22"/>
        </w:rPr>
        <w:t xml:space="preserve">à son profit. </w:t>
      </w:r>
    </w:p>
    <w:p w:rsidR="00D41640" w:rsidRPr="00194A0C" w:rsidRDefault="00D41640" w:rsidP="00D41640">
      <w:pPr>
        <w:spacing w:after="120" w:line="276" w:lineRule="auto"/>
        <w:ind w:right="144"/>
        <w:jc w:val="both"/>
        <w:rPr>
          <w:rFonts w:ascii="Calibri" w:hAnsi="Calibri"/>
          <w:sz w:val="22"/>
          <w:szCs w:val="22"/>
        </w:rPr>
      </w:pPr>
      <w:r w:rsidRPr="00194A0C">
        <w:rPr>
          <w:rFonts w:ascii="Calibri" w:hAnsi="Calibri"/>
          <w:sz w:val="22"/>
          <w:szCs w:val="22"/>
        </w:rPr>
        <w:t xml:space="preserve">Cette </w:t>
      </w:r>
      <w:r>
        <w:rPr>
          <w:rFonts w:ascii="Calibri" w:hAnsi="Calibri"/>
          <w:sz w:val="22"/>
          <w:szCs w:val="22"/>
        </w:rPr>
        <w:t>collaboration</w:t>
      </w:r>
      <w:r w:rsidRPr="00194A0C">
        <w:rPr>
          <w:rFonts w:ascii="Calibri" w:hAnsi="Calibri"/>
          <w:sz w:val="22"/>
          <w:szCs w:val="22"/>
        </w:rPr>
        <w:t xml:space="preserve"> a pour finalité :</w:t>
      </w:r>
    </w:p>
    <w:p w:rsidR="00D41640" w:rsidRPr="00786999"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900DAC">
        <w:rPr>
          <w:rFonts w:ascii="Calibri" w:hAnsi="Calibri"/>
          <w:i/>
          <w:sz w:val="22"/>
          <w:szCs w:val="22"/>
        </w:rPr>
        <w:t xml:space="preserve"> d</w:t>
      </w:r>
      <w:r w:rsidR="009F7B32" w:rsidRPr="00786999">
        <w:rPr>
          <w:rFonts w:ascii="Calibri" w:hAnsi="Calibri"/>
          <w:i/>
          <w:sz w:val="22"/>
          <w:szCs w:val="22"/>
        </w:rPr>
        <w:t>’assurer</w:t>
      </w:r>
      <w:r w:rsidR="00D41640" w:rsidRPr="00786999">
        <w:rPr>
          <w:rFonts w:ascii="Calibri" w:hAnsi="Calibri"/>
          <w:i/>
          <w:sz w:val="22"/>
          <w:szCs w:val="22"/>
        </w:rPr>
        <w:t xml:space="preserve"> le suivi médical réglementaire des agents,</w:t>
      </w:r>
    </w:p>
    <w:p w:rsidR="00D41640" w:rsidRPr="00786999"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5806F5">
        <w:rPr>
          <w:rFonts w:ascii="Calibri" w:hAnsi="Calibri"/>
          <w:i/>
          <w:sz w:val="22"/>
          <w:szCs w:val="22"/>
        </w:rPr>
        <w:t xml:space="preserve"> d</w:t>
      </w:r>
      <w:r w:rsidR="009F7B32" w:rsidRPr="00786999">
        <w:rPr>
          <w:rFonts w:ascii="Calibri" w:hAnsi="Calibri"/>
          <w:i/>
          <w:sz w:val="22"/>
          <w:szCs w:val="22"/>
        </w:rPr>
        <w:t>e</w:t>
      </w:r>
      <w:r w:rsidR="00D41640" w:rsidRPr="00786999">
        <w:rPr>
          <w:rFonts w:ascii="Calibri" w:hAnsi="Calibri"/>
          <w:i/>
          <w:sz w:val="22"/>
          <w:szCs w:val="22"/>
        </w:rPr>
        <w:t xml:space="preserve"> prévenir les risques professionnels,</w:t>
      </w:r>
    </w:p>
    <w:p w:rsidR="00D41640" w:rsidRPr="00786999"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5806F5">
        <w:rPr>
          <w:rFonts w:ascii="Calibri" w:hAnsi="Calibri"/>
          <w:i/>
          <w:sz w:val="22"/>
          <w:szCs w:val="22"/>
        </w:rPr>
        <w:t xml:space="preserve"> d</w:t>
      </w:r>
      <w:r w:rsidR="009F7B32" w:rsidRPr="00786999">
        <w:rPr>
          <w:rFonts w:ascii="Calibri" w:hAnsi="Calibri"/>
          <w:i/>
          <w:sz w:val="22"/>
          <w:szCs w:val="22"/>
        </w:rPr>
        <w:t>’améliorer</w:t>
      </w:r>
      <w:r w:rsidR="00D41640" w:rsidRPr="00786999">
        <w:rPr>
          <w:rFonts w:ascii="Calibri" w:hAnsi="Calibri"/>
          <w:i/>
          <w:sz w:val="22"/>
          <w:szCs w:val="22"/>
        </w:rPr>
        <w:t xml:space="preserve"> les conditions de travail de tous les agents,</w:t>
      </w:r>
    </w:p>
    <w:p w:rsidR="00D41640" w:rsidRPr="00786999"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900DAC">
        <w:rPr>
          <w:rFonts w:ascii="Calibri" w:hAnsi="Calibri"/>
          <w:i/>
          <w:sz w:val="22"/>
          <w:szCs w:val="22"/>
        </w:rPr>
        <w:t xml:space="preserve"> d</w:t>
      </w:r>
      <w:r w:rsidR="009F7B32" w:rsidRPr="00786999">
        <w:rPr>
          <w:rFonts w:ascii="Calibri" w:hAnsi="Calibri"/>
          <w:i/>
          <w:sz w:val="22"/>
          <w:szCs w:val="22"/>
        </w:rPr>
        <w:t>’améliorer</w:t>
      </w:r>
      <w:r w:rsidR="00D41640" w:rsidRPr="00786999">
        <w:rPr>
          <w:rFonts w:ascii="Calibri" w:hAnsi="Calibri"/>
          <w:i/>
          <w:sz w:val="22"/>
          <w:szCs w:val="22"/>
        </w:rPr>
        <w:t xml:space="preserve"> la prise en charge des agents en difficulté,</w:t>
      </w:r>
    </w:p>
    <w:p w:rsidR="00D41640" w:rsidRPr="00786999"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900DAC">
        <w:rPr>
          <w:rFonts w:ascii="Calibri" w:hAnsi="Calibri"/>
          <w:i/>
          <w:sz w:val="22"/>
          <w:szCs w:val="22"/>
        </w:rPr>
        <w:t xml:space="preserve"> d</w:t>
      </w:r>
      <w:r w:rsidR="009F7B32" w:rsidRPr="00786999">
        <w:rPr>
          <w:rFonts w:ascii="Calibri" w:hAnsi="Calibri"/>
          <w:i/>
          <w:sz w:val="22"/>
          <w:szCs w:val="22"/>
        </w:rPr>
        <w:t>e</w:t>
      </w:r>
      <w:r w:rsidR="00D41640" w:rsidRPr="00786999">
        <w:rPr>
          <w:rFonts w:ascii="Calibri" w:hAnsi="Calibri"/>
          <w:i/>
          <w:sz w:val="22"/>
          <w:szCs w:val="22"/>
        </w:rPr>
        <w:t xml:space="preserve"> favoriser les échanges d’expérience entre les employeurs,</w:t>
      </w:r>
    </w:p>
    <w:p w:rsidR="00D41640"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900DAC">
        <w:rPr>
          <w:rFonts w:ascii="Calibri" w:hAnsi="Calibri"/>
          <w:i/>
          <w:sz w:val="22"/>
          <w:szCs w:val="22"/>
        </w:rPr>
        <w:t xml:space="preserve"> d</w:t>
      </w:r>
      <w:r w:rsidR="009F7B32" w:rsidRPr="00786999">
        <w:rPr>
          <w:rFonts w:ascii="Calibri" w:hAnsi="Calibri"/>
          <w:i/>
          <w:sz w:val="22"/>
          <w:szCs w:val="22"/>
        </w:rPr>
        <w:t>’élaborer</w:t>
      </w:r>
      <w:r w:rsidR="00D41640" w:rsidRPr="00786999">
        <w:rPr>
          <w:rFonts w:ascii="Calibri" w:hAnsi="Calibri"/>
          <w:i/>
          <w:sz w:val="22"/>
          <w:szCs w:val="22"/>
        </w:rPr>
        <w:t xml:space="preserve"> des </w:t>
      </w:r>
      <w:r w:rsidR="00D41640">
        <w:rPr>
          <w:rFonts w:ascii="Calibri" w:hAnsi="Calibri"/>
          <w:i/>
          <w:sz w:val="22"/>
          <w:szCs w:val="22"/>
        </w:rPr>
        <w:t>modalités</w:t>
      </w:r>
      <w:r w:rsidR="00D41640" w:rsidRPr="00786999">
        <w:rPr>
          <w:rFonts w:ascii="Calibri" w:hAnsi="Calibri"/>
          <w:i/>
          <w:sz w:val="22"/>
          <w:szCs w:val="22"/>
        </w:rPr>
        <w:t xml:space="preserve"> et dispositifs communs en matière de gestion des emplois pour intégrer ou réintégrer l’agent au cœur de </w:t>
      </w:r>
      <w:r w:rsidR="00D41640">
        <w:rPr>
          <w:rFonts w:ascii="Calibri" w:hAnsi="Calibri"/>
          <w:i/>
          <w:sz w:val="22"/>
          <w:szCs w:val="22"/>
        </w:rPr>
        <w:t>l’établissement</w:t>
      </w:r>
      <w:r w:rsidR="00D41640" w:rsidRPr="00786999">
        <w:rPr>
          <w:rFonts w:ascii="Calibri" w:hAnsi="Calibri"/>
          <w:i/>
          <w:sz w:val="22"/>
          <w:szCs w:val="22"/>
        </w:rPr>
        <w:t>,</w:t>
      </w:r>
    </w:p>
    <w:p w:rsidR="00D41640"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900DAC">
        <w:rPr>
          <w:rFonts w:ascii="Calibri" w:hAnsi="Calibri"/>
          <w:i/>
          <w:sz w:val="22"/>
          <w:szCs w:val="22"/>
        </w:rPr>
        <w:t xml:space="preserve"> d</w:t>
      </w:r>
      <w:r w:rsidR="009F7B32" w:rsidRPr="00255486">
        <w:rPr>
          <w:rFonts w:ascii="Calibri" w:hAnsi="Calibri"/>
          <w:i/>
          <w:sz w:val="22"/>
          <w:szCs w:val="22"/>
        </w:rPr>
        <w:t>e</w:t>
      </w:r>
      <w:r w:rsidR="00D41640" w:rsidRPr="00255486">
        <w:rPr>
          <w:rFonts w:ascii="Calibri" w:hAnsi="Calibri"/>
          <w:i/>
          <w:sz w:val="22"/>
          <w:szCs w:val="22"/>
        </w:rPr>
        <w:t xml:space="preserve"> maîtriser les coûts directs et indirects engendrés par l’absentéisme</w:t>
      </w:r>
      <w:r w:rsidR="00E71455">
        <w:rPr>
          <w:rFonts w:ascii="Calibri" w:hAnsi="Calibri"/>
          <w:i/>
          <w:sz w:val="22"/>
          <w:szCs w:val="22"/>
        </w:rPr>
        <w:t>,</w:t>
      </w:r>
    </w:p>
    <w:p w:rsidR="00E71455"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900DAC">
        <w:rPr>
          <w:rFonts w:ascii="Calibri" w:hAnsi="Calibri"/>
          <w:i/>
          <w:sz w:val="22"/>
          <w:szCs w:val="22"/>
        </w:rPr>
        <w:t xml:space="preserve"> d</w:t>
      </w:r>
      <w:r w:rsidR="00E71455">
        <w:rPr>
          <w:rFonts w:ascii="Calibri" w:hAnsi="Calibri"/>
          <w:i/>
          <w:sz w:val="22"/>
          <w:szCs w:val="22"/>
        </w:rPr>
        <w:t>e développer une culture de la qualité de vie au travail.</w:t>
      </w:r>
    </w:p>
    <w:p w:rsidR="00300E96" w:rsidRPr="001C5821" w:rsidRDefault="00300E96" w:rsidP="007673F3">
      <w:pPr>
        <w:widowControl w:val="0"/>
        <w:autoSpaceDE w:val="0"/>
        <w:autoSpaceDN w:val="0"/>
        <w:adjustRightInd w:val="0"/>
        <w:spacing w:after="120" w:line="276" w:lineRule="auto"/>
        <w:jc w:val="both"/>
        <w:rPr>
          <w:rFonts w:ascii="Calibri" w:hAnsi="Calibri"/>
          <w:i/>
          <w:sz w:val="22"/>
          <w:szCs w:val="22"/>
        </w:rPr>
      </w:pPr>
    </w:p>
    <w:p w:rsidR="00D41640" w:rsidRDefault="00D41640" w:rsidP="00D41640">
      <w:pPr>
        <w:spacing w:after="120" w:line="276" w:lineRule="auto"/>
        <w:jc w:val="both"/>
        <w:rPr>
          <w:rFonts w:ascii="Calibri" w:hAnsi="Calibri"/>
          <w:b/>
          <w:sz w:val="22"/>
        </w:rPr>
      </w:pPr>
      <w:r w:rsidRPr="00D41640">
        <w:rPr>
          <w:rFonts w:ascii="Calibri" w:hAnsi="Calibri"/>
          <w:b/>
          <w:sz w:val="22"/>
          <w:u w:val="single"/>
        </w:rPr>
        <w:t>ARTICLE 2</w:t>
      </w:r>
      <w:r w:rsidR="00E60E46">
        <w:rPr>
          <w:rFonts w:ascii="Calibri" w:hAnsi="Calibri"/>
          <w:b/>
          <w:sz w:val="22"/>
        </w:rPr>
        <w:t> : FONCTIONNEMENT DE L’EQUIPE PLURIDISCIPLINAIRE DU CENTRE DE GESTION</w:t>
      </w:r>
    </w:p>
    <w:p w:rsidR="00D41640" w:rsidRPr="003A7CB0" w:rsidRDefault="00D41640" w:rsidP="003A7CB0">
      <w:pPr>
        <w:pStyle w:val="Paragraphedeliste"/>
        <w:widowControl w:val="0"/>
        <w:numPr>
          <w:ilvl w:val="0"/>
          <w:numId w:val="17"/>
        </w:numPr>
        <w:autoSpaceDE w:val="0"/>
        <w:autoSpaceDN w:val="0"/>
        <w:spacing w:after="120" w:line="276" w:lineRule="auto"/>
        <w:ind w:right="144"/>
        <w:jc w:val="both"/>
        <w:rPr>
          <w:rFonts w:ascii="Calibri" w:hAnsi="Calibri" w:cs="Arial"/>
          <w:bCs/>
          <w:sz w:val="22"/>
          <w:szCs w:val="22"/>
          <w:u w:val="single"/>
        </w:rPr>
      </w:pPr>
      <w:r w:rsidRPr="003A7CB0">
        <w:rPr>
          <w:rFonts w:ascii="Calibri" w:hAnsi="Calibri" w:cs="Arial"/>
          <w:bCs/>
          <w:sz w:val="22"/>
          <w:szCs w:val="22"/>
          <w:u w:val="single"/>
        </w:rPr>
        <w:t>L’équipe pluridisciplinaire</w:t>
      </w:r>
      <w:r w:rsidR="00C8312A">
        <w:rPr>
          <w:rFonts w:ascii="Calibri" w:hAnsi="Calibri" w:cs="Arial"/>
          <w:bCs/>
          <w:sz w:val="22"/>
          <w:szCs w:val="22"/>
          <w:u w:val="single"/>
        </w:rPr>
        <w:t xml:space="preserve"> en santé au travail</w:t>
      </w:r>
    </w:p>
    <w:p w:rsidR="00D41640" w:rsidRPr="0036648E" w:rsidRDefault="00D41640" w:rsidP="00D41640">
      <w:pPr>
        <w:spacing w:after="120" w:line="276" w:lineRule="auto"/>
        <w:jc w:val="both"/>
        <w:rPr>
          <w:rFonts w:ascii="Calibri" w:hAnsi="Calibri"/>
          <w:sz w:val="22"/>
          <w:szCs w:val="22"/>
        </w:rPr>
      </w:pPr>
      <w:r w:rsidRPr="00194A0C">
        <w:rPr>
          <w:rFonts w:ascii="Calibri" w:hAnsi="Calibri"/>
          <w:sz w:val="22"/>
          <w:szCs w:val="22"/>
        </w:rPr>
        <w:t xml:space="preserve">L’équipe pluridisciplinaire </w:t>
      </w:r>
      <w:r>
        <w:rPr>
          <w:rFonts w:ascii="Calibri" w:hAnsi="Calibri"/>
          <w:sz w:val="22"/>
          <w:szCs w:val="22"/>
        </w:rPr>
        <w:t>chargée d’exercer les missions relatives à la santé et sécurité au travail comprend</w:t>
      </w:r>
      <w:r w:rsidR="00E71455">
        <w:rPr>
          <w:rFonts w:ascii="Calibri" w:hAnsi="Calibri"/>
          <w:sz w:val="22"/>
          <w:szCs w:val="22"/>
        </w:rPr>
        <w:t>, des médecins du travail, des Infirmiers Diplômés en Santé au Travail (IDEST)</w:t>
      </w:r>
      <w:r w:rsidRPr="00194A0C">
        <w:rPr>
          <w:rFonts w:ascii="Calibri" w:hAnsi="Calibri"/>
          <w:sz w:val="22"/>
          <w:szCs w:val="22"/>
        </w:rPr>
        <w:t xml:space="preserve">, des conseillers hygiène et sécurité au </w:t>
      </w:r>
      <w:r w:rsidR="00C755CB">
        <w:rPr>
          <w:rFonts w:ascii="Calibri" w:hAnsi="Calibri"/>
          <w:sz w:val="22"/>
          <w:szCs w:val="22"/>
        </w:rPr>
        <w:t>travail, un</w:t>
      </w:r>
      <w:r w:rsidR="008D7F97">
        <w:rPr>
          <w:rFonts w:ascii="Calibri" w:hAnsi="Calibri"/>
          <w:sz w:val="22"/>
          <w:szCs w:val="22"/>
        </w:rPr>
        <w:t xml:space="preserve"> agent chargé</w:t>
      </w:r>
      <w:r>
        <w:rPr>
          <w:rFonts w:ascii="Calibri" w:hAnsi="Calibri"/>
          <w:sz w:val="22"/>
          <w:szCs w:val="22"/>
        </w:rPr>
        <w:t xml:space="preserve"> de la fonction d’insp</w:t>
      </w:r>
      <w:r w:rsidR="00E71455">
        <w:rPr>
          <w:rFonts w:ascii="Calibri" w:hAnsi="Calibri"/>
          <w:sz w:val="22"/>
          <w:szCs w:val="22"/>
        </w:rPr>
        <w:t>e</w:t>
      </w:r>
      <w:r w:rsidR="00C755CB">
        <w:rPr>
          <w:rFonts w:ascii="Calibri" w:hAnsi="Calibri"/>
          <w:sz w:val="22"/>
          <w:szCs w:val="22"/>
        </w:rPr>
        <w:t>ction (ACFI), un ergonome, des</w:t>
      </w:r>
      <w:r w:rsidRPr="00194A0C">
        <w:rPr>
          <w:rFonts w:ascii="Calibri" w:hAnsi="Calibri"/>
          <w:sz w:val="22"/>
          <w:szCs w:val="22"/>
        </w:rPr>
        <w:t xml:space="preserve"> psychologue</w:t>
      </w:r>
      <w:r>
        <w:rPr>
          <w:rFonts w:ascii="Calibri" w:hAnsi="Calibri"/>
          <w:sz w:val="22"/>
          <w:szCs w:val="22"/>
        </w:rPr>
        <w:t>s</w:t>
      </w:r>
      <w:r w:rsidR="00991565">
        <w:rPr>
          <w:rFonts w:ascii="Calibri" w:hAnsi="Calibri"/>
          <w:sz w:val="22"/>
          <w:szCs w:val="22"/>
        </w:rPr>
        <w:t>,</w:t>
      </w:r>
      <w:r w:rsidR="00042CF6">
        <w:rPr>
          <w:rFonts w:ascii="Calibri" w:hAnsi="Calibri"/>
          <w:sz w:val="22"/>
          <w:szCs w:val="22"/>
        </w:rPr>
        <w:t xml:space="preserve"> un assistant social, un agent spécialisé dans l’accompagnement et la gestion des situations d</w:t>
      </w:r>
      <w:r w:rsidR="008A035B">
        <w:rPr>
          <w:rFonts w:ascii="Calibri" w:hAnsi="Calibri"/>
          <w:sz w:val="22"/>
          <w:szCs w:val="22"/>
        </w:rPr>
        <w:t xml:space="preserve">es </w:t>
      </w:r>
      <w:r w:rsidR="00042CF6">
        <w:rPr>
          <w:rFonts w:ascii="Calibri" w:hAnsi="Calibri"/>
          <w:sz w:val="22"/>
          <w:szCs w:val="22"/>
        </w:rPr>
        <w:t>inaptitudes physiques</w:t>
      </w:r>
      <w:r w:rsidRPr="00194A0C">
        <w:rPr>
          <w:rFonts w:ascii="Calibri" w:hAnsi="Calibri"/>
          <w:sz w:val="22"/>
          <w:szCs w:val="22"/>
        </w:rPr>
        <w:t xml:space="preserve"> et le personnel administratif</w:t>
      </w:r>
      <w:r w:rsidR="00BE72AC">
        <w:rPr>
          <w:rFonts w:ascii="Calibri" w:hAnsi="Calibri"/>
          <w:sz w:val="22"/>
          <w:szCs w:val="22"/>
        </w:rPr>
        <w:t xml:space="preserve"> (ex : secrétaires médicales)</w:t>
      </w:r>
      <w:r w:rsidRPr="00194A0C">
        <w:rPr>
          <w:rFonts w:ascii="Calibri" w:hAnsi="Calibri"/>
          <w:sz w:val="22"/>
          <w:szCs w:val="22"/>
        </w:rPr>
        <w:t>.</w:t>
      </w:r>
      <w:r w:rsidRPr="0036648E">
        <w:rPr>
          <w:rFonts w:ascii="Calibri" w:hAnsi="Calibri"/>
          <w:sz w:val="22"/>
          <w:szCs w:val="22"/>
        </w:rPr>
        <w:t xml:space="preserve"> L’équipe </w:t>
      </w:r>
      <w:r w:rsidRPr="00194A0C">
        <w:rPr>
          <w:rFonts w:ascii="Calibri" w:hAnsi="Calibri"/>
          <w:sz w:val="22"/>
          <w:szCs w:val="22"/>
        </w:rPr>
        <w:t xml:space="preserve">pluridisciplinaire </w:t>
      </w:r>
      <w:r w:rsidRPr="0036648E">
        <w:rPr>
          <w:rFonts w:ascii="Calibri" w:hAnsi="Calibri"/>
          <w:sz w:val="22"/>
          <w:szCs w:val="22"/>
        </w:rPr>
        <w:t xml:space="preserve">accompagne </w:t>
      </w:r>
      <w:r w:rsidR="00852647">
        <w:rPr>
          <w:rFonts w:ascii="Calibri" w:hAnsi="Calibri"/>
          <w:sz w:val="22"/>
          <w:szCs w:val="22"/>
        </w:rPr>
        <w:t>la collectivité territoriale ou l’établissement public</w:t>
      </w:r>
      <w:r w:rsidRPr="0036648E">
        <w:rPr>
          <w:rFonts w:ascii="Calibri" w:hAnsi="Calibri"/>
          <w:sz w:val="22"/>
          <w:szCs w:val="22"/>
        </w:rPr>
        <w:t>, en ce qui concerne :</w:t>
      </w:r>
    </w:p>
    <w:p w:rsidR="00D41640" w:rsidRPr="00786999"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123B7B">
        <w:rPr>
          <w:rFonts w:ascii="Calibri" w:hAnsi="Calibri"/>
          <w:i/>
          <w:sz w:val="22"/>
          <w:szCs w:val="22"/>
        </w:rPr>
        <w:t xml:space="preserve"> l</w:t>
      </w:r>
      <w:r w:rsidRPr="00786999">
        <w:rPr>
          <w:rFonts w:ascii="Calibri" w:hAnsi="Calibri"/>
          <w:i/>
          <w:sz w:val="22"/>
          <w:szCs w:val="22"/>
        </w:rPr>
        <w:t>e</w:t>
      </w:r>
      <w:r w:rsidR="00D41640" w:rsidRPr="00786999">
        <w:rPr>
          <w:rFonts w:ascii="Calibri" w:hAnsi="Calibri"/>
          <w:i/>
          <w:sz w:val="22"/>
          <w:szCs w:val="22"/>
        </w:rPr>
        <w:t xml:space="preserve"> suivi médical professionnel des agents,</w:t>
      </w:r>
    </w:p>
    <w:p w:rsidR="00D41640" w:rsidRPr="00786999"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lastRenderedPageBreak/>
        <w:t>-</w:t>
      </w:r>
      <w:r w:rsidR="00123B7B">
        <w:rPr>
          <w:rFonts w:ascii="Calibri" w:hAnsi="Calibri"/>
          <w:i/>
          <w:sz w:val="22"/>
          <w:szCs w:val="22"/>
        </w:rPr>
        <w:t xml:space="preserve"> l</w:t>
      </w:r>
      <w:r w:rsidRPr="00786999">
        <w:rPr>
          <w:rFonts w:ascii="Calibri" w:hAnsi="Calibri"/>
          <w:i/>
          <w:sz w:val="22"/>
          <w:szCs w:val="22"/>
        </w:rPr>
        <w:t>’amélioration</w:t>
      </w:r>
      <w:r w:rsidR="00D41640" w:rsidRPr="00786999">
        <w:rPr>
          <w:rFonts w:ascii="Calibri" w:hAnsi="Calibri"/>
          <w:i/>
          <w:sz w:val="22"/>
          <w:szCs w:val="22"/>
        </w:rPr>
        <w:t xml:space="preserve"> des conditions et de l’organisation du travail dans les services,</w:t>
      </w:r>
    </w:p>
    <w:p w:rsidR="00D41640"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123B7B">
        <w:rPr>
          <w:rFonts w:ascii="Calibri" w:hAnsi="Calibri"/>
          <w:i/>
          <w:sz w:val="22"/>
          <w:szCs w:val="22"/>
        </w:rPr>
        <w:t xml:space="preserve"> l</w:t>
      </w:r>
      <w:r w:rsidRPr="00DD4AC4">
        <w:rPr>
          <w:rFonts w:ascii="Calibri" w:hAnsi="Calibri"/>
          <w:i/>
          <w:sz w:val="22"/>
          <w:szCs w:val="22"/>
        </w:rPr>
        <w:t>’adaptation</w:t>
      </w:r>
      <w:r w:rsidR="00D41640" w:rsidRPr="00DD4AC4">
        <w:rPr>
          <w:rFonts w:ascii="Calibri" w:hAnsi="Calibri"/>
          <w:i/>
          <w:sz w:val="22"/>
          <w:szCs w:val="22"/>
        </w:rPr>
        <w:t xml:space="preserve"> et l’aménagement des postes, des techniques et des rythmes de travail à la physiologie humaine,</w:t>
      </w:r>
    </w:p>
    <w:p w:rsidR="00D41640" w:rsidRPr="00DD4AC4"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123B7B">
        <w:rPr>
          <w:rFonts w:ascii="Calibri" w:hAnsi="Calibri"/>
          <w:i/>
          <w:sz w:val="22"/>
          <w:szCs w:val="22"/>
        </w:rPr>
        <w:t xml:space="preserve"> l</w:t>
      </w:r>
      <w:r w:rsidRPr="00DD4AC4">
        <w:rPr>
          <w:rFonts w:ascii="Calibri" w:hAnsi="Calibri"/>
          <w:i/>
          <w:sz w:val="22"/>
          <w:szCs w:val="22"/>
        </w:rPr>
        <w:t>a</w:t>
      </w:r>
      <w:r w:rsidR="00D41640" w:rsidRPr="00DD4AC4">
        <w:rPr>
          <w:rFonts w:ascii="Calibri" w:hAnsi="Calibri"/>
          <w:i/>
          <w:sz w:val="22"/>
          <w:szCs w:val="22"/>
        </w:rPr>
        <w:t xml:space="preserve"> protection des agents contre l'ensemble des nuisances et des risques d'accidents de service ou de maladie professionnelle ou à caractère professionnel,</w:t>
      </w:r>
    </w:p>
    <w:p w:rsidR="00D41640" w:rsidRPr="00786999"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123B7B">
        <w:rPr>
          <w:rFonts w:ascii="Calibri" w:hAnsi="Calibri"/>
          <w:i/>
          <w:sz w:val="22"/>
          <w:szCs w:val="22"/>
        </w:rPr>
        <w:t xml:space="preserve"> l</w:t>
      </w:r>
      <w:r w:rsidRPr="00786999">
        <w:rPr>
          <w:rFonts w:ascii="Calibri" w:hAnsi="Calibri"/>
          <w:i/>
          <w:sz w:val="22"/>
          <w:szCs w:val="22"/>
        </w:rPr>
        <w:t>’accompagnement</w:t>
      </w:r>
      <w:r w:rsidR="00D41640" w:rsidRPr="00786999">
        <w:rPr>
          <w:rFonts w:ascii="Calibri" w:hAnsi="Calibri"/>
          <w:i/>
          <w:sz w:val="22"/>
          <w:szCs w:val="22"/>
        </w:rPr>
        <w:t xml:space="preserve"> psychosocial des agents en difficulté physique et/ou psychique,</w:t>
      </w:r>
    </w:p>
    <w:p w:rsidR="00D41640" w:rsidRPr="00786999"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123B7B">
        <w:rPr>
          <w:rFonts w:ascii="Calibri" w:hAnsi="Calibri"/>
          <w:i/>
          <w:sz w:val="22"/>
          <w:szCs w:val="22"/>
        </w:rPr>
        <w:t xml:space="preserve"> l</w:t>
      </w:r>
      <w:r w:rsidRPr="00786999">
        <w:rPr>
          <w:rFonts w:ascii="Calibri" w:hAnsi="Calibri"/>
          <w:i/>
          <w:sz w:val="22"/>
          <w:szCs w:val="22"/>
        </w:rPr>
        <w:t>’information</w:t>
      </w:r>
      <w:r w:rsidR="00D41640" w:rsidRPr="00786999">
        <w:rPr>
          <w:rFonts w:ascii="Calibri" w:hAnsi="Calibri"/>
          <w:i/>
          <w:sz w:val="22"/>
          <w:szCs w:val="22"/>
        </w:rPr>
        <w:t xml:space="preserve"> sanitaire.</w:t>
      </w:r>
    </w:p>
    <w:p w:rsidR="00D41640" w:rsidRDefault="00D41640" w:rsidP="00D41640">
      <w:pPr>
        <w:spacing w:after="120" w:line="276" w:lineRule="auto"/>
        <w:ind w:right="144"/>
        <w:jc w:val="both"/>
        <w:rPr>
          <w:rFonts w:ascii="Calibri" w:hAnsi="Calibri"/>
          <w:sz w:val="22"/>
          <w:szCs w:val="22"/>
        </w:rPr>
      </w:pPr>
      <w:r w:rsidRPr="0036648E">
        <w:rPr>
          <w:rFonts w:ascii="Calibri" w:hAnsi="Calibri"/>
          <w:sz w:val="22"/>
          <w:szCs w:val="22"/>
        </w:rPr>
        <w:t xml:space="preserve">L’équipe </w:t>
      </w:r>
      <w:r w:rsidRPr="00194A0C">
        <w:rPr>
          <w:rFonts w:ascii="Calibri" w:hAnsi="Calibri"/>
          <w:sz w:val="22"/>
          <w:szCs w:val="22"/>
        </w:rPr>
        <w:t xml:space="preserve">pluridisciplinaire </w:t>
      </w:r>
      <w:r w:rsidRPr="0036648E">
        <w:rPr>
          <w:rFonts w:ascii="Calibri" w:hAnsi="Calibri"/>
          <w:sz w:val="22"/>
          <w:szCs w:val="22"/>
        </w:rPr>
        <w:t xml:space="preserve">accompagne </w:t>
      </w:r>
      <w:r>
        <w:rPr>
          <w:rFonts w:ascii="Calibri" w:hAnsi="Calibri"/>
          <w:sz w:val="22"/>
          <w:szCs w:val="22"/>
        </w:rPr>
        <w:t>l’autorité territoriale</w:t>
      </w:r>
      <w:r w:rsidRPr="00194A0C">
        <w:rPr>
          <w:rFonts w:ascii="Calibri" w:hAnsi="Calibri"/>
          <w:sz w:val="22"/>
          <w:szCs w:val="22"/>
        </w:rPr>
        <w:t xml:space="preserve"> pour mettr</w:t>
      </w:r>
      <w:r w:rsidR="006245B1">
        <w:rPr>
          <w:rFonts w:ascii="Calibri" w:hAnsi="Calibri"/>
          <w:sz w:val="22"/>
          <w:szCs w:val="22"/>
        </w:rPr>
        <w:t>e en œuvre les démarches qu’elle</w:t>
      </w:r>
      <w:r w:rsidRPr="00194A0C">
        <w:rPr>
          <w:rFonts w:ascii="Calibri" w:hAnsi="Calibri"/>
          <w:sz w:val="22"/>
          <w:szCs w:val="22"/>
        </w:rPr>
        <w:t xml:space="preserve"> estime nécessaire dans les </w:t>
      </w:r>
      <w:r w:rsidR="00E71455">
        <w:rPr>
          <w:rFonts w:ascii="Calibri" w:hAnsi="Calibri"/>
          <w:sz w:val="22"/>
          <w:szCs w:val="22"/>
        </w:rPr>
        <w:t>domaines de la santé, sécurité et qualité de vie au travail.</w:t>
      </w:r>
    </w:p>
    <w:p w:rsidR="00991565" w:rsidRDefault="00991565" w:rsidP="00D41640">
      <w:pPr>
        <w:spacing w:after="120" w:line="276" w:lineRule="auto"/>
        <w:ind w:right="144"/>
        <w:jc w:val="both"/>
        <w:rPr>
          <w:rFonts w:ascii="Calibri" w:hAnsi="Calibri"/>
          <w:sz w:val="22"/>
          <w:szCs w:val="22"/>
        </w:rPr>
      </w:pPr>
      <w:r>
        <w:rPr>
          <w:rFonts w:ascii="Calibri" w:hAnsi="Calibri"/>
          <w:sz w:val="22"/>
          <w:szCs w:val="22"/>
        </w:rPr>
        <w:t xml:space="preserve">La mission d’un membre de l’équipe pluridisciplinaire est toujours </w:t>
      </w:r>
      <w:r w:rsidR="00042CF6">
        <w:rPr>
          <w:rFonts w:ascii="Calibri" w:hAnsi="Calibri"/>
          <w:sz w:val="22"/>
          <w:szCs w:val="22"/>
        </w:rPr>
        <w:t>centrée</w:t>
      </w:r>
      <w:r>
        <w:rPr>
          <w:rFonts w:ascii="Calibri" w:hAnsi="Calibri"/>
          <w:sz w:val="22"/>
          <w:szCs w:val="22"/>
        </w:rPr>
        <w:t xml:space="preserve"> sur le travailleur et ce en application du décret </w:t>
      </w:r>
      <w:r w:rsidR="00123B7B">
        <w:rPr>
          <w:rFonts w:ascii="Calibri" w:hAnsi="Calibri"/>
          <w:sz w:val="22"/>
          <w:szCs w:val="22"/>
        </w:rPr>
        <w:t xml:space="preserve">n° </w:t>
      </w:r>
      <w:r>
        <w:rPr>
          <w:rFonts w:ascii="Calibri" w:hAnsi="Calibri"/>
          <w:sz w:val="22"/>
          <w:szCs w:val="22"/>
        </w:rPr>
        <w:t>85-603 du 10 juin 1985 modifié.</w:t>
      </w:r>
    </w:p>
    <w:p w:rsidR="00D41640" w:rsidRPr="003A7CB0" w:rsidRDefault="00D41640" w:rsidP="003A7CB0">
      <w:pPr>
        <w:pStyle w:val="Paragraphedeliste"/>
        <w:numPr>
          <w:ilvl w:val="0"/>
          <w:numId w:val="17"/>
        </w:numPr>
        <w:spacing w:after="120" w:line="276" w:lineRule="auto"/>
        <w:ind w:right="144"/>
        <w:jc w:val="both"/>
        <w:rPr>
          <w:rFonts w:ascii="Calibri" w:hAnsi="Calibri" w:cs="Arial"/>
          <w:sz w:val="22"/>
          <w:szCs w:val="22"/>
          <w:u w:val="single"/>
        </w:rPr>
      </w:pPr>
      <w:r w:rsidRPr="003A7CB0">
        <w:rPr>
          <w:rFonts w:ascii="Calibri" w:hAnsi="Calibri" w:cs="Arial"/>
          <w:bCs/>
          <w:sz w:val="22"/>
          <w:szCs w:val="22"/>
          <w:u w:val="single"/>
        </w:rPr>
        <w:t xml:space="preserve"> Apport d’expertise au sein du C</w:t>
      </w:r>
      <w:r w:rsidR="00C8312A">
        <w:rPr>
          <w:rFonts w:ascii="Calibri" w:hAnsi="Calibri" w:cs="Arial"/>
          <w:sz w:val="22"/>
          <w:szCs w:val="22"/>
          <w:u w:val="single"/>
        </w:rPr>
        <w:t xml:space="preserve">ST/FSSSCT </w:t>
      </w:r>
      <w:r w:rsidRPr="003A7CB0">
        <w:rPr>
          <w:rFonts w:ascii="Calibri" w:hAnsi="Calibri" w:cs="Arial"/>
          <w:sz w:val="22"/>
          <w:szCs w:val="22"/>
          <w:u w:val="single"/>
        </w:rPr>
        <w:t xml:space="preserve">de </w:t>
      </w:r>
      <w:r w:rsidR="003A7CB0" w:rsidRPr="003A7CB0">
        <w:rPr>
          <w:rFonts w:ascii="Calibri" w:hAnsi="Calibri" w:cs="Arial"/>
          <w:sz w:val="22"/>
          <w:szCs w:val="22"/>
          <w:u w:val="single"/>
        </w:rPr>
        <w:t xml:space="preserve">la </w:t>
      </w:r>
      <w:r w:rsidR="00852647">
        <w:rPr>
          <w:rFonts w:ascii="Calibri" w:hAnsi="Calibri"/>
          <w:sz w:val="22"/>
          <w:szCs w:val="22"/>
          <w:u w:val="single"/>
        </w:rPr>
        <w:t>collectivité territoriale ou</w:t>
      </w:r>
      <w:r w:rsidR="009C5DC1">
        <w:rPr>
          <w:rFonts w:ascii="Calibri" w:hAnsi="Calibri"/>
          <w:sz w:val="22"/>
          <w:szCs w:val="22"/>
          <w:u w:val="single"/>
        </w:rPr>
        <w:t xml:space="preserve"> </w:t>
      </w:r>
      <w:proofErr w:type="gramStart"/>
      <w:r w:rsidR="009C5DC1">
        <w:rPr>
          <w:rFonts w:ascii="Calibri" w:hAnsi="Calibri"/>
          <w:sz w:val="22"/>
          <w:szCs w:val="22"/>
          <w:u w:val="single"/>
        </w:rPr>
        <w:t xml:space="preserve">de </w:t>
      </w:r>
      <w:r w:rsidR="00852647">
        <w:rPr>
          <w:rFonts w:ascii="Calibri" w:hAnsi="Calibri"/>
          <w:sz w:val="22"/>
          <w:szCs w:val="22"/>
          <w:u w:val="single"/>
        </w:rPr>
        <w:t xml:space="preserve"> l’établiss</w:t>
      </w:r>
      <w:bookmarkStart w:id="0" w:name="_GoBack"/>
      <w:bookmarkEnd w:id="0"/>
      <w:r w:rsidR="00852647">
        <w:rPr>
          <w:rFonts w:ascii="Calibri" w:hAnsi="Calibri"/>
          <w:sz w:val="22"/>
          <w:szCs w:val="22"/>
          <w:u w:val="single"/>
        </w:rPr>
        <w:t>ement</w:t>
      </w:r>
      <w:proofErr w:type="gramEnd"/>
      <w:r w:rsidR="00852647">
        <w:rPr>
          <w:rFonts w:ascii="Calibri" w:hAnsi="Calibri"/>
          <w:sz w:val="22"/>
          <w:szCs w:val="22"/>
          <w:u w:val="single"/>
        </w:rPr>
        <w:t xml:space="preserve"> public</w:t>
      </w:r>
    </w:p>
    <w:p w:rsidR="00E71455" w:rsidRDefault="00D41640" w:rsidP="00D41640">
      <w:pPr>
        <w:spacing w:after="120" w:line="276" w:lineRule="auto"/>
        <w:jc w:val="both"/>
        <w:rPr>
          <w:rFonts w:ascii="Calibri" w:hAnsi="Calibri"/>
          <w:sz w:val="22"/>
          <w:szCs w:val="22"/>
        </w:rPr>
      </w:pPr>
      <w:r w:rsidRPr="00194A0C">
        <w:rPr>
          <w:rFonts w:ascii="Calibri" w:hAnsi="Calibri"/>
          <w:sz w:val="22"/>
          <w:szCs w:val="22"/>
        </w:rPr>
        <w:t>Les médecins, les infirmiers, le</w:t>
      </w:r>
      <w:r w:rsidR="00E71455">
        <w:rPr>
          <w:rFonts w:ascii="Calibri" w:hAnsi="Calibri"/>
          <w:sz w:val="22"/>
          <w:szCs w:val="22"/>
        </w:rPr>
        <w:t>s</w:t>
      </w:r>
      <w:r w:rsidRPr="00194A0C">
        <w:rPr>
          <w:rFonts w:ascii="Calibri" w:hAnsi="Calibri"/>
          <w:sz w:val="22"/>
          <w:szCs w:val="22"/>
        </w:rPr>
        <w:t xml:space="preserve"> conseiller</w:t>
      </w:r>
      <w:r w:rsidR="00886E90">
        <w:rPr>
          <w:rFonts w:ascii="Calibri" w:hAnsi="Calibri"/>
          <w:sz w:val="22"/>
          <w:szCs w:val="22"/>
        </w:rPr>
        <w:t>s</w:t>
      </w:r>
      <w:r w:rsidRPr="00194A0C">
        <w:rPr>
          <w:rFonts w:ascii="Calibri" w:hAnsi="Calibri"/>
          <w:sz w:val="22"/>
          <w:szCs w:val="22"/>
        </w:rPr>
        <w:t xml:space="preserve"> hygiène et sécurité au travail,</w:t>
      </w:r>
      <w:r>
        <w:rPr>
          <w:rFonts w:ascii="Calibri" w:hAnsi="Calibri"/>
          <w:sz w:val="22"/>
          <w:szCs w:val="22"/>
        </w:rPr>
        <w:t xml:space="preserve"> les agents chargés de la fonction d’inspection (ACFI)</w:t>
      </w:r>
      <w:r w:rsidRPr="00194A0C">
        <w:rPr>
          <w:rFonts w:ascii="Calibri" w:hAnsi="Calibri"/>
          <w:sz w:val="22"/>
          <w:szCs w:val="22"/>
        </w:rPr>
        <w:t xml:space="preserve"> et le</w:t>
      </w:r>
      <w:r w:rsidR="00E71455">
        <w:rPr>
          <w:rFonts w:ascii="Calibri" w:hAnsi="Calibri"/>
          <w:sz w:val="22"/>
          <w:szCs w:val="22"/>
        </w:rPr>
        <w:t>s</w:t>
      </w:r>
      <w:r w:rsidRPr="00194A0C">
        <w:rPr>
          <w:rFonts w:ascii="Calibri" w:hAnsi="Calibri"/>
          <w:sz w:val="22"/>
          <w:szCs w:val="22"/>
        </w:rPr>
        <w:t xml:space="preserve"> psychologue</w:t>
      </w:r>
      <w:r w:rsidR="00E71455">
        <w:rPr>
          <w:rFonts w:ascii="Calibri" w:hAnsi="Calibri"/>
          <w:sz w:val="22"/>
          <w:szCs w:val="22"/>
        </w:rPr>
        <w:t>s</w:t>
      </w:r>
      <w:r w:rsidRPr="00194A0C">
        <w:rPr>
          <w:rFonts w:ascii="Calibri" w:hAnsi="Calibri"/>
          <w:sz w:val="22"/>
          <w:szCs w:val="22"/>
        </w:rPr>
        <w:t xml:space="preserve"> du travail peuvent, chacun pour ce qui le concerne, participer dans la mesure de </w:t>
      </w:r>
      <w:r>
        <w:rPr>
          <w:rFonts w:ascii="Calibri" w:hAnsi="Calibri"/>
          <w:sz w:val="22"/>
          <w:szCs w:val="22"/>
        </w:rPr>
        <w:t xml:space="preserve">leur </w:t>
      </w:r>
      <w:r w:rsidR="00E71455">
        <w:rPr>
          <w:rFonts w:ascii="Calibri" w:hAnsi="Calibri"/>
          <w:sz w:val="22"/>
          <w:szCs w:val="22"/>
        </w:rPr>
        <w:t xml:space="preserve">disponibilité aux réunions de la </w:t>
      </w:r>
      <w:r w:rsidR="009C5DC1">
        <w:rPr>
          <w:rFonts w:ascii="Calibri" w:hAnsi="Calibri"/>
          <w:sz w:val="22"/>
          <w:szCs w:val="22"/>
        </w:rPr>
        <w:t>F</w:t>
      </w:r>
      <w:r w:rsidR="00E71455">
        <w:rPr>
          <w:rFonts w:ascii="Calibri" w:hAnsi="Calibri"/>
          <w:sz w:val="22"/>
          <w:szCs w:val="22"/>
        </w:rPr>
        <w:t xml:space="preserve">ormation </w:t>
      </w:r>
      <w:r w:rsidR="009C5DC1">
        <w:rPr>
          <w:rFonts w:ascii="Calibri" w:hAnsi="Calibri"/>
          <w:sz w:val="22"/>
          <w:szCs w:val="22"/>
        </w:rPr>
        <w:t>S</w:t>
      </w:r>
      <w:r w:rsidR="00E71455">
        <w:rPr>
          <w:rFonts w:ascii="Calibri" w:hAnsi="Calibri"/>
          <w:sz w:val="22"/>
          <w:szCs w:val="22"/>
        </w:rPr>
        <w:t xml:space="preserve">pécialisée en </w:t>
      </w:r>
      <w:r w:rsidR="009C5DC1">
        <w:rPr>
          <w:rFonts w:ascii="Calibri" w:hAnsi="Calibri"/>
          <w:sz w:val="22"/>
          <w:szCs w:val="22"/>
        </w:rPr>
        <w:t>S</w:t>
      </w:r>
      <w:r w:rsidR="00E71455">
        <w:rPr>
          <w:rFonts w:ascii="Calibri" w:hAnsi="Calibri"/>
          <w:sz w:val="22"/>
          <w:szCs w:val="22"/>
        </w:rPr>
        <w:t xml:space="preserve">anté </w:t>
      </w:r>
      <w:r w:rsidR="009C5DC1">
        <w:rPr>
          <w:rFonts w:ascii="Calibri" w:hAnsi="Calibri"/>
          <w:sz w:val="22"/>
          <w:szCs w:val="22"/>
        </w:rPr>
        <w:t>S</w:t>
      </w:r>
      <w:r w:rsidR="00E71455">
        <w:rPr>
          <w:rFonts w:ascii="Calibri" w:hAnsi="Calibri"/>
          <w:sz w:val="22"/>
          <w:szCs w:val="22"/>
        </w:rPr>
        <w:t xml:space="preserve">écurité et </w:t>
      </w:r>
      <w:r w:rsidR="009C5DC1">
        <w:rPr>
          <w:rFonts w:ascii="Calibri" w:hAnsi="Calibri"/>
          <w:sz w:val="22"/>
          <w:szCs w:val="22"/>
        </w:rPr>
        <w:t>C</w:t>
      </w:r>
      <w:r w:rsidR="00E71455">
        <w:rPr>
          <w:rFonts w:ascii="Calibri" w:hAnsi="Calibri"/>
          <w:sz w:val="22"/>
          <w:szCs w:val="22"/>
        </w:rPr>
        <w:t xml:space="preserve">onditions de travail ou à défaut aux réunions du </w:t>
      </w:r>
      <w:r w:rsidR="009C5DC1">
        <w:rPr>
          <w:rFonts w:ascii="Calibri" w:hAnsi="Calibri"/>
          <w:sz w:val="22"/>
          <w:szCs w:val="22"/>
        </w:rPr>
        <w:t>C</w:t>
      </w:r>
      <w:r w:rsidR="00E71455">
        <w:rPr>
          <w:rFonts w:ascii="Calibri" w:hAnsi="Calibri"/>
          <w:sz w:val="22"/>
          <w:szCs w:val="22"/>
        </w:rPr>
        <w:t>omité social territorial.</w:t>
      </w:r>
    </w:p>
    <w:p w:rsidR="00D41640" w:rsidRDefault="002C6D48" w:rsidP="00D41640">
      <w:pPr>
        <w:spacing w:after="120" w:line="276" w:lineRule="auto"/>
        <w:jc w:val="both"/>
        <w:rPr>
          <w:rFonts w:ascii="Calibri" w:hAnsi="Calibri"/>
          <w:sz w:val="22"/>
          <w:szCs w:val="22"/>
        </w:rPr>
      </w:pPr>
      <w:r>
        <w:rPr>
          <w:rFonts w:ascii="Calibri" w:hAnsi="Calibri"/>
          <w:sz w:val="22"/>
          <w:szCs w:val="22"/>
        </w:rPr>
        <w:t>Le médecin du travail</w:t>
      </w:r>
      <w:r w:rsidR="00D41640" w:rsidRPr="00194A0C">
        <w:rPr>
          <w:rFonts w:ascii="Calibri" w:hAnsi="Calibri"/>
          <w:sz w:val="22"/>
          <w:szCs w:val="22"/>
        </w:rPr>
        <w:t xml:space="preserve"> rend compte an</w:t>
      </w:r>
      <w:r w:rsidR="00E71455">
        <w:rPr>
          <w:rFonts w:ascii="Calibri" w:hAnsi="Calibri"/>
          <w:sz w:val="22"/>
          <w:szCs w:val="22"/>
        </w:rPr>
        <w:t>nuellement en</w:t>
      </w:r>
      <w:r w:rsidR="00E71455" w:rsidRPr="00E71455">
        <w:rPr>
          <w:rFonts w:ascii="Calibri" w:hAnsi="Calibri"/>
          <w:sz w:val="22"/>
          <w:szCs w:val="22"/>
        </w:rPr>
        <w:t xml:space="preserve"> formation spécialisée en santé sécurité et conditions de travail ou à défa</w:t>
      </w:r>
      <w:r w:rsidR="00E71455">
        <w:rPr>
          <w:rFonts w:ascii="Calibri" w:hAnsi="Calibri"/>
          <w:sz w:val="22"/>
          <w:szCs w:val="22"/>
        </w:rPr>
        <w:t xml:space="preserve">ut en </w:t>
      </w:r>
      <w:r w:rsidR="00E71455" w:rsidRPr="00E71455">
        <w:rPr>
          <w:rFonts w:ascii="Calibri" w:hAnsi="Calibri"/>
          <w:sz w:val="22"/>
          <w:szCs w:val="22"/>
        </w:rPr>
        <w:t>co</w:t>
      </w:r>
      <w:r w:rsidR="00E71455">
        <w:rPr>
          <w:rFonts w:ascii="Calibri" w:hAnsi="Calibri"/>
          <w:sz w:val="22"/>
          <w:szCs w:val="22"/>
        </w:rPr>
        <w:t>mité social territorial de son activité et de la situation sanitaire des agents suivis.</w:t>
      </w:r>
    </w:p>
    <w:p w:rsidR="001C4634" w:rsidRDefault="001C4634" w:rsidP="00D41640">
      <w:pPr>
        <w:spacing w:after="120" w:line="276" w:lineRule="auto"/>
        <w:jc w:val="both"/>
        <w:rPr>
          <w:rFonts w:ascii="Calibri" w:hAnsi="Calibri"/>
          <w:sz w:val="22"/>
          <w:szCs w:val="22"/>
        </w:rPr>
      </w:pPr>
    </w:p>
    <w:p w:rsidR="00E60E46" w:rsidRPr="00E60E46" w:rsidRDefault="00E60E46" w:rsidP="00E60E46">
      <w:pPr>
        <w:spacing w:after="120" w:line="276" w:lineRule="auto"/>
        <w:jc w:val="both"/>
        <w:rPr>
          <w:rFonts w:ascii="Calibri" w:hAnsi="Calibri"/>
          <w:b/>
          <w:sz w:val="22"/>
          <w:szCs w:val="22"/>
        </w:rPr>
      </w:pPr>
      <w:r w:rsidRPr="00E60E46">
        <w:rPr>
          <w:rFonts w:ascii="Calibri" w:hAnsi="Calibri"/>
          <w:b/>
          <w:sz w:val="22"/>
          <w:szCs w:val="22"/>
          <w:u w:val="single"/>
        </w:rPr>
        <w:t xml:space="preserve">ARTICLE </w:t>
      </w:r>
      <w:r>
        <w:rPr>
          <w:rFonts w:ascii="Calibri" w:hAnsi="Calibri"/>
          <w:b/>
          <w:sz w:val="22"/>
          <w:szCs w:val="22"/>
          <w:u w:val="single"/>
        </w:rPr>
        <w:t>3</w:t>
      </w:r>
      <w:r w:rsidRPr="00E60E46">
        <w:rPr>
          <w:rFonts w:ascii="Calibri" w:hAnsi="Calibri"/>
          <w:b/>
          <w:sz w:val="22"/>
          <w:szCs w:val="22"/>
        </w:rPr>
        <w:t xml:space="preserve"> : MOYENS MIS EN ŒUVRE PAR LE CENTRE DE GESTION AU </w:t>
      </w:r>
      <w:r w:rsidR="00852647">
        <w:rPr>
          <w:rFonts w:ascii="Calibri" w:hAnsi="Calibri"/>
          <w:b/>
          <w:sz w:val="22"/>
          <w:szCs w:val="22"/>
        </w:rPr>
        <w:t>PROFIT DE LA COLLECTIVITÉ TERRITORIALE OU DE L’ETABLISSEMENT PUBLIC</w:t>
      </w:r>
    </w:p>
    <w:p w:rsidR="00D41640" w:rsidRPr="00C13D56" w:rsidRDefault="006245B1" w:rsidP="00C13D56">
      <w:pPr>
        <w:pStyle w:val="Paragraphedeliste"/>
        <w:numPr>
          <w:ilvl w:val="0"/>
          <w:numId w:val="23"/>
        </w:numPr>
        <w:spacing w:after="120" w:line="276" w:lineRule="auto"/>
        <w:ind w:right="144"/>
        <w:jc w:val="both"/>
        <w:rPr>
          <w:rFonts w:ascii="Calibri" w:hAnsi="Calibri" w:cs="Arial"/>
          <w:sz w:val="22"/>
          <w:szCs w:val="22"/>
          <w:u w:val="single"/>
        </w:rPr>
      </w:pPr>
      <w:r w:rsidRPr="00C13D56">
        <w:rPr>
          <w:rFonts w:ascii="Calibri" w:hAnsi="Calibri" w:cs="Arial"/>
          <w:bCs/>
          <w:sz w:val="22"/>
          <w:szCs w:val="22"/>
          <w:u w:val="single"/>
        </w:rPr>
        <w:t>Médeci</w:t>
      </w:r>
      <w:r w:rsidR="00042CF6" w:rsidRPr="00C13D56">
        <w:rPr>
          <w:rFonts w:ascii="Calibri" w:hAnsi="Calibri" w:cs="Arial"/>
          <w:bCs/>
          <w:sz w:val="22"/>
          <w:szCs w:val="22"/>
          <w:u w:val="single"/>
        </w:rPr>
        <w:t>ne du travail</w:t>
      </w:r>
    </w:p>
    <w:p w:rsidR="00D541E2" w:rsidRPr="00D541E2" w:rsidRDefault="00D41640" w:rsidP="00D541E2">
      <w:pPr>
        <w:widowControl w:val="0"/>
        <w:autoSpaceDE w:val="0"/>
        <w:autoSpaceDN w:val="0"/>
        <w:adjustRightInd w:val="0"/>
        <w:spacing w:after="120" w:line="276" w:lineRule="auto"/>
        <w:jc w:val="both"/>
        <w:rPr>
          <w:rFonts w:ascii="Calibri" w:hAnsi="Calibri"/>
          <w:sz w:val="22"/>
          <w:szCs w:val="22"/>
        </w:rPr>
      </w:pPr>
      <w:r w:rsidRPr="00D91256">
        <w:rPr>
          <w:rFonts w:ascii="Calibri" w:hAnsi="Calibri"/>
          <w:sz w:val="22"/>
          <w:szCs w:val="22"/>
        </w:rPr>
        <w:t>Le service de médeci</w:t>
      </w:r>
      <w:r w:rsidR="00042CF6">
        <w:rPr>
          <w:rFonts w:ascii="Calibri" w:hAnsi="Calibri"/>
          <w:sz w:val="22"/>
          <w:szCs w:val="22"/>
        </w:rPr>
        <w:t>ne du travail</w:t>
      </w:r>
      <w:r w:rsidRPr="00D91256">
        <w:rPr>
          <w:rFonts w:ascii="Calibri" w:hAnsi="Calibri"/>
          <w:sz w:val="22"/>
          <w:szCs w:val="22"/>
        </w:rPr>
        <w:t xml:space="preserve"> </w:t>
      </w:r>
      <w:r>
        <w:rPr>
          <w:rFonts w:ascii="Calibri" w:hAnsi="Calibri"/>
          <w:sz w:val="22"/>
          <w:szCs w:val="22"/>
        </w:rPr>
        <w:t xml:space="preserve">du </w:t>
      </w:r>
      <w:r w:rsidR="003A7CB0">
        <w:rPr>
          <w:rFonts w:ascii="Calibri" w:hAnsi="Calibri"/>
          <w:sz w:val="22"/>
        </w:rPr>
        <w:t xml:space="preserve">Centre de Gestion </w:t>
      </w:r>
      <w:r w:rsidRPr="00D91256">
        <w:rPr>
          <w:rFonts w:ascii="Calibri" w:hAnsi="Calibri"/>
          <w:sz w:val="22"/>
          <w:szCs w:val="22"/>
        </w:rPr>
        <w:t>se c</w:t>
      </w:r>
      <w:r w:rsidR="006245B1">
        <w:rPr>
          <w:rFonts w:ascii="Calibri" w:hAnsi="Calibri"/>
          <w:sz w:val="22"/>
          <w:szCs w:val="22"/>
        </w:rPr>
        <w:t>ompose de médecins du travail</w:t>
      </w:r>
      <w:r w:rsidRPr="00D91256">
        <w:rPr>
          <w:rFonts w:ascii="Calibri" w:hAnsi="Calibri"/>
          <w:sz w:val="22"/>
          <w:szCs w:val="22"/>
        </w:rPr>
        <w:t xml:space="preserve"> et </w:t>
      </w:r>
      <w:r w:rsidR="006245B1">
        <w:rPr>
          <w:rFonts w:ascii="Calibri" w:hAnsi="Calibri"/>
          <w:sz w:val="22"/>
          <w:szCs w:val="22"/>
        </w:rPr>
        <w:t>d’infirmiers diplômés en santé au travail (IDEST). Ils a</w:t>
      </w:r>
      <w:r w:rsidRPr="00D91256">
        <w:rPr>
          <w:rFonts w:ascii="Calibri" w:hAnsi="Calibri"/>
          <w:sz w:val="22"/>
          <w:szCs w:val="22"/>
        </w:rPr>
        <w:t>s</w:t>
      </w:r>
      <w:r w:rsidR="006245B1">
        <w:rPr>
          <w:rFonts w:ascii="Calibri" w:hAnsi="Calibri"/>
          <w:sz w:val="22"/>
          <w:szCs w:val="22"/>
        </w:rPr>
        <w:t>surent</w:t>
      </w:r>
      <w:r>
        <w:rPr>
          <w:rFonts w:ascii="Calibri" w:hAnsi="Calibri"/>
          <w:sz w:val="22"/>
          <w:szCs w:val="22"/>
        </w:rPr>
        <w:t xml:space="preserve"> le suivi de la</w:t>
      </w:r>
      <w:r w:rsidR="006245B1">
        <w:rPr>
          <w:rFonts w:ascii="Calibri" w:hAnsi="Calibri"/>
          <w:sz w:val="22"/>
          <w:szCs w:val="22"/>
        </w:rPr>
        <w:t xml:space="preserve"> santé des agents de la </w:t>
      </w:r>
      <w:r>
        <w:rPr>
          <w:rFonts w:ascii="Calibri" w:hAnsi="Calibri"/>
          <w:sz w:val="22"/>
          <w:szCs w:val="22"/>
        </w:rPr>
        <w:t>collectivité</w:t>
      </w:r>
      <w:r w:rsidR="00852647">
        <w:rPr>
          <w:rFonts w:ascii="Calibri" w:hAnsi="Calibri"/>
          <w:sz w:val="22"/>
          <w:szCs w:val="22"/>
        </w:rPr>
        <w:t xml:space="preserve"> territoriale ou de l’établissement public</w:t>
      </w:r>
      <w:r w:rsidRPr="00D91256">
        <w:rPr>
          <w:rFonts w:ascii="Calibri" w:hAnsi="Calibri"/>
          <w:sz w:val="22"/>
          <w:szCs w:val="22"/>
        </w:rPr>
        <w:t>.</w:t>
      </w:r>
      <w:r w:rsidR="00D541E2">
        <w:rPr>
          <w:rFonts w:ascii="Calibri" w:hAnsi="Calibri"/>
          <w:sz w:val="22"/>
          <w:szCs w:val="22"/>
        </w:rPr>
        <w:t xml:space="preserve"> Ce service a</w:t>
      </w:r>
      <w:r w:rsidR="00D541E2" w:rsidRPr="00D541E2">
        <w:rPr>
          <w:rFonts w:ascii="Calibri" w:hAnsi="Calibri"/>
          <w:sz w:val="22"/>
          <w:szCs w:val="22"/>
        </w:rPr>
        <w:t xml:space="preserve"> une approche globale et exclusivement préventive dans la surveillance médicale (individuelle et collective) et l’action sur le milieu professionnel. </w:t>
      </w:r>
    </w:p>
    <w:p w:rsidR="00D41640" w:rsidRPr="008E37C7" w:rsidRDefault="00D541E2" w:rsidP="00D541E2">
      <w:pPr>
        <w:widowControl w:val="0"/>
        <w:autoSpaceDE w:val="0"/>
        <w:autoSpaceDN w:val="0"/>
        <w:adjustRightInd w:val="0"/>
        <w:spacing w:after="120" w:line="276" w:lineRule="auto"/>
        <w:jc w:val="both"/>
        <w:rPr>
          <w:rFonts w:ascii="Calibri" w:hAnsi="Calibri"/>
          <w:b/>
          <w:sz w:val="22"/>
          <w:szCs w:val="22"/>
        </w:rPr>
      </w:pPr>
      <w:r w:rsidRPr="008E37C7">
        <w:rPr>
          <w:rFonts w:ascii="Calibri" w:hAnsi="Calibri"/>
          <w:b/>
          <w:sz w:val="22"/>
          <w:szCs w:val="22"/>
        </w:rPr>
        <w:t>Le médecin du travail</w:t>
      </w:r>
      <w:r w:rsidR="00D41640" w:rsidRPr="008E37C7">
        <w:rPr>
          <w:rFonts w:ascii="Calibri" w:hAnsi="Calibri"/>
          <w:b/>
          <w:sz w:val="22"/>
          <w:szCs w:val="22"/>
        </w:rPr>
        <w:t xml:space="preserve"> : </w:t>
      </w:r>
    </w:p>
    <w:p w:rsidR="00D541E2" w:rsidRPr="00D541E2" w:rsidRDefault="00D541E2" w:rsidP="00D541E2">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Le médecin du travail</w:t>
      </w:r>
      <w:r w:rsidRPr="00D541E2">
        <w:rPr>
          <w:rFonts w:ascii="Calibri" w:hAnsi="Calibri"/>
          <w:sz w:val="22"/>
          <w:szCs w:val="22"/>
        </w:rPr>
        <w:t xml:space="preserve"> doit, en sus des examens médicaux individuels, consacrer au moins un tiers de son temps à sa mission en milieu professionnel. Ces actions sur le milieu professionnel concernent notamment : </w:t>
      </w:r>
    </w:p>
    <w:p w:rsidR="00D541E2" w:rsidRPr="00D541E2" w:rsidRDefault="00042CF6" w:rsidP="00D541E2">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w:t>
      </w:r>
      <w:r w:rsidR="00750C17">
        <w:rPr>
          <w:rFonts w:ascii="Calibri" w:hAnsi="Calibri"/>
          <w:sz w:val="22"/>
          <w:szCs w:val="22"/>
        </w:rPr>
        <w:t xml:space="preserve"> </w:t>
      </w:r>
      <w:r w:rsidR="00D541E2" w:rsidRPr="00D541E2">
        <w:rPr>
          <w:rFonts w:ascii="Calibri" w:hAnsi="Calibri"/>
          <w:sz w:val="22"/>
          <w:szCs w:val="22"/>
        </w:rPr>
        <w:t>l’amélioration des conditions de vie et de travail dans les services,</w:t>
      </w:r>
    </w:p>
    <w:p w:rsidR="00D541E2" w:rsidRPr="00D541E2" w:rsidRDefault="00042CF6" w:rsidP="00D541E2">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w:t>
      </w:r>
      <w:r w:rsidR="00750C17">
        <w:rPr>
          <w:rFonts w:ascii="Calibri" w:hAnsi="Calibri"/>
          <w:sz w:val="22"/>
          <w:szCs w:val="22"/>
        </w:rPr>
        <w:t xml:space="preserve"> </w:t>
      </w:r>
      <w:r w:rsidR="00D541E2" w:rsidRPr="00D541E2">
        <w:rPr>
          <w:rFonts w:ascii="Calibri" w:hAnsi="Calibri"/>
          <w:sz w:val="22"/>
          <w:szCs w:val="22"/>
        </w:rPr>
        <w:t>l’hygiène générale des locaux,</w:t>
      </w:r>
    </w:p>
    <w:p w:rsidR="00D541E2" w:rsidRPr="00D541E2" w:rsidRDefault="00042CF6" w:rsidP="00D541E2">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w:t>
      </w:r>
      <w:r w:rsidR="00750C17">
        <w:rPr>
          <w:rFonts w:ascii="Calibri" w:hAnsi="Calibri"/>
          <w:sz w:val="22"/>
          <w:szCs w:val="22"/>
        </w:rPr>
        <w:t xml:space="preserve"> </w:t>
      </w:r>
      <w:r w:rsidR="00D541E2" w:rsidRPr="00D541E2">
        <w:rPr>
          <w:rFonts w:ascii="Calibri" w:hAnsi="Calibri"/>
          <w:sz w:val="22"/>
          <w:szCs w:val="22"/>
        </w:rPr>
        <w:t>l’adaptation des postes, des techniques et des rythmes de travail à la physiologie humaine,</w:t>
      </w:r>
    </w:p>
    <w:p w:rsidR="00D541E2" w:rsidRDefault="00042CF6" w:rsidP="00D541E2">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w:t>
      </w:r>
      <w:r w:rsidR="00750C17">
        <w:rPr>
          <w:rFonts w:ascii="Calibri" w:hAnsi="Calibri"/>
          <w:sz w:val="22"/>
          <w:szCs w:val="22"/>
        </w:rPr>
        <w:t xml:space="preserve"> </w:t>
      </w:r>
      <w:r w:rsidR="00D541E2" w:rsidRPr="00D541E2">
        <w:rPr>
          <w:rFonts w:ascii="Calibri" w:hAnsi="Calibri"/>
          <w:sz w:val="22"/>
          <w:szCs w:val="22"/>
        </w:rPr>
        <w:t>la protection des agents contre l’ensemble des ri</w:t>
      </w:r>
      <w:r w:rsidR="009F0B55">
        <w:rPr>
          <w:rFonts w:ascii="Calibri" w:hAnsi="Calibri"/>
          <w:sz w:val="22"/>
          <w:szCs w:val="22"/>
        </w:rPr>
        <w:t>sques d’accidents ou de maladie.</w:t>
      </w:r>
    </w:p>
    <w:p w:rsidR="00402603" w:rsidRDefault="00402603" w:rsidP="00D541E2">
      <w:pPr>
        <w:widowControl w:val="0"/>
        <w:autoSpaceDE w:val="0"/>
        <w:autoSpaceDN w:val="0"/>
        <w:adjustRightInd w:val="0"/>
        <w:spacing w:after="120" w:line="276" w:lineRule="auto"/>
        <w:jc w:val="both"/>
        <w:rPr>
          <w:rFonts w:ascii="Calibri" w:hAnsi="Calibri"/>
          <w:sz w:val="22"/>
          <w:szCs w:val="22"/>
        </w:rPr>
      </w:pPr>
      <w:r w:rsidRPr="00402603">
        <w:rPr>
          <w:rFonts w:ascii="Calibri" w:hAnsi="Calibri"/>
          <w:sz w:val="22"/>
          <w:szCs w:val="22"/>
        </w:rPr>
        <w:t>Ne relevant pas de la médecine du travail, les visites de contrôle pendant les congés de maladie ou accident du travail et les visites d’a</w:t>
      </w:r>
      <w:r w:rsidR="00750C17">
        <w:rPr>
          <w:rFonts w:ascii="Calibri" w:hAnsi="Calibri"/>
          <w:sz w:val="22"/>
          <w:szCs w:val="22"/>
        </w:rPr>
        <w:t>ptitude au recrutement dans la F</w:t>
      </w:r>
      <w:r w:rsidRPr="00402603">
        <w:rPr>
          <w:rFonts w:ascii="Calibri" w:hAnsi="Calibri"/>
          <w:sz w:val="22"/>
          <w:szCs w:val="22"/>
        </w:rPr>
        <w:t xml:space="preserve">onction </w:t>
      </w:r>
      <w:r w:rsidR="00750C17">
        <w:rPr>
          <w:rFonts w:ascii="Calibri" w:hAnsi="Calibri"/>
          <w:sz w:val="22"/>
          <w:szCs w:val="22"/>
        </w:rPr>
        <w:t>P</w:t>
      </w:r>
      <w:r w:rsidRPr="00402603">
        <w:rPr>
          <w:rFonts w:ascii="Calibri" w:hAnsi="Calibri"/>
          <w:sz w:val="22"/>
          <w:szCs w:val="22"/>
        </w:rPr>
        <w:t xml:space="preserve">ublique </w:t>
      </w:r>
      <w:r w:rsidR="00750C17">
        <w:rPr>
          <w:rFonts w:ascii="Calibri" w:hAnsi="Calibri"/>
          <w:sz w:val="22"/>
          <w:szCs w:val="22"/>
        </w:rPr>
        <w:t>T</w:t>
      </w:r>
      <w:r w:rsidRPr="00402603">
        <w:rPr>
          <w:rFonts w:ascii="Calibri" w:hAnsi="Calibri"/>
          <w:sz w:val="22"/>
          <w:szCs w:val="22"/>
        </w:rPr>
        <w:t xml:space="preserve">erritoriale (obligatoire selon le cadre d’emploi) seront à réaliser auprès d’un médecin agréé. </w:t>
      </w:r>
    </w:p>
    <w:p w:rsidR="00B832AF" w:rsidRDefault="00B832AF" w:rsidP="00D541E2">
      <w:pPr>
        <w:widowControl w:val="0"/>
        <w:autoSpaceDE w:val="0"/>
        <w:autoSpaceDN w:val="0"/>
        <w:adjustRightInd w:val="0"/>
        <w:spacing w:after="120" w:line="276" w:lineRule="auto"/>
        <w:jc w:val="both"/>
        <w:rPr>
          <w:rFonts w:ascii="Calibri" w:hAnsi="Calibri"/>
          <w:sz w:val="22"/>
          <w:szCs w:val="22"/>
        </w:rPr>
      </w:pPr>
    </w:p>
    <w:p w:rsidR="00D541E2" w:rsidRPr="008E37C7" w:rsidRDefault="00BE72AC" w:rsidP="00D541E2">
      <w:pPr>
        <w:widowControl w:val="0"/>
        <w:autoSpaceDE w:val="0"/>
        <w:autoSpaceDN w:val="0"/>
        <w:adjustRightInd w:val="0"/>
        <w:spacing w:after="120" w:line="276" w:lineRule="auto"/>
        <w:jc w:val="both"/>
        <w:rPr>
          <w:rFonts w:ascii="Calibri" w:hAnsi="Calibri"/>
          <w:b/>
          <w:sz w:val="22"/>
          <w:szCs w:val="22"/>
        </w:rPr>
      </w:pPr>
      <w:r w:rsidRPr="008E37C7">
        <w:rPr>
          <w:rFonts w:ascii="Calibri" w:hAnsi="Calibri"/>
          <w:b/>
          <w:sz w:val="22"/>
          <w:szCs w:val="22"/>
        </w:rPr>
        <w:lastRenderedPageBreak/>
        <w:t>L’infirmier diplômé en santé au travail</w:t>
      </w:r>
      <w:r w:rsidR="00D541E2" w:rsidRPr="008E37C7">
        <w:rPr>
          <w:rFonts w:ascii="Calibri" w:hAnsi="Calibri"/>
          <w:b/>
          <w:sz w:val="22"/>
          <w:szCs w:val="22"/>
        </w:rPr>
        <w:t xml:space="preserve"> : </w:t>
      </w:r>
    </w:p>
    <w:p w:rsidR="00D541E2" w:rsidRPr="00D541E2" w:rsidRDefault="00D541E2" w:rsidP="00D541E2">
      <w:pPr>
        <w:widowControl w:val="0"/>
        <w:autoSpaceDE w:val="0"/>
        <w:autoSpaceDN w:val="0"/>
        <w:adjustRightInd w:val="0"/>
        <w:spacing w:after="120" w:line="276" w:lineRule="auto"/>
        <w:jc w:val="both"/>
        <w:rPr>
          <w:rFonts w:ascii="Calibri" w:hAnsi="Calibri"/>
          <w:b/>
          <w:sz w:val="22"/>
          <w:szCs w:val="22"/>
        </w:rPr>
      </w:pPr>
      <w:r w:rsidRPr="00D541E2">
        <w:rPr>
          <w:rFonts w:ascii="Calibri" w:hAnsi="Calibri"/>
          <w:sz w:val="22"/>
          <w:szCs w:val="22"/>
        </w:rPr>
        <w:t>L’act</w:t>
      </w:r>
      <w:r>
        <w:rPr>
          <w:rFonts w:ascii="Calibri" w:hAnsi="Calibri"/>
          <w:sz w:val="22"/>
          <w:szCs w:val="22"/>
        </w:rPr>
        <w:t>ion des infirmiers diplômés en santé au travail</w:t>
      </w:r>
      <w:r w:rsidRPr="00D541E2">
        <w:rPr>
          <w:rFonts w:ascii="Calibri" w:hAnsi="Calibri"/>
          <w:sz w:val="22"/>
          <w:szCs w:val="22"/>
        </w:rPr>
        <w:t xml:space="preserve"> s’inscrit en complémentarité de </w:t>
      </w:r>
      <w:r w:rsidR="00616363">
        <w:rPr>
          <w:rFonts w:ascii="Calibri" w:hAnsi="Calibri"/>
          <w:sz w:val="22"/>
          <w:szCs w:val="22"/>
        </w:rPr>
        <w:t>celle des médecins</w:t>
      </w:r>
      <w:r>
        <w:rPr>
          <w:rFonts w:ascii="Calibri" w:hAnsi="Calibri"/>
          <w:sz w:val="22"/>
          <w:szCs w:val="22"/>
        </w:rPr>
        <w:t xml:space="preserve"> du travail</w:t>
      </w:r>
      <w:r w:rsidRPr="00D541E2">
        <w:rPr>
          <w:rFonts w:ascii="Calibri" w:hAnsi="Calibri"/>
          <w:sz w:val="22"/>
          <w:szCs w:val="22"/>
        </w:rPr>
        <w:t>. Ils participent au suivi individuel de l’état de santé des agents dans le cadre des activités qui leurs sont confiée</w:t>
      </w:r>
      <w:r>
        <w:rPr>
          <w:rFonts w:ascii="Calibri" w:hAnsi="Calibri"/>
          <w:sz w:val="22"/>
          <w:szCs w:val="22"/>
        </w:rPr>
        <w:t>s par les médecins du travail</w:t>
      </w:r>
      <w:r w:rsidRPr="00D541E2">
        <w:rPr>
          <w:rFonts w:ascii="Calibri" w:hAnsi="Calibri"/>
          <w:sz w:val="22"/>
          <w:szCs w:val="22"/>
        </w:rPr>
        <w:t>.</w:t>
      </w:r>
      <w:r>
        <w:rPr>
          <w:rFonts w:ascii="Calibri" w:hAnsi="Calibri"/>
          <w:sz w:val="22"/>
          <w:szCs w:val="22"/>
        </w:rPr>
        <w:t xml:space="preserve"> Des protocoles formalisés guident la coopération des activités entre le médecin du travail et l’infirmier diplômé en santé au travail. </w:t>
      </w:r>
      <w:r w:rsidRPr="00D541E2">
        <w:rPr>
          <w:rFonts w:ascii="Calibri" w:hAnsi="Calibri"/>
          <w:sz w:val="22"/>
          <w:szCs w:val="22"/>
        </w:rPr>
        <w:t>Les actions individuelles et collectives dans le cadre de la santé au travail réalisées par l’infirmier diplômé santé au</w:t>
      </w:r>
      <w:r w:rsidR="00BE72AC">
        <w:rPr>
          <w:rFonts w:ascii="Calibri" w:hAnsi="Calibri"/>
          <w:sz w:val="22"/>
          <w:szCs w:val="22"/>
        </w:rPr>
        <w:t xml:space="preserve"> travail</w:t>
      </w:r>
      <w:r w:rsidRPr="00D541E2">
        <w:rPr>
          <w:rFonts w:ascii="Calibri" w:hAnsi="Calibri"/>
          <w:sz w:val="22"/>
          <w:szCs w:val="22"/>
        </w:rPr>
        <w:t>, le sont sur prescription et sous la responsabilité du médecin du travail.</w:t>
      </w:r>
    </w:p>
    <w:p w:rsidR="00D541E2" w:rsidRDefault="00D541E2" w:rsidP="00D41640">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 xml:space="preserve">Les médecins du travail et IDEST n’ont pas </w:t>
      </w:r>
      <w:r w:rsidRPr="00D541E2">
        <w:rPr>
          <w:rFonts w:ascii="Calibri" w:hAnsi="Calibri"/>
          <w:sz w:val="22"/>
          <w:szCs w:val="22"/>
        </w:rPr>
        <w:t>vocation à se substituer au suivi des agents par leur médecin traitant.</w:t>
      </w:r>
    </w:p>
    <w:p w:rsidR="00402603" w:rsidRPr="008E37C7" w:rsidRDefault="00402603" w:rsidP="00D41640">
      <w:pPr>
        <w:widowControl w:val="0"/>
        <w:autoSpaceDE w:val="0"/>
        <w:autoSpaceDN w:val="0"/>
        <w:adjustRightInd w:val="0"/>
        <w:spacing w:after="120" w:line="276" w:lineRule="auto"/>
        <w:jc w:val="both"/>
        <w:rPr>
          <w:rFonts w:ascii="Calibri" w:hAnsi="Calibri"/>
          <w:b/>
          <w:sz w:val="22"/>
          <w:szCs w:val="22"/>
        </w:rPr>
      </w:pPr>
      <w:r w:rsidRPr="008E37C7">
        <w:rPr>
          <w:rFonts w:ascii="Calibri" w:hAnsi="Calibri"/>
          <w:b/>
          <w:sz w:val="22"/>
          <w:szCs w:val="22"/>
        </w:rPr>
        <w:t>Secret médical</w:t>
      </w:r>
      <w:r w:rsidR="008B6296">
        <w:rPr>
          <w:rFonts w:ascii="Calibri" w:hAnsi="Calibri"/>
          <w:b/>
          <w:sz w:val="22"/>
          <w:szCs w:val="22"/>
        </w:rPr>
        <w:t> :</w:t>
      </w:r>
    </w:p>
    <w:p w:rsidR="00402603" w:rsidRPr="00402603" w:rsidRDefault="00402603" w:rsidP="00402603">
      <w:pPr>
        <w:widowControl w:val="0"/>
        <w:autoSpaceDE w:val="0"/>
        <w:autoSpaceDN w:val="0"/>
        <w:adjustRightInd w:val="0"/>
        <w:spacing w:after="120" w:line="276" w:lineRule="auto"/>
        <w:jc w:val="both"/>
        <w:rPr>
          <w:rFonts w:ascii="Calibri" w:hAnsi="Calibri"/>
          <w:sz w:val="22"/>
          <w:szCs w:val="22"/>
        </w:rPr>
      </w:pPr>
      <w:r w:rsidRPr="00402603">
        <w:rPr>
          <w:rFonts w:ascii="Calibri" w:hAnsi="Calibri"/>
          <w:sz w:val="22"/>
          <w:szCs w:val="22"/>
        </w:rPr>
        <w:t>Le respect de la vie privée et le secret médical sont deux droits fondamentaux de l’agent. Le secret médical s'impose à tous les professionnels de santé, sous la responsabilité du médecin. Il</w:t>
      </w:r>
      <w:r w:rsidR="00616363">
        <w:rPr>
          <w:rFonts w:ascii="Calibri" w:hAnsi="Calibri"/>
          <w:sz w:val="22"/>
          <w:szCs w:val="22"/>
        </w:rPr>
        <w:t xml:space="preserve"> couvre tout ce qui est porté</w:t>
      </w:r>
      <w:r w:rsidRPr="00402603">
        <w:rPr>
          <w:rFonts w:ascii="Calibri" w:hAnsi="Calibri"/>
          <w:sz w:val="22"/>
          <w:szCs w:val="22"/>
        </w:rPr>
        <w:t xml:space="preserve"> à la connaissance du médecin dans l'exercice de sa profession, c'est-à-dire non seulement ce que lui a confié l’agent, mais aussi ce qu'il a vu, entendu ou compris (article 4 du </w:t>
      </w:r>
      <w:r w:rsidR="00750C17">
        <w:rPr>
          <w:rFonts w:ascii="Calibri" w:hAnsi="Calibri"/>
          <w:sz w:val="22"/>
          <w:szCs w:val="22"/>
        </w:rPr>
        <w:t>C</w:t>
      </w:r>
      <w:r w:rsidRPr="00402603">
        <w:rPr>
          <w:rFonts w:ascii="Calibri" w:hAnsi="Calibri"/>
          <w:sz w:val="22"/>
          <w:szCs w:val="22"/>
        </w:rPr>
        <w:t xml:space="preserve">ode de déontologie médicale, article R.4127-4 du </w:t>
      </w:r>
      <w:r w:rsidR="00750C17">
        <w:rPr>
          <w:rFonts w:ascii="Calibri" w:hAnsi="Calibri"/>
          <w:sz w:val="22"/>
          <w:szCs w:val="22"/>
        </w:rPr>
        <w:t>C</w:t>
      </w:r>
      <w:r w:rsidRPr="00402603">
        <w:rPr>
          <w:rFonts w:ascii="Calibri" w:hAnsi="Calibri"/>
          <w:sz w:val="22"/>
          <w:szCs w:val="22"/>
        </w:rPr>
        <w:t xml:space="preserve">ode de la santé publique). </w:t>
      </w:r>
    </w:p>
    <w:p w:rsidR="00402603" w:rsidRPr="00402603" w:rsidRDefault="00402603" w:rsidP="00402603">
      <w:pPr>
        <w:widowControl w:val="0"/>
        <w:autoSpaceDE w:val="0"/>
        <w:autoSpaceDN w:val="0"/>
        <w:adjustRightInd w:val="0"/>
        <w:spacing w:after="120" w:line="276" w:lineRule="auto"/>
        <w:jc w:val="both"/>
        <w:rPr>
          <w:rFonts w:ascii="Calibri" w:hAnsi="Calibri"/>
          <w:sz w:val="22"/>
          <w:szCs w:val="22"/>
        </w:rPr>
      </w:pPr>
      <w:r w:rsidRPr="00402603">
        <w:rPr>
          <w:rFonts w:ascii="Calibri" w:hAnsi="Calibri"/>
          <w:sz w:val="22"/>
          <w:szCs w:val="22"/>
        </w:rPr>
        <w:t>Pour assurer la continuité des soins ou pour déterminer la meilleure prise en charge possible, les professionnels de santé peuvent avoir besoin d’échanger des informations sur l’agent qu’ils prennent en charge. La loi a défini cette notion de « secret partagé » et en a précisé les limites (article L</w:t>
      </w:r>
      <w:r w:rsidR="00BE72AC">
        <w:rPr>
          <w:rFonts w:ascii="Calibri" w:hAnsi="Calibri"/>
          <w:sz w:val="22"/>
          <w:szCs w:val="22"/>
        </w:rPr>
        <w:t xml:space="preserve"> </w:t>
      </w:r>
      <w:r w:rsidR="00750C17">
        <w:rPr>
          <w:rFonts w:ascii="Calibri" w:hAnsi="Calibri"/>
          <w:sz w:val="22"/>
          <w:szCs w:val="22"/>
        </w:rPr>
        <w:t>1110-4 du C</w:t>
      </w:r>
      <w:r w:rsidRPr="00402603">
        <w:rPr>
          <w:rFonts w:ascii="Calibri" w:hAnsi="Calibri"/>
          <w:sz w:val="22"/>
          <w:szCs w:val="22"/>
        </w:rPr>
        <w:t xml:space="preserve">ode de la santé publique). </w:t>
      </w:r>
    </w:p>
    <w:p w:rsidR="00402603" w:rsidRPr="00402603" w:rsidRDefault="00402603" w:rsidP="00402603">
      <w:pPr>
        <w:widowControl w:val="0"/>
        <w:autoSpaceDE w:val="0"/>
        <w:autoSpaceDN w:val="0"/>
        <w:adjustRightInd w:val="0"/>
        <w:spacing w:after="120" w:line="276" w:lineRule="auto"/>
        <w:jc w:val="both"/>
        <w:rPr>
          <w:rFonts w:ascii="Calibri" w:hAnsi="Calibri"/>
          <w:sz w:val="22"/>
          <w:szCs w:val="22"/>
        </w:rPr>
      </w:pPr>
      <w:r w:rsidRPr="00402603">
        <w:rPr>
          <w:rFonts w:ascii="Calibri" w:hAnsi="Calibri"/>
          <w:sz w:val="22"/>
          <w:szCs w:val="22"/>
        </w:rPr>
        <w:t>L’IDEST dans le cadre du suivi médical partagé devra donc respecter ce secret médical, notamment vis-à-vis des acteurs des collectivités</w:t>
      </w:r>
      <w:r w:rsidR="00852647">
        <w:rPr>
          <w:rFonts w:ascii="Calibri" w:hAnsi="Calibri"/>
          <w:sz w:val="22"/>
          <w:szCs w:val="22"/>
        </w:rPr>
        <w:t xml:space="preserve"> </w:t>
      </w:r>
      <w:r w:rsidR="008B6296">
        <w:rPr>
          <w:rFonts w:ascii="Calibri" w:hAnsi="Calibri"/>
          <w:sz w:val="22"/>
          <w:szCs w:val="22"/>
        </w:rPr>
        <w:t>territoriales</w:t>
      </w:r>
      <w:r w:rsidRPr="00402603">
        <w:rPr>
          <w:rFonts w:ascii="Calibri" w:hAnsi="Calibri"/>
          <w:sz w:val="22"/>
          <w:szCs w:val="22"/>
        </w:rPr>
        <w:t xml:space="preserve"> et des établissements publics, qu’il recevra en consultation.</w:t>
      </w:r>
    </w:p>
    <w:p w:rsidR="00D541E2" w:rsidRPr="008E37C7" w:rsidRDefault="00402603" w:rsidP="00D41640">
      <w:pPr>
        <w:widowControl w:val="0"/>
        <w:autoSpaceDE w:val="0"/>
        <w:autoSpaceDN w:val="0"/>
        <w:adjustRightInd w:val="0"/>
        <w:spacing w:after="120" w:line="276" w:lineRule="auto"/>
        <w:jc w:val="both"/>
        <w:rPr>
          <w:rFonts w:ascii="Calibri" w:hAnsi="Calibri"/>
          <w:b/>
          <w:sz w:val="22"/>
          <w:szCs w:val="22"/>
        </w:rPr>
      </w:pPr>
      <w:r w:rsidRPr="008E37C7">
        <w:rPr>
          <w:rFonts w:ascii="Calibri" w:hAnsi="Calibri"/>
          <w:b/>
          <w:sz w:val="22"/>
          <w:szCs w:val="22"/>
        </w:rPr>
        <w:t>Visites médicales</w:t>
      </w:r>
      <w:r w:rsidR="008B6296">
        <w:rPr>
          <w:rFonts w:ascii="Calibri" w:hAnsi="Calibri"/>
          <w:b/>
          <w:sz w:val="22"/>
          <w:szCs w:val="22"/>
        </w:rPr>
        <w:t> :</w:t>
      </w:r>
    </w:p>
    <w:p w:rsidR="00D41640" w:rsidRDefault="00D41640" w:rsidP="00D41640">
      <w:pPr>
        <w:widowControl w:val="0"/>
        <w:autoSpaceDE w:val="0"/>
        <w:autoSpaceDN w:val="0"/>
        <w:adjustRightInd w:val="0"/>
        <w:spacing w:after="120" w:line="276" w:lineRule="auto"/>
        <w:jc w:val="both"/>
        <w:rPr>
          <w:rFonts w:ascii="Calibri" w:hAnsi="Calibri"/>
          <w:sz w:val="22"/>
          <w:szCs w:val="22"/>
        </w:rPr>
      </w:pPr>
      <w:r w:rsidRPr="00D91256">
        <w:rPr>
          <w:rFonts w:ascii="Calibri" w:hAnsi="Calibri"/>
          <w:sz w:val="22"/>
          <w:szCs w:val="22"/>
        </w:rPr>
        <w:t>Ces visites</w:t>
      </w:r>
      <w:r>
        <w:rPr>
          <w:rFonts w:ascii="Calibri" w:hAnsi="Calibri"/>
          <w:sz w:val="22"/>
          <w:szCs w:val="22"/>
        </w:rPr>
        <w:t xml:space="preserve">, qui présentent un </w:t>
      </w:r>
      <w:r w:rsidRPr="00DD4AC4">
        <w:rPr>
          <w:rFonts w:ascii="Calibri" w:hAnsi="Calibri"/>
          <w:sz w:val="22"/>
          <w:szCs w:val="22"/>
        </w:rPr>
        <w:t xml:space="preserve">caractère obligatoire, se déroulent dans les lieux de visite </w:t>
      </w:r>
      <w:r>
        <w:rPr>
          <w:rFonts w:ascii="Calibri" w:hAnsi="Calibri"/>
          <w:sz w:val="22"/>
          <w:szCs w:val="22"/>
        </w:rPr>
        <w:t>prévus</w:t>
      </w:r>
      <w:r w:rsidR="003A7CB0">
        <w:rPr>
          <w:rFonts w:ascii="Calibri" w:hAnsi="Calibri"/>
          <w:sz w:val="22"/>
          <w:szCs w:val="22"/>
        </w:rPr>
        <w:t xml:space="preserve"> par le </w:t>
      </w:r>
      <w:r w:rsidR="003A7CB0">
        <w:rPr>
          <w:rFonts w:ascii="Calibri" w:hAnsi="Calibri"/>
          <w:sz w:val="22"/>
        </w:rPr>
        <w:t>Centre de Gestion</w:t>
      </w:r>
      <w:r w:rsidRPr="00DD4AC4">
        <w:rPr>
          <w:rFonts w:ascii="Calibri" w:hAnsi="Calibri"/>
          <w:sz w:val="22"/>
          <w:szCs w:val="22"/>
        </w:rPr>
        <w:t>. Il s’agit de sites équipés répondant</w:t>
      </w:r>
      <w:r w:rsidRPr="00D91256">
        <w:rPr>
          <w:rFonts w:ascii="Calibri" w:hAnsi="Calibri"/>
          <w:sz w:val="22"/>
          <w:szCs w:val="22"/>
        </w:rPr>
        <w:t xml:space="preserve"> aux règles de sécurité, de confidentialité et d’hygiène.</w:t>
      </w:r>
    </w:p>
    <w:p w:rsidR="00BE72AC" w:rsidRDefault="00402603" w:rsidP="00D41640">
      <w:pPr>
        <w:widowControl w:val="0"/>
        <w:autoSpaceDE w:val="0"/>
        <w:autoSpaceDN w:val="0"/>
        <w:adjustRightInd w:val="0"/>
        <w:spacing w:after="120" w:line="276" w:lineRule="auto"/>
        <w:jc w:val="both"/>
        <w:rPr>
          <w:rFonts w:ascii="Calibri" w:hAnsi="Calibri"/>
          <w:sz w:val="22"/>
          <w:szCs w:val="22"/>
        </w:rPr>
      </w:pPr>
      <w:r w:rsidRPr="00402603">
        <w:rPr>
          <w:rFonts w:ascii="Calibri" w:hAnsi="Calibri"/>
          <w:sz w:val="22"/>
          <w:szCs w:val="22"/>
        </w:rPr>
        <w:t>La notion de Visite d’Information et de Prévention (VIP) est introduite dans le processus de périodicité des visites médicales des agents a</w:t>
      </w:r>
      <w:r w:rsidR="002F2B1F">
        <w:rPr>
          <w:rFonts w:ascii="Calibri" w:hAnsi="Calibri"/>
          <w:sz w:val="22"/>
          <w:szCs w:val="22"/>
        </w:rPr>
        <w:t>lternant ainsi IDEST et médecin du travail.</w:t>
      </w:r>
    </w:p>
    <w:p w:rsidR="00BE72AC" w:rsidRDefault="00BE72AC" w:rsidP="00D41640">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En application du cadre réglementaire, u</w:t>
      </w:r>
      <w:r w:rsidR="00402603">
        <w:rPr>
          <w:rFonts w:ascii="Calibri" w:hAnsi="Calibri"/>
          <w:sz w:val="22"/>
          <w:szCs w:val="22"/>
        </w:rPr>
        <w:t>n protocole formalisé fixe la périodicité des visites médicales et les motifs possibles.</w:t>
      </w:r>
      <w:r w:rsidR="00C007A7">
        <w:rPr>
          <w:rFonts w:ascii="Calibri" w:hAnsi="Calibri"/>
          <w:sz w:val="22"/>
          <w:szCs w:val="22"/>
        </w:rPr>
        <w:t xml:space="preserve"> </w:t>
      </w:r>
    </w:p>
    <w:p w:rsidR="00C007A7" w:rsidRDefault="006249D6" w:rsidP="00D41640">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Concernant les visites médicales à la demande de l’agent dont le rendez-vous est pris pendant le temps de travail de l’agent, l’agent devra au préalable</w:t>
      </w:r>
      <w:r w:rsidR="002F2B1F">
        <w:rPr>
          <w:rFonts w:ascii="Calibri" w:hAnsi="Calibri"/>
          <w:sz w:val="22"/>
          <w:szCs w:val="22"/>
        </w:rPr>
        <w:t xml:space="preserve"> en informer sa collectivité.</w:t>
      </w:r>
    </w:p>
    <w:p w:rsidR="00C007A7" w:rsidRPr="00D91256" w:rsidRDefault="00C007A7" w:rsidP="00D41640">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Concernant les visites médicales à la demande de la collectivité, le cadre ju</w:t>
      </w:r>
      <w:r w:rsidR="00886E90">
        <w:rPr>
          <w:rFonts w:ascii="Calibri" w:hAnsi="Calibri"/>
          <w:sz w:val="22"/>
          <w:szCs w:val="22"/>
        </w:rPr>
        <w:t>ridique impose à l’employeur</w:t>
      </w:r>
      <w:r>
        <w:rPr>
          <w:rFonts w:ascii="Calibri" w:hAnsi="Calibri"/>
          <w:sz w:val="22"/>
          <w:szCs w:val="22"/>
        </w:rPr>
        <w:t xml:space="preserve"> de communiquer les motifs de ces dernières à l’agent et au service santé au travail. Cette communication </w:t>
      </w:r>
      <w:r w:rsidR="008E37C7">
        <w:rPr>
          <w:rFonts w:ascii="Calibri" w:hAnsi="Calibri"/>
          <w:sz w:val="22"/>
          <w:szCs w:val="22"/>
        </w:rPr>
        <w:t>s’effectue</w:t>
      </w:r>
      <w:r>
        <w:rPr>
          <w:rFonts w:ascii="Calibri" w:hAnsi="Calibri"/>
          <w:sz w:val="22"/>
          <w:szCs w:val="22"/>
        </w:rPr>
        <w:t xml:space="preserve"> par écrit (courrier, courriel…).</w:t>
      </w:r>
    </w:p>
    <w:p w:rsidR="00D41640" w:rsidRPr="00F9485B" w:rsidRDefault="00D41640" w:rsidP="00F9485B">
      <w:pPr>
        <w:pStyle w:val="Paragraphedeliste"/>
        <w:numPr>
          <w:ilvl w:val="0"/>
          <w:numId w:val="22"/>
        </w:numPr>
        <w:spacing w:after="120" w:line="276" w:lineRule="auto"/>
        <w:ind w:right="144"/>
        <w:jc w:val="both"/>
        <w:rPr>
          <w:rFonts w:ascii="Calibri" w:hAnsi="Calibri" w:cs="Arial"/>
          <w:sz w:val="22"/>
          <w:szCs w:val="22"/>
          <w:u w:val="single"/>
        </w:rPr>
      </w:pPr>
      <w:r w:rsidRPr="00F9485B">
        <w:rPr>
          <w:rFonts w:ascii="Calibri" w:hAnsi="Calibri" w:cs="Arial"/>
          <w:bCs/>
          <w:sz w:val="22"/>
          <w:szCs w:val="22"/>
          <w:u w:val="single"/>
        </w:rPr>
        <w:t>Les conseillers hygiène et sécurité au travail</w:t>
      </w:r>
    </w:p>
    <w:p w:rsidR="00402603" w:rsidRDefault="00D41640" w:rsidP="00D41640">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 xml:space="preserve">Les conseillers hygiène et sécurité au travail peuvent conseiller la collectivité </w:t>
      </w:r>
      <w:r w:rsidR="00852647">
        <w:rPr>
          <w:rFonts w:ascii="Calibri" w:hAnsi="Calibri"/>
          <w:sz w:val="22"/>
          <w:szCs w:val="22"/>
        </w:rPr>
        <w:t>territoriale ou l’établissement public</w:t>
      </w:r>
      <w:r w:rsidR="00904FEB">
        <w:rPr>
          <w:rFonts w:ascii="Calibri" w:hAnsi="Calibri"/>
          <w:sz w:val="22"/>
          <w:szCs w:val="22"/>
        </w:rPr>
        <w:t xml:space="preserve"> </w:t>
      </w:r>
      <w:r>
        <w:rPr>
          <w:rFonts w:ascii="Calibri" w:hAnsi="Calibri"/>
          <w:sz w:val="22"/>
          <w:szCs w:val="22"/>
        </w:rPr>
        <w:t>pour lui permettre de répondre</w:t>
      </w:r>
      <w:r w:rsidRPr="00D91256">
        <w:rPr>
          <w:rFonts w:ascii="Calibri" w:hAnsi="Calibri"/>
          <w:sz w:val="22"/>
          <w:szCs w:val="22"/>
        </w:rPr>
        <w:t xml:space="preserve"> </w:t>
      </w:r>
      <w:r>
        <w:rPr>
          <w:rFonts w:ascii="Calibri" w:hAnsi="Calibri"/>
          <w:sz w:val="22"/>
          <w:szCs w:val="22"/>
        </w:rPr>
        <w:t>aux</w:t>
      </w:r>
      <w:r w:rsidRPr="00D91256">
        <w:rPr>
          <w:rFonts w:ascii="Calibri" w:hAnsi="Calibri"/>
          <w:sz w:val="22"/>
          <w:szCs w:val="22"/>
        </w:rPr>
        <w:t xml:space="preserve"> différentes obligations réglementaires (élaboration du document unique d’évaluation des risques professionnels</w:t>
      </w:r>
      <w:r w:rsidR="00402603">
        <w:rPr>
          <w:rFonts w:ascii="Calibri" w:hAnsi="Calibri"/>
          <w:sz w:val="22"/>
          <w:szCs w:val="22"/>
        </w:rPr>
        <w:t xml:space="preserve"> hors champ des risques psycho-sociaux</w:t>
      </w:r>
      <w:r w:rsidRPr="00D91256">
        <w:rPr>
          <w:rFonts w:ascii="Calibri" w:hAnsi="Calibri"/>
          <w:sz w:val="22"/>
          <w:szCs w:val="22"/>
        </w:rPr>
        <w:t>, action de sensibilisation sur des risques définis…)</w:t>
      </w:r>
      <w:r w:rsidR="00904FEB">
        <w:rPr>
          <w:rFonts w:ascii="Calibri" w:hAnsi="Calibri"/>
          <w:sz w:val="22"/>
          <w:szCs w:val="22"/>
        </w:rPr>
        <w:t xml:space="preserve"> auxquelles elle</w:t>
      </w:r>
      <w:r>
        <w:rPr>
          <w:rFonts w:ascii="Calibri" w:hAnsi="Calibri"/>
          <w:sz w:val="22"/>
          <w:szCs w:val="22"/>
        </w:rPr>
        <w:t xml:space="preserve"> est soumis</w:t>
      </w:r>
      <w:r w:rsidR="00904FEB">
        <w:rPr>
          <w:rFonts w:ascii="Calibri" w:hAnsi="Calibri"/>
          <w:sz w:val="22"/>
          <w:szCs w:val="22"/>
        </w:rPr>
        <w:t>e</w:t>
      </w:r>
      <w:r w:rsidRPr="00D91256">
        <w:rPr>
          <w:rFonts w:ascii="Calibri" w:hAnsi="Calibri"/>
          <w:sz w:val="22"/>
          <w:szCs w:val="22"/>
        </w:rPr>
        <w:t xml:space="preserve">. Ils </w:t>
      </w:r>
      <w:r>
        <w:rPr>
          <w:rFonts w:ascii="Calibri" w:hAnsi="Calibri"/>
          <w:sz w:val="22"/>
          <w:szCs w:val="22"/>
        </w:rPr>
        <w:t>peuvent également assister et conseiller</w:t>
      </w:r>
      <w:r w:rsidRPr="00D91256">
        <w:rPr>
          <w:rFonts w:ascii="Calibri" w:hAnsi="Calibri"/>
          <w:sz w:val="22"/>
          <w:szCs w:val="22"/>
        </w:rPr>
        <w:t xml:space="preserve"> </w:t>
      </w:r>
      <w:r w:rsidR="00904FEB">
        <w:rPr>
          <w:rFonts w:ascii="Calibri" w:hAnsi="Calibri"/>
          <w:sz w:val="22"/>
          <w:szCs w:val="22"/>
        </w:rPr>
        <w:t>la collectivité locale</w:t>
      </w:r>
      <w:r w:rsidR="00852647">
        <w:rPr>
          <w:rFonts w:ascii="Calibri" w:hAnsi="Calibri"/>
          <w:sz w:val="22"/>
          <w:szCs w:val="22"/>
        </w:rPr>
        <w:t xml:space="preserve"> ou l’établissement public</w:t>
      </w:r>
      <w:r>
        <w:rPr>
          <w:rFonts w:ascii="Calibri" w:hAnsi="Calibri"/>
          <w:sz w:val="22"/>
          <w:szCs w:val="22"/>
        </w:rPr>
        <w:t xml:space="preserve"> dans les domaines</w:t>
      </w:r>
      <w:r w:rsidRPr="00D91256">
        <w:rPr>
          <w:rFonts w:ascii="Calibri" w:hAnsi="Calibri"/>
          <w:sz w:val="22"/>
          <w:szCs w:val="22"/>
        </w:rPr>
        <w:t xml:space="preserve"> relatifs à l’hygiène et</w:t>
      </w:r>
      <w:r>
        <w:rPr>
          <w:rFonts w:ascii="Calibri" w:hAnsi="Calibri"/>
          <w:sz w:val="22"/>
          <w:szCs w:val="22"/>
        </w:rPr>
        <w:t xml:space="preserve"> à</w:t>
      </w:r>
      <w:r w:rsidRPr="00D91256">
        <w:rPr>
          <w:rFonts w:ascii="Calibri" w:hAnsi="Calibri"/>
          <w:sz w:val="22"/>
          <w:szCs w:val="22"/>
        </w:rPr>
        <w:t xml:space="preserve"> la sécurité</w:t>
      </w:r>
      <w:r w:rsidR="00616363">
        <w:rPr>
          <w:rFonts w:ascii="Calibri" w:hAnsi="Calibri"/>
          <w:sz w:val="22"/>
          <w:szCs w:val="22"/>
        </w:rPr>
        <w:t xml:space="preserve"> au travail</w:t>
      </w:r>
      <w:r>
        <w:rPr>
          <w:rFonts w:ascii="Calibri" w:hAnsi="Calibri"/>
          <w:sz w:val="22"/>
          <w:szCs w:val="22"/>
        </w:rPr>
        <w:t xml:space="preserve"> et accompagner les assistants et conseillers de prévention dans l’exercice de leurs missions. </w:t>
      </w:r>
    </w:p>
    <w:p w:rsidR="006249D6" w:rsidRDefault="006249D6" w:rsidP="00D41640">
      <w:pPr>
        <w:widowControl w:val="0"/>
        <w:autoSpaceDE w:val="0"/>
        <w:autoSpaceDN w:val="0"/>
        <w:adjustRightInd w:val="0"/>
        <w:spacing w:after="120" w:line="276" w:lineRule="auto"/>
        <w:jc w:val="both"/>
        <w:rPr>
          <w:rFonts w:ascii="Calibri" w:hAnsi="Calibri"/>
          <w:sz w:val="22"/>
          <w:szCs w:val="22"/>
        </w:rPr>
      </w:pPr>
      <w:r w:rsidRPr="006249D6">
        <w:rPr>
          <w:rFonts w:ascii="Calibri" w:hAnsi="Calibri"/>
          <w:sz w:val="22"/>
          <w:szCs w:val="22"/>
        </w:rPr>
        <w:t>Dans tous les cas, l</w:t>
      </w:r>
      <w:r>
        <w:rPr>
          <w:rFonts w:ascii="Calibri" w:hAnsi="Calibri"/>
          <w:sz w:val="22"/>
          <w:szCs w:val="22"/>
        </w:rPr>
        <w:t>e conseiller en hygiène et sécurité</w:t>
      </w:r>
      <w:r w:rsidRPr="006249D6">
        <w:rPr>
          <w:rFonts w:ascii="Calibri" w:hAnsi="Calibri"/>
          <w:sz w:val="22"/>
          <w:szCs w:val="22"/>
        </w:rPr>
        <w:t xml:space="preserve"> intervient avec l’</w:t>
      </w:r>
      <w:r w:rsidR="00852647">
        <w:rPr>
          <w:rFonts w:ascii="Calibri" w:hAnsi="Calibri"/>
          <w:sz w:val="22"/>
          <w:szCs w:val="22"/>
        </w:rPr>
        <w:t xml:space="preserve">accord de la collectivité territoriale ou </w:t>
      </w:r>
      <w:r w:rsidR="00852647">
        <w:rPr>
          <w:rFonts w:ascii="Calibri" w:hAnsi="Calibri"/>
          <w:sz w:val="22"/>
          <w:szCs w:val="22"/>
        </w:rPr>
        <w:lastRenderedPageBreak/>
        <w:t>de l’établissement public</w:t>
      </w:r>
      <w:r w:rsidRPr="006249D6">
        <w:rPr>
          <w:rFonts w:ascii="Calibri" w:hAnsi="Calibri"/>
          <w:sz w:val="22"/>
          <w:szCs w:val="22"/>
        </w:rPr>
        <w:t>.</w:t>
      </w:r>
    </w:p>
    <w:p w:rsidR="001E3B98" w:rsidRDefault="001E3B98" w:rsidP="00D41640">
      <w:pPr>
        <w:widowControl w:val="0"/>
        <w:autoSpaceDE w:val="0"/>
        <w:autoSpaceDN w:val="0"/>
        <w:adjustRightInd w:val="0"/>
        <w:spacing w:after="120" w:line="276" w:lineRule="auto"/>
        <w:jc w:val="both"/>
        <w:rPr>
          <w:rFonts w:ascii="Calibri" w:hAnsi="Calibri"/>
          <w:sz w:val="22"/>
          <w:szCs w:val="22"/>
        </w:rPr>
      </w:pPr>
    </w:p>
    <w:p w:rsidR="00D41640" w:rsidRPr="00904FEB" w:rsidRDefault="00D41640" w:rsidP="00F9485B">
      <w:pPr>
        <w:pStyle w:val="Paragraphedeliste"/>
        <w:numPr>
          <w:ilvl w:val="0"/>
          <w:numId w:val="22"/>
        </w:numPr>
        <w:spacing w:after="120" w:line="276" w:lineRule="auto"/>
        <w:ind w:right="144"/>
        <w:jc w:val="both"/>
        <w:rPr>
          <w:rFonts w:ascii="Calibri" w:hAnsi="Calibri" w:cs="Arial"/>
          <w:sz w:val="22"/>
          <w:szCs w:val="22"/>
          <w:u w:val="single"/>
        </w:rPr>
      </w:pPr>
      <w:r w:rsidRPr="00904FEB">
        <w:rPr>
          <w:rFonts w:ascii="Calibri" w:hAnsi="Calibri" w:cs="Arial"/>
          <w:bCs/>
          <w:sz w:val="22"/>
          <w:szCs w:val="22"/>
          <w:u w:val="single"/>
        </w:rPr>
        <w:t xml:space="preserve">Les agents </w:t>
      </w:r>
      <w:r w:rsidRPr="00904FEB">
        <w:rPr>
          <w:rFonts w:ascii="Calibri" w:hAnsi="Calibri"/>
          <w:sz w:val="22"/>
          <w:szCs w:val="22"/>
          <w:u w:val="single"/>
        </w:rPr>
        <w:t>chargés de</w:t>
      </w:r>
      <w:r w:rsidR="00991565">
        <w:rPr>
          <w:rFonts w:ascii="Calibri" w:hAnsi="Calibri"/>
          <w:sz w:val="22"/>
          <w:szCs w:val="22"/>
          <w:u w:val="single"/>
        </w:rPr>
        <w:t xml:space="preserve"> la f</w:t>
      </w:r>
      <w:r w:rsidR="009F7B32">
        <w:rPr>
          <w:rFonts w:ascii="Calibri" w:hAnsi="Calibri"/>
          <w:sz w:val="22"/>
          <w:szCs w:val="22"/>
          <w:u w:val="single"/>
        </w:rPr>
        <w:t>onction d’inspection</w:t>
      </w:r>
    </w:p>
    <w:p w:rsidR="00D41640" w:rsidRPr="005B1C12" w:rsidRDefault="00D41640" w:rsidP="00D41640">
      <w:pPr>
        <w:spacing w:after="120" w:line="276" w:lineRule="auto"/>
        <w:jc w:val="both"/>
        <w:rPr>
          <w:rFonts w:ascii="Calibri" w:hAnsi="Calibri"/>
          <w:sz w:val="22"/>
          <w:szCs w:val="22"/>
        </w:rPr>
      </w:pPr>
      <w:r w:rsidRPr="008741F5">
        <w:rPr>
          <w:rFonts w:ascii="Calibri" w:hAnsi="Calibri"/>
          <w:sz w:val="22"/>
          <w:szCs w:val="22"/>
        </w:rPr>
        <w:t>La mission d’inspection</w:t>
      </w:r>
      <w:r w:rsidRPr="005B1C12">
        <w:rPr>
          <w:rFonts w:ascii="Calibri" w:hAnsi="Calibri"/>
          <w:sz w:val="22"/>
          <w:szCs w:val="22"/>
        </w:rPr>
        <w:t xml:space="preserve"> </w:t>
      </w:r>
      <w:r w:rsidR="003A7CB0">
        <w:rPr>
          <w:rFonts w:ascii="Calibri" w:hAnsi="Calibri"/>
          <w:sz w:val="22"/>
          <w:szCs w:val="22"/>
        </w:rPr>
        <w:t xml:space="preserve">est confiée à un agent formé du </w:t>
      </w:r>
      <w:r w:rsidR="003A7CB0">
        <w:rPr>
          <w:rFonts w:ascii="Calibri" w:hAnsi="Calibri"/>
          <w:sz w:val="22"/>
        </w:rPr>
        <w:t xml:space="preserve">Centre de Gestion </w:t>
      </w:r>
      <w:r w:rsidRPr="005B1C12">
        <w:rPr>
          <w:rFonts w:ascii="Calibri" w:hAnsi="Calibri"/>
          <w:sz w:val="22"/>
          <w:szCs w:val="22"/>
        </w:rPr>
        <w:t xml:space="preserve">dénommé ACFI. Les collectivités </w:t>
      </w:r>
      <w:r w:rsidR="00852647">
        <w:rPr>
          <w:rFonts w:ascii="Calibri" w:hAnsi="Calibri"/>
          <w:sz w:val="22"/>
          <w:szCs w:val="22"/>
        </w:rPr>
        <w:t>territoriales ou les établissements publics</w:t>
      </w:r>
      <w:r w:rsidR="00904FEB">
        <w:rPr>
          <w:rFonts w:ascii="Calibri" w:hAnsi="Calibri"/>
          <w:sz w:val="22"/>
          <w:szCs w:val="22"/>
        </w:rPr>
        <w:t xml:space="preserve"> </w:t>
      </w:r>
      <w:r w:rsidRPr="005B1C12">
        <w:rPr>
          <w:rFonts w:ascii="Calibri" w:hAnsi="Calibri"/>
          <w:sz w:val="22"/>
          <w:szCs w:val="22"/>
        </w:rPr>
        <w:t>peuvent recourir à l’intervention de cet agent pour assurer</w:t>
      </w:r>
      <w:r w:rsidR="002F2B1F">
        <w:rPr>
          <w:rFonts w:ascii="Calibri" w:hAnsi="Calibri"/>
          <w:sz w:val="22"/>
          <w:szCs w:val="22"/>
        </w:rPr>
        <w:t xml:space="preserve"> en leur sein</w:t>
      </w:r>
      <w:r w:rsidRPr="005B1C12">
        <w:rPr>
          <w:rFonts w:ascii="Calibri" w:hAnsi="Calibri"/>
          <w:sz w:val="22"/>
          <w:szCs w:val="22"/>
        </w:rPr>
        <w:t xml:space="preserve"> la fonction d’inspection dans le domaine de</w:t>
      </w:r>
      <w:r>
        <w:rPr>
          <w:rFonts w:ascii="Calibri" w:hAnsi="Calibri"/>
          <w:sz w:val="22"/>
          <w:szCs w:val="22"/>
        </w:rPr>
        <w:t xml:space="preserve"> la</w:t>
      </w:r>
      <w:r w:rsidRPr="005B1C12">
        <w:rPr>
          <w:rFonts w:ascii="Calibri" w:hAnsi="Calibri"/>
          <w:sz w:val="22"/>
          <w:szCs w:val="22"/>
        </w:rPr>
        <w:t xml:space="preserve"> santé et de la </w:t>
      </w:r>
      <w:r w:rsidR="002F2B1F">
        <w:rPr>
          <w:rFonts w:ascii="Calibri" w:hAnsi="Calibri"/>
          <w:sz w:val="22"/>
          <w:szCs w:val="22"/>
        </w:rPr>
        <w:t>sécurité au travail</w:t>
      </w:r>
      <w:r w:rsidRPr="005B1C12">
        <w:rPr>
          <w:rFonts w:ascii="Calibri" w:hAnsi="Calibri"/>
          <w:sz w:val="22"/>
          <w:szCs w:val="22"/>
        </w:rPr>
        <w:t>.</w:t>
      </w:r>
    </w:p>
    <w:p w:rsidR="00D41640" w:rsidRPr="005B1C12" w:rsidRDefault="00D41640" w:rsidP="00D41640">
      <w:pPr>
        <w:spacing w:after="120" w:line="276" w:lineRule="auto"/>
        <w:jc w:val="both"/>
        <w:rPr>
          <w:rFonts w:ascii="Calibri" w:hAnsi="Calibri"/>
          <w:sz w:val="22"/>
          <w:szCs w:val="22"/>
        </w:rPr>
      </w:pPr>
      <w:r w:rsidRPr="005B1C12">
        <w:rPr>
          <w:rFonts w:ascii="Calibri" w:hAnsi="Calibri"/>
          <w:sz w:val="22"/>
          <w:szCs w:val="22"/>
        </w:rPr>
        <w:t>Cet ACFI est chargé de :</w:t>
      </w:r>
    </w:p>
    <w:p w:rsidR="00D41640" w:rsidRPr="00194A0C"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750C17">
        <w:rPr>
          <w:rFonts w:ascii="Calibri" w:hAnsi="Calibri"/>
          <w:i/>
          <w:sz w:val="22"/>
          <w:szCs w:val="22"/>
        </w:rPr>
        <w:t xml:space="preserve"> </w:t>
      </w:r>
      <w:r w:rsidR="00D41640" w:rsidRPr="00194A0C">
        <w:rPr>
          <w:rFonts w:ascii="Calibri" w:hAnsi="Calibri"/>
          <w:i/>
          <w:sz w:val="22"/>
          <w:szCs w:val="22"/>
        </w:rPr>
        <w:t>contrôler les conditions d’application des règles d’hygiène et de sécurité au travail définies par le code du travail 4ème partie, livres I à IV et les décrets pris pour son application ainsi que le décret</w:t>
      </w:r>
      <w:r w:rsidR="008E37C7">
        <w:rPr>
          <w:rFonts w:ascii="Calibri" w:hAnsi="Calibri"/>
          <w:i/>
          <w:sz w:val="22"/>
          <w:szCs w:val="22"/>
        </w:rPr>
        <w:t xml:space="preserve"> n°</w:t>
      </w:r>
      <w:r w:rsidR="00D41640" w:rsidRPr="00194A0C">
        <w:rPr>
          <w:rFonts w:ascii="Calibri" w:hAnsi="Calibri"/>
          <w:i/>
          <w:sz w:val="22"/>
          <w:szCs w:val="22"/>
        </w:rPr>
        <w:t xml:space="preserve"> 85-603 du 10 juin 1985 modifié</w:t>
      </w:r>
      <w:r w:rsidR="00D41640">
        <w:rPr>
          <w:rFonts w:ascii="Calibri" w:hAnsi="Calibri"/>
          <w:i/>
          <w:sz w:val="22"/>
          <w:szCs w:val="22"/>
        </w:rPr>
        <w:t>,</w:t>
      </w:r>
    </w:p>
    <w:p w:rsidR="00D41640" w:rsidRPr="00194A0C"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750C17">
        <w:rPr>
          <w:rFonts w:ascii="Calibri" w:hAnsi="Calibri"/>
          <w:i/>
          <w:sz w:val="22"/>
          <w:szCs w:val="22"/>
        </w:rPr>
        <w:t xml:space="preserve"> </w:t>
      </w:r>
      <w:r w:rsidR="00D41640" w:rsidRPr="00194A0C">
        <w:rPr>
          <w:rFonts w:ascii="Calibri" w:hAnsi="Calibri"/>
          <w:i/>
          <w:sz w:val="22"/>
          <w:szCs w:val="22"/>
        </w:rPr>
        <w:t>proposer à l’autorité territo</w:t>
      </w:r>
      <w:r w:rsidR="008E37C7">
        <w:rPr>
          <w:rFonts w:ascii="Calibri" w:hAnsi="Calibri"/>
          <w:i/>
          <w:sz w:val="22"/>
          <w:szCs w:val="22"/>
        </w:rPr>
        <w:t>riale toute mesure qui lui paraî</w:t>
      </w:r>
      <w:r w:rsidR="00D41640" w:rsidRPr="00194A0C">
        <w:rPr>
          <w:rFonts w:ascii="Calibri" w:hAnsi="Calibri"/>
          <w:i/>
          <w:sz w:val="22"/>
          <w:szCs w:val="22"/>
        </w:rPr>
        <w:t xml:space="preserve">t de nature à améliorer l’hygiène et la sécurité du travail et la prévention des risques professionnels et en cas d’urgence, les mesures immédiates qu’il </w:t>
      </w:r>
      <w:r w:rsidR="00BD2D7D" w:rsidRPr="00194A0C">
        <w:rPr>
          <w:rFonts w:ascii="Calibri" w:hAnsi="Calibri"/>
          <w:i/>
          <w:sz w:val="22"/>
          <w:szCs w:val="22"/>
        </w:rPr>
        <w:t>jugera</w:t>
      </w:r>
      <w:r w:rsidR="00BD2D7D">
        <w:rPr>
          <w:rFonts w:ascii="Calibri" w:hAnsi="Calibri"/>
          <w:i/>
          <w:sz w:val="22"/>
          <w:szCs w:val="22"/>
        </w:rPr>
        <w:t> </w:t>
      </w:r>
      <w:r w:rsidR="00BD2D7D" w:rsidRPr="00194A0C">
        <w:rPr>
          <w:rFonts w:ascii="Calibri" w:hAnsi="Calibri"/>
          <w:i/>
          <w:sz w:val="22"/>
          <w:szCs w:val="22"/>
        </w:rPr>
        <w:t>nécessaires</w:t>
      </w:r>
      <w:r w:rsidR="00D41640">
        <w:rPr>
          <w:rFonts w:ascii="Calibri" w:hAnsi="Calibri"/>
          <w:i/>
          <w:sz w:val="22"/>
          <w:szCs w:val="22"/>
        </w:rPr>
        <w:t>,</w:t>
      </w:r>
    </w:p>
    <w:p w:rsidR="00D41640" w:rsidRPr="00194A0C"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750C17">
        <w:rPr>
          <w:rFonts w:ascii="Calibri" w:hAnsi="Calibri"/>
          <w:i/>
          <w:sz w:val="22"/>
          <w:szCs w:val="22"/>
        </w:rPr>
        <w:t xml:space="preserve"> </w:t>
      </w:r>
      <w:r w:rsidR="00D41640" w:rsidRPr="00194A0C">
        <w:rPr>
          <w:rFonts w:ascii="Calibri" w:hAnsi="Calibri"/>
          <w:i/>
          <w:sz w:val="22"/>
          <w:szCs w:val="22"/>
        </w:rPr>
        <w:t>émettre un avis sur les règlements et consignes (au tout autre document) que l’autorité envisage d’adopter en matière d’hygiène et de sécurité</w:t>
      </w:r>
      <w:r w:rsidR="00D41640">
        <w:rPr>
          <w:rFonts w:ascii="Calibri" w:hAnsi="Calibri"/>
          <w:i/>
          <w:sz w:val="22"/>
          <w:szCs w:val="22"/>
        </w:rPr>
        <w:t>,</w:t>
      </w:r>
    </w:p>
    <w:p w:rsidR="00D41640" w:rsidRPr="00194A0C"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750C17">
        <w:rPr>
          <w:rFonts w:ascii="Calibri" w:hAnsi="Calibri"/>
          <w:i/>
          <w:sz w:val="22"/>
          <w:szCs w:val="22"/>
        </w:rPr>
        <w:t xml:space="preserve"> </w:t>
      </w:r>
      <w:r w:rsidR="00D41640" w:rsidRPr="00194A0C">
        <w:rPr>
          <w:rFonts w:ascii="Calibri" w:hAnsi="Calibri"/>
          <w:i/>
          <w:sz w:val="22"/>
          <w:szCs w:val="22"/>
        </w:rPr>
        <w:t xml:space="preserve">assister avec voix consultative aux réunions du Comité </w:t>
      </w:r>
      <w:r w:rsidR="008E37C7">
        <w:rPr>
          <w:rFonts w:ascii="Calibri" w:hAnsi="Calibri"/>
          <w:i/>
          <w:sz w:val="22"/>
          <w:szCs w:val="22"/>
        </w:rPr>
        <w:t>social territorial et/ou de la Formation Spécialisée en matière de Santé, Sécurité et des Conditions de Travail.</w:t>
      </w:r>
      <w:r w:rsidR="00D41640" w:rsidRPr="00194A0C">
        <w:rPr>
          <w:rFonts w:ascii="Calibri" w:hAnsi="Calibri"/>
          <w:i/>
          <w:sz w:val="22"/>
          <w:szCs w:val="22"/>
        </w:rPr>
        <w:t xml:space="preserve"> Il intervient dans le cadre de la résolution d’une situation de désaccord relative à l’exercice du droit de retrait en cas de danger grave et imminent.</w:t>
      </w:r>
    </w:p>
    <w:p w:rsidR="00D41640" w:rsidRDefault="00D41640" w:rsidP="00D41640">
      <w:pPr>
        <w:spacing w:after="120" w:line="276" w:lineRule="auto"/>
        <w:jc w:val="both"/>
        <w:rPr>
          <w:rFonts w:ascii="Calibri" w:hAnsi="Calibri"/>
          <w:sz w:val="22"/>
          <w:szCs w:val="22"/>
        </w:rPr>
      </w:pPr>
      <w:r>
        <w:rPr>
          <w:rFonts w:ascii="Calibri" w:hAnsi="Calibri"/>
          <w:sz w:val="22"/>
          <w:szCs w:val="22"/>
        </w:rPr>
        <w:t>Une</w:t>
      </w:r>
      <w:r w:rsidRPr="005B1C12">
        <w:rPr>
          <w:rFonts w:ascii="Calibri" w:hAnsi="Calibri"/>
          <w:sz w:val="22"/>
          <w:szCs w:val="22"/>
        </w:rPr>
        <w:t xml:space="preserve"> lettre de mission transmise en amont de l’interve</w:t>
      </w:r>
      <w:r>
        <w:rPr>
          <w:rFonts w:ascii="Calibri" w:hAnsi="Calibri"/>
          <w:sz w:val="22"/>
          <w:szCs w:val="22"/>
        </w:rPr>
        <w:t xml:space="preserve">ntion déterminera </w:t>
      </w:r>
      <w:r w:rsidRPr="005B1C12">
        <w:rPr>
          <w:rFonts w:ascii="Calibri" w:hAnsi="Calibri"/>
          <w:sz w:val="22"/>
          <w:szCs w:val="22"/>
        </w:rPr>
        <w:t>les conditions de réalisations techniques de la mission. Chaque intervention de l’ACFI donnera lieu à un rapport adressé à l’autorité territorial</w:t>
      </w:r>
      <w:r>
        <w:rPr>
          <w:rFonts w:ascii="Calibri" w:hAnsi="Calibri"/>
          <w:sz w:val="22"/>
          <w:szCs w:val="22"/>
        </w:rPr>
        <w:t>e a</w:t>
      </w:r>
      <w:r w:rsidR="00402603">
        <w:rPr>
          <w:rFonts w:ascii="Calibri" w:hAnsi="Calibri"/>
          <w:sz w:val="22"/>
          <w:szCs w:val="22"/>
        </w:rPr>
        <w:t>insi qu’au médecin du travail</w:t>
      </w:r>
      <w:r w:rsidRPr="005B1C12">
        <w:rPr>
          <w:rFonts w:ascii="Calibri" w:hAnsi="Calibri"/>
          <w:sz w:val="22"/>
          <w:szCs w:val="22"/>
        </w:rPr>
        <w:t xml:space="preserve">. </w:t>
      </w:r>
    </w:p>
    <w:p w:rsidR="006249D6" w:rsidRPr="005B1C12" w:rsidRDefault="006249D6" w:rsidP="00D41640">
      <w:pPr>
        <w:spacing w:after="120" w:line="276" w:lineRule="auto"/>
        <w:jc w:val="both"/>
        <w:rPr>
          <w:rFonts w:ascii="Calibri" w:hAnsi="Calibri"/>
          <w:sz w:val="22"/>
          <w:szCs w:val="22"/>
        </w:rPr>
      </w:pPr>
      <w:r>
        <w:rPr>
          <w:rFonts w:ascii="Calibri" w:hAnsi="Calibri"/>
          <w:sz w:val="22"/>
          <w:szCs w:val="22"/>
        </w:rPr>
        <w:t>Dans tous les cas, l’ACFI</w:t>
      </w:r>
      <w:r w:rsidRPr="006249D6">
        <w:rPr>
          <w:rFonts w:ascii="Calibri" w:hAnsi="Calibri"/>
          <w:sz w:val="22"/>
          <w:szCs w:val="22"/>
        </w:rPr>
        <w:t xml:space="preserve"> intervient avec l’a</w:t>
      </w:r>
      <w:r w:rsidR="00852647">
        <w:rPr>
          <w:rFonts w:ascii="Calibri" w:hAnsi="Calibri"/>
          <w:sz w:val="22"/>
          <w:szCs w:val="22"/>
        </w:rPr>
        <w:t>ccord de la collectivité territoriale ou de l’établissement public.</w:t>
      </w:r>
    </w:p>
    <w:p w:rsidR="00D41640" w:rsidRPr="00904FEB" w:rsidRDefault="00D41640" w:rsidP="00F9485B">
      <w:pPr>
        <w:pStyle w:val="Paragraphedeliste"/>
        <w:numPr>
          <w:ilvl w:val="0"/>
          <w:numId w:val="22"/>
        </w:numPr>
        <w:spacing w:after="120" w:line="276" w:lineRule="auto"/>
        <w:ind w:right="144"/>
        <w:jc w:val="both"/>
        <w:rPr>
          <w:rFonts w:ascii="Calibri" w:hAnsi="Calibri" w:cs="Arial"/>
          <w:sz w:val="22"/>
          <w:szCs w:val="22"/>
          <w:u w:val="single"/>
        </w:rPr>
      </w:pPr>
      <w:r w:rsidRPr="00904FEB">
        <w:rPr>
          <w:rFonts w:ascii="Calibri" w:hAnsi="Calibri" w:cs="Arial"/>
          <w:bCs/>
          <w:sz w:val="22"/>
          <w:szCs w:val="22"/>
          <w:u w:val="single"/>
        </w:rPr>
        <w:t xml:space="preserve"> L’ergonome</w:t>
      </w:r>
    </w:p>
    <w:p w:rsidR="00402603" w:rsidRDefault="00886E90" w:rsidP="00D41640">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L’ergonome axe son intervention sur l’amélioration des conditions de travail</w:t>
      </w:r>
      <w:r w:rsidR="00D41640" w:rsidRPr="00A36057">
        <w:rPr>
          <w:rFonts w:ascii="Calibri" w:hAnsi="Calibri"/>
          <w:sz w:val="22"/>
          <w:szCs w:val="22"/>
        </w:rPr>
        <w:t xml:space="preserve"> les </w:t>
      </w:r>
      <w:r>
        <w:rPr>
          <w:rFonts w:ascii="Calibri" w:hAnsi="Calibri"/>
          <w:sz w:val="22"/>
          <w:szCs w:val="22"/>
        </w:rPr>
        <w:t>conditions de travail</w:t>
      </w:r>
      <w:r w:rsidR="00D41640" w:rsidRPr="00A36057">
        <w:rPr>
          <w:rFonts w:ascii="Calibri" w:hAnsi="Calibri"/>
          <w:sz w:val="22"/>
          <w:szCs w:val="22"/>
        </w:rPr>
        <w:t xml:space="preserve"> (prévention des accidents, des maladies professionnelles, baisse de la pénibilité, de la charge physique, mentale et psychique du travail) tout en prenant en compte les différents critères de performance de</w:t>
      </w:r>
      <w:r w:rsidR="00D41640" w:rsidRPr="00D91256">
        <w:rPr>
          <w:rFonts w:ascii="Calibri" w:hAnsi="Calibri"/>
          <w:sz w:val="22"/>
          <w:szCs w:val="22"/>
        </w:rPr>
        <w:t xml:space="preserve"> l’activité. Pour cela, il peu</w:t>
      </w:r>
      <w:r w:rsidR="00D41640">
        <w:rPr>
          <w:rFonts w:ascii="Calibri" w:hAnsi="Calibri"/>
          <w:sz w:val="22"/>
          <w:szCs w:val="22"/>
        </w:rPr>
        <w:t>t agir dans des cadres variés et notamment le maintien dans l’emploi, l’</w:t>
      </w:r>
      <w:r w:rsidR="00D41640" w:rsidRPr="00D91256">
        <w:rPr>
          <w:rFonts w:ascii="Calibri" w:hAnsi="Calibri"/>
          <w:sz w:val="22"/>
          <w:szCs w:val="22"/>
        </w:rPr>
        <w:t>insertion</w:t>
      </w:r>
      <w:r w:rsidR="00D41640">
        <w:rPr>
          <w:rFonts w:ascii="Calibri" w:hAnsi="Calibri"/>
          <w:sz w:val="22"/>
          <w:szCs w:val="22"/>
        </w:rPr>
        <w:t xml:space="preserve"> professionnelle </w:t>
      </w:r>
      <w:r w:rsidR="00402603">
        <w:rPr>
          <w:rFonts w:ascii="Calibri" w:hAnsi="Calibri"/>
          <w:sz w:val="22"/>
          <w:szCs w:val="22"/>
        </w:rPr>
        <w:t xml:space="preserve">et la mise en œuvre de démarches ergonomiques préventives. </w:t>
      </w:r>
    </w:p>
    <w:p w:rsidR="00D41640" w:rsidRDefault="00D41640" w:rsidP="00D41640">
      <w:pPr>
        <w:widowControl w:val="0"/>
        <w:autoSpaceDE w:val="0"/>
        <w:autoSpaceDN w:val="0"/>
        <w:adjustRightInd w:val="0"/>
        <w:spacing w:after="120" w:line="276" w:lineRule="auto"/>
        <w:jc w:val="both"/>
        <w:rPr>
          <w:rFonts w:ascii="Calibri" w:hAnsi="Calibri"/>
          <w:sz w:val="22"/>
          <w:szCs w:val="22"/>
        </w:rPr>
      </w:pPr>
      <w:r w:rsidRPr="00D91256">
        <w:rPr>
          <w:rFonts w:ascii="Calibri" w:hAnsi="Calibri"/>
          <w:sz w:val="22"/>
          <w:szCs w:val="22"/>
        </w:rPr>
        <w:t xml:space="preserve">Les demandes </w:t>
      </w:r>
      <w:r>
        <w:rPr>
          <w:rFonts w:ascii="Calibri" w:hAnsi="Calibri"/>
          <w:sz w:val="22"/>
          <w:szCs w:val="22"/>
        </w:rPr>
        <w:t xml:space="preserve">d’intervention de l’ergonome </w:t>
      </w:r>
      <w:r w:rsidRPr="00D91256">
        <w:rPr>
          <w:rFonts w:ascii="Calibri" w:hAnsi="Calibri"/>
          <w:sz w:val="22"/>
          <w:szCs w:val="22"/>
        </w:rPr>
        <w:t>peuvent concerner la conception des postes de travail, l’aménagement des locaux et d’espaces, les ambianc</w:t>
      </w:r>
      <w:r w:rsidR="002F2B1F">
        <w:rPr>
          <w:rFonts w:ascii="Calibri" w:hAnsi="Calibri"/>
          <w:sz w:val="22"/>
          <w:szCs w:val="22"/>
        </w:rPr>
        <w:t>es de travail, l’organisation du travail, la formation et</w:t>
      </w:r>
      <w:r w:rsidRPr="00D91256">
        <w:rPr>
          <w:rFonts w:ascii="Calibri" w:hAnsi="Calibri"/>
          <w:sz w:val="22"/>
          <w:szCs w:val="22"/>
        </w:rPr>
        <w:t xml:space="preserve"> les situations de handicap.</w:t>
      </w:r>
    </w:p>
    <w:p w:rsidR="00D41640" w:rsidRPr="00D91256" w:rsidRDefault="00D41640" w:rsidP="00D41640">
      <w:pPr>
        <w:widowControl w:val="0"/>
        <w:autoSpaceDE w:val="0"/>
        <w:autoSpaceDN w:val="0"/>
        <w:adjustRightInd w:val="0"/>
        <w:spacing w:after="120" w:line="276" w:lineRule="auto"/>
        <w:jc w:val="both"/>
        <w:rPr>
          <w:rFonts w:ascii="Calibri" w:hAnsi="Calibri"/>
          <w:sz w:val="22"/>
          <w:szCs w:val="22"/>
        </w:rPr>
      </w:pPr>
      <w:r>
        <w:rPr>
          <w:rFonts w:ascii="Calibri" w:hAnsi="Calibri"/>
          <w:sz w:val="22"/>
          <w:szCs w:val="22"/>
        </w:rPr>
        <w:t>L</w:t>
      </w:r>
      <w:r w:rsidRPr="00D91256">
        <w:rPr>
          <w:rFonts w:ascii="Calibri" w:hAnsi="Calibri"/>
          <w:sz w:val="22"/>
          <w:szCs w:val="22"/>
        </w:rPr>
        <w:t xml:space="preserve">’ergonome </w:t>
      </w:r>
      <w:r>
        <w:rPr>
          <w:rFonts w:ascii="Calibri" w:hAnsi="Calibri"/>
          <w:sz w:val="22"/>
          <w:szCs w:val="22"/>
        </w:rPr>
        <w:t>peut intervenir</w:t>
      </w:r>
      <w:r w:rsidRPr="00D91256">
        <w:rPr>
          <w:rFonts w:ascii="Calibri" w:hAnsi="Calibri"/>
          <w:sz w:val="22"/>
          <w:szCs w:val="22"/>
        </w:rPr>
        <w:t> :</w:t>
      </w:r>
    </w:p>
    <w:p w:rsidR="00D41640" w:rsidRPr="00194A0C"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750C17">
        <w:rPr>
          <w:rFonts w:ascii="Calibri" w:hAnsi="Calibri"/>
          <w:i/>
          <w:sz w:val="22"/>
          <w:szCs w:val="22"/>
        </w:rPr>
        <w:t xml:space="preserve"> p</w:t>
      </w:r>
      <w:r w:rsidRPr="00194A0C">
        <w:rPr>
          <w:rFonts w:ascii="Calibri" w:hAnsi="Calibri"/>
          <w:i/>
          <w:sz w:val="22"/>
          <w:szCs w:val="22"/>
        </w:rPr>
        <w:t>our</w:t>
      </w:r>
      <w:r w:rsidR="00D41640" w:rsidRPr="00194A0C">
        <w:rPr>
          <w:rFonts w:ascii="Calibri" w:hAnsi="Calibri"/>
          <w:i/>
          <w:sz w:val="22"/>
          <w:szCs w:val="22"/>
        </w:rPr>
        <w:t xml:space="preserve"> adapter le poste de travail d’un agent suite à une inaptitude partielle ou totale,</w:t>
      </w:r>
    </w:p>
    <w:p w:rsidR="00D41640" w:rsidRPr="00194A0C"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750C17">
        <w:rPr>
          <w:rFonts w:ascii="Calibri" w:hAnsi="Calibri"/>
          <w:i/>
          <w:sz w:val="22"/>
          <w:szCs w:val="22"/>
        </w:rPr>
        <w:t xml:space="preserve"> l</w:t>
      </w:r>
      <w:r w:rsidRPr="00194A0C">
        <w:rPr>
          <w:rFonts w:ascii="Calibri" w:hAnsi="Calibri"/>
          <w:i/>
          <w:sz w:val="22"/>
          <w:szCs w:val="22"/>
        </w:rPr>
        <w:t>ors</w:t>
      </w:r>
      <w:r w:rsidR="00D41640" w:rsidRPr="00194A0C">
        <w:rPr>
          <w:rFonts w:ascii="Calibri" w:hAnsi="Calibri"/>
          <w:i/>
          <w:sz w:val="22"/>
          <w:szCs w:val="22"/>
        </w:rPr>
        <w:t xml:space="preserve"> d’une embauche ou pour le maintien dans l’emploi d’un agent reconnu travailleur handicapé,</w:t>
      </w:r>
    </w:p>
    <w:p w:rsidR="00D41640" w:rsidRPr="00194A0C"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750C17">
        <w:rPr>
          <w:rFonts w:ascii="Calibri" w:hAnsi="Calibri"/>
          <w:i/>
          <w:sz w:val="22"/>
          <w:szCs w:val="22"/>
        </w:rPr>
        <w:t xml:space="preserve"> p</w:t>
      </w:r>
      <w:r w:rsidRPr="00194A0C">
        <w:rPr>
          <w:rFonts w:ascii="Calibri" w:hAnsi="Calibri"/>
          <w:i/>
          <w:sz w:val="22"/>
          <w:szCs w:val="22"/>
        </w:rPr>
        <w:t>our</w:t>
      </w:r>
      <w:r w:rsidR="00D41640" w:rsidRPr="00194A0C">
        <w:rPr>
          <w:rFonts w:ascii="Calibri" w:hAnsi="Calibri"/>
          <w:i/>
          <w:sz w:val="22"/>
          <w:szCs w:val="22"/>
        </w:rPr>
        <w:t xml:space="preserve"> réorganiser le travail d’une équipe ou d’un service,</w:t>
      </w:r>
    </w:p>
    <w:p w:rsidR="00D41640" w:rsidRPr="00194A0C"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750C17">
        <w:rPr>
          <w:rFonts w:ascii="Calibri" w:hAnsi="Calibri"/>
          <w:i/>
          <w:sz w:val="22"/>
          <w:szCs w:val="22"/>
        </w:rPr>
        <w:t xml:space="preserve"> p</w:t>
      </w:r>
      <w:r w:rsidRPr="00194A0C">
        <w:rPr>
          <w:rFonts w:ascii="Calibri" w:hAnsi="Calibri"/>
          <w:i/>
          <w:sz w:val="22"/>
          <w:szCs w:val="22"/>
        </w:rPr>
        <w:t>our</w:t>
      </w:r>
      <w:r w:rsidR="00D41640" w:rsidRPr="00194A0C">
        <w:rPr>
          <w:rFonts w:ascii="Calibri" w:hAnsi="Calibri"/>
          <w:i/>
          <w:sz w:val="22"/>
          <w:szCs w:val="22"/>
        </w:rPr>
        <w:t xml:space="preserve"> aménager de nouveaux locaux ou espaces de travail,</w:t>
      </w:r>
    </w:p>
    <w:p w:rsidR="00D41640"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750C17">
        <w:rPr>
          <w:rFonts w:ascii="Calibri" w:hAnsi="Calibri"/>
          <w:i/>
          <w:sz w:val="22"/>
          <w:szCs w:val="22"/>
        </w:rPr>
        <w:t xml:space="preserve"> l</w:t>
      </w:r>
      <w:r w:rsidRPr="00194A0C">
        <w:rPr>
          <w:rFonts w:ascii="Calibri" w:hAnsi="Calibri"/>
          <w:i/>
          <w:sz w:val="22"/>
          <w:szCs w:val="22"/>
        </w:rPr>
        <w:t>orsque</w:t>
      </w:r>
      <w:r w:rsidR="00D41640" w:rsidRPr="00194A0C">
        <w:rPr>
          <w:rFonts w:ascii="Calibri" w:hAnsi="Calibri"/>
          <w:i/>
          <w:sz w:val="22"/>
          <w:szCs w:val="22"/>
        </w:rPr>
        <w:t xml:space="preserve"> </w:t>
      </w:r>
      <w:r w:rsidRPr="00194A0C">
        <w:rPr>
          <w:rFonts w:ascii="Calibri" w:hAnsi="Calibri"/>
          <w:i/>
          <w:sz w:val="22"/>
          <w:szCs w:val="22"/>
        </w:rPr>
        <w:t>des agents</w:t>
      </w:r>
      <w:r w:rsidR="00D41640" w:rsidRPr="00194A0C">
        <w:rPr>
          <w:rFonts w:ascii="Calibri" w:hAnsi="Calibri"/>
          <w:i/>
          <w:sz w:val="22"/>
          <w:szCs w:val="22"/>
        </w:rPr>
        <w:t xml:space="preserve"> dans un service ou une équipe souffrent de problèmes de santé dont des lombalgies ou des troubles musculo squelettiques.</w:t>
      </w:r>
    </w:p>
    <w:p w:rsidR="00792A20" w:rsidRDefault="00792A20" w:rsidP="00792A20">
      <w:pPr>
        <w:widowControl w:val="0"/>
        <w:autoSpaceDE w:val="0"/>
        <w:autoSpaceDN w:val="0"/>
        <w:adjustRightInd w:val="0"/>
        <w:spacing w:after="120" w:line="276" w:lineRule="auto"/>
        <w:jc w:val="both"/>
        <w:rPr>
          <w:rFonts w:ascii="Calibri" w:hAnsi="Calibri"/>
          <w:sz w:val="22"/>
          <w:szCs w:val="22"/>
        </w:rPr>
      </w:pPr>
      <w:r w:rsidRPr="00792A20">
        <w:rPr>
          <w:rFonts w:ascii="Calibri" w:hAnsi="Calibri"/>
          <w:sz w:val="22"/>
          <w:szCs w:val="22"/>
        </w:rPr>
        <w:t>Dans tous les cas, l’</w:t>
      </w:r>
      <w:r w:rsidR="006249D6">
        <w:rPr>
          <w:rFonts w:ascii="Calibri" w:hAnsi="Calibri"/>
          <w:sz w:val="22"/>
          <w:szCs w:val="22"/>
        </w:rPr>
        <w:t>ergonome</w:t>
      </w:r>
      <w:r w:rsidRPr="00792A20">
        <w:rPr>
          <w:rFonts w:ascii="Calibri" w:hAnsi="Calibri"/>
          <w:sz w:val="22"/>
          <w:szCs w:val="22"/>
        </w:rPr>
        <w:t xml:space="preserve"> intervient avec l’a</w:t>
      </w:r>
      <w:r w:rsidR="00852647">
        <w:rPr>
          <w:rFonts w:ascii="Calibri" w:hAnsi="Calibri"/>
          <w:sz w:val="22"/>
          <w:szCs w:val="22"/>
        </w:rPr>
        <w:t>ccord de la collectivité locale ou de l’établissement public.</w:t>
      </w:r>
    </w:p>
    <w:p w:rsidR="00D41640" w:rsidRPr="00904FEB" w:rsidRDefault="00D41640" w:rsidP="00F9485B">
      <w:pPr>
        <w:pStyle w:val="Paragraphedeliste"/>
        <w:numPr>
          <w:ilvl w:val="0"/>
          <w:numId w:val="22"/>
        </w:numPr>
        <w:spacing w:after="120" w:line="276" w:lineRule="auto"/>
        <w:ind w:right="144"/>
        <w:jc w:val="both"/>
        <w:rPr>
          <w:rFonts w:ascii="Calibri" w:hAnsi="Calibri" w:cs="Arial"/>
          <w:bCs/>
          <w:sz w:val="22"/>
          <w:szCs w:val="22"/>
          <w:u w:val="single"/>
        </w:rPr>
      </w:pPr>
      <w:r w:rsidRPr="00904FEB">
        <w:rPr>
          <w:rFonts w:ascii="Calibri" w:hAnsi="Calibri" w:cs="Arial"/>
          <w:bCs/>
          <w:sz w:val="22"/>
          <w:szCs w:val="22"/>
          <w:u w:val="single"/>
        </w:rPr>
        <w:lastRenderedPageBreak/>
        <w:t xml:space="preserve"> Le psychologue du travail</w:t>
      </w:r>
    </w:p>
    <w:p w:rsidR="00D41640" w:rsidRPr="00A36057" w:rsidRDefault="00D41640" w:rsidP="002728EF">
      <w:pPr>
        <w:widowControl w:val="0"/>
        <w:autoSpaceDE w:val="0"/>
        <w:autoSpaceDN w:val="0"/>
        <w:adjustRightInd w:val="0"/>
        <w:spacing w:after="120" w:line="276" w:lineRule="auto"/>
        <w:ind w:right="-1"/>
        <w:jc w:val="both"/>
        <w:rPr>
          <w:rFonts w:ascii="Calibri" w:hAnsi="Calibri" w:cs="Verdana"/>
          <w:sz w:val="22"/>
          <w:szCs w:val="22"/>
        </w:rPr>
      </w:pPr>
      <w:r>
        <w:rPr>
          <w:rFonts w:ascii="Calibri" w:hAnsi="Calibri" w:cs="Verdana"/>
          <w:sz w:val="22"/>
          <w:szCs w:val="22"/>
        </w:rPr>
        <w:t xml:space="preserve">L’action du psychologue du travail </w:t>
      </w:r>
      <w:r w:rsidRPr="00D91256">
        <w:rPr>
          <w:rFonts w:ascii="Calibri" w:hAnsi="Calibri" w:cs="Verdana"/>
          <w:sz w:val="22"/>
          <w:szCs w:val="22"/>
        </w:rPr>
        <w:t xml:space="preserve">a pour vocation </w:t>
      </w:r>
      <w:r w:rsidRPr="00A36057">
        <w:rPr>
          <w:rFonts w:ascii="Calibri" w:hAnsi="Calibri" w:cs="Verdana"/>
          <w:sz w:val="22"/>
          <w:szCs w:val="22"/>
        </w:rPr>
        <w:t>de contribuer à l’amélioration des conditions de travail des agents en proposant un accompagnement individuel ou collectif, et, en déployant des actions de prévention des risques psycho</w:t>
      </w:r>
      <w:r>
        <w:rPr>
          <w:rFonts w:ascii="Calibri" w:hAnsi="Calibri" w:cs="Verdana"/>
          <w:sz w:val="22"/>
          <w:szCs w:val="22"/>
        </w:rPr>
        <w:t>sociaux auprès des agents employés par des collectivités</w:t>
      </w:r>
      <w:r w:rsidR="00852647">
        <w:rPr>
          <w:rFonts w:ascii="Calibri" w:hAnsi="Calibri" w:cs="Verdana"/>
          <w:sz w:val="22"/>
          <w:szCs w:val="22"/>
        </w:rPr>
        <w:t xml:space="preserve"> territoriales ou des établissements publics.</w:t>
      </w:r>
    </w:p>
    <w:p w:rsidR="00D41640" w:rsidRDefault="00D41640" w:rsidP="002728EF">
      <w:pPr>
        <w:widowControl w:val="0"/>
        <w:autoSpaceDE w:val="0"/>
        <w:autoSpaceDN w:val="0"/>
        <w:adjustRightInd w:val="0"/>
        <w:spacing w:after="120" w:line="276" w:lineRule="auto"/>
        <w:ind w:right="-1"/>
        <w:jc w:val="both"/>
        <w:rPr>
          <w:rFonts w:ascii="Calibri" w:hAnsi="Calibri"/>
          <w:sz w:val="22"/>
          <w:szCs w:val="22"/>
        </w:rPr>
      </w:pPr>
      <w:r>
        <w:rPr>
          <w:rFonts w:ascii="Calibri" w:hAnsi="Calibri"/>
          <w:sz w:val="22"/>
          <w:szCs w:val="22"/>
        </w:rPr>
        <w:t>Il peut intervenir dans les cas</w:t>
      </w:r>
      <w:r w:rsidRPr="00D91256">
        <w:rPr>
          <w:rFonts w:ascii="Calibri" w:hAnsi="Calibri"/>
          <w:sz w:val="22"/>
          <w:szCs w:val="22"/>
        </w:rPr>
        <w:t xml:space="preserve"> s</w:t>
      </w:r>
      <w:r>
        <w:rPr>
          <w:rFonts w:ascii="Calibri" w:hAnsi="Calibri"/>
          <w:sz w:val="22"/>
          <w:szCs w:val="22"/>
        </w:rPr>
        <w:t>uivant</w:t>
      </w:r>
      <w:r w:rsidRPr="00D91256">
        <w:rPr>
          <w:rFonts w:ascii="Calibri" w:hAnsi="Calibri"/>
          <w:sz w:val="22"/>
          <w:szCs w:val="22"/>
        </w:rPr>
        <w:t xml:space="preserve">s : </w:t>
      </w:r>
    </w:p>
    <w:p w:rsidR="00D41640" w:rsidRPr="00A36057" w:rsidRDefault="00042CF6" w:rsidP="002728EF">
      <w:pPr>
        <w:widowControl w:val="0"/>
        <w:autoSpaceDE w:val="0"/>
        <w:autoSpaceDN w:val="0"/>
        <w:adjustRightInd w:val="0"/>
        <w:spacing w:after="120" w:line="276" w:lineRule="auto"/>
        <w:ind w:right="-1"/>
        <w:jc w:val="both"/>
        <w:rPr>
          <w:rFonts w:ascii="Calibri" w:hAnsi="Calibri"/>
          <w:i/>
          <w:sz w:val="22"/>
          <w:szCs w:val="22"/>
        </w:rPr>
      </w:pPr>
      <w:r>
        <w:rPr>
          <w:rFonts w:ascii="Calibri" w:hAnsi="Calibri"/>
          <w:i/>
          <w:sz w:val="22"/>
          <w:szCs w:val="22"/>
        </w:rPr>
        <w:t>-</w:t>
      </w:r>
      <w:r w:rsidR="004F0811">
        <w:rPr>
          <w:rFonts w:ascii="Calibri" w:hAnsi="Calibri"/>
          <w:i/>
          <w:sz w:val="22"/>
          <w:szCs w:val="22"/>
        </w:rPr>
        <w:t xml:space="preserve"> </w:t>
      </w:r>
      <w:r w:rsidR="00D41640" w:rsidRPr="004B4171">
        <w:rPr>
          <w:rFonts w:ascii="Calibri" w:hAnsi="Calibri"/>
          <w:i/>
          <w:sz w:val="22"/>
          <w:szCs w:val="22"/>
        </w:rPr>
        <w:t>accompagnement des agents concernés par une problématique de souffrance au travail,</w:t>
      </w:r>
    </w:p>
    <w:p w:rsidR="00D41640" w:rsidRPr="004B4171" w:rsidRDefault="00042CF6" w:rsidP="002728EF">
      <w:pPr>
        <w:widowControl w:val="0"/>
        <w:autoSpaceDE w:val="0"/>
        <w:autoSpaceDN w:val="0"/>
        <w:adjustRightInd w:val="0"/>
        <w:spacing w:after="120" w:line="276" w:lineRule="auto"/>
        <w:ind w:right="-1"/>
        <w:jc w:val="both"/>
        <w:rPr>
          <w:rFonts w:ascii="Calibri" w:hAnsi="Calibri"/>
          <w:i/>
          <w:sz w:val="22"/>
          <w:szCs w:val="22"/>
        </w:rPr>
      </w:pPr>
      <w:r>
        <w:rPr>
          <w:rFonts w:ascii="Calibri" w:hAnsi="Calibri"/>
          <w:i/>
          <w:sz w:val="22"/>
          <w:szCs w:val="22"/>
        </w:rPr>
        <w:t>-</w:t>
      </w:r>
      <w:r w:rsidR="004F0811">
        <w:rPr>
          <w:rFonts w:ascii="Calibri" w:hAnsi="Calibri"/>
          <w:i/>
          <w:sz w:val="22"/>
          <w:szCs w:val="22"/>
        </w:rPr>
        <w:t xml:space="preserve"> </w:t>
      </w:r>
      <w:r w:rsidR="00D41640" w:rsidRPr="004B4171">
        <w:rPr>
          <w:rFonts w:ascii="Calibri" w:hAnsi="Calibri"/>
          <w:i/>
          <w:sz w:val="22"/>
          <w:szCs w:val="22"/>
        </w:rPr>
        <w:t>accompagnement à la mise en œuvre d’une démarche globale de prévention des risques psychosociaux,</w:t>
      </w:r>
    </w:p>
    <w:p w:rsidR="00D41640" w:rsidRPr="004B4171" w:rsidRDefault="00042CF6" w:rsidP="002728EF">
      <w:pPr>
        <w:widowControl w:val="0"/>
        <w:autoSpaceDE w:val="0"/>
        <w:autoSpaceDN w:val="0"/>
        <w:adjustRightInd w:val="0"/>
        <w:spacing w:after="120" w:line="276" w:lineRule="auto"/>
        <w:ind w:right="-1"/>
        <w:jc w:val="both"/>
        <w:rPr>
          <w:rFonts w:ascii="Calibri" w:hAnsi="Calibri"/>
          <w:i/>
          <w:sz w:val="22"/>
          <w:szCs w:val="22"/>
        </w:rPr>
      </w:pPr>
      <w:r>
        <w:rPr>
          <w:rFonts w:ascii="Calibri" w:hAnsi="Calibri"/>
          <w:i/>
          <w:sz w:val="22"/>
          <w:szCs w:val="22"/>
        </w:rPr>
        <w:t>-</w:t>
      </w:r>
      <w:r w:rsidR="004F0811">
        <w:rPr>
          <w:rFonts w:ascii="Calibri" w:hAnsi="Calibri"/>
          <w:i/>
          <w:sz w:val="22"/>
          <w:szCs w:val="22"/>
        </w:rPr>
        <w:t xml:space="preserve"> </w:t>
      </w:r>
      <w:r w:rsidR="00D41640" w:rsidRPr="004B4171">
        <w:rPr>
          <w:rFonts w:ascii="Calibri" w:hAnsi="Calibri"/>
          <w:i/>
          <w:sz w:val="22"/>
          <w:szCs w:val="22"/>
        </w:rPr>
        <w:t>réalisation de bilan professionnel permettant à l’agent concerné par des restrictions médicales ou le cas échéant une inaptitude, de travailler sur ses motivations, ses compétences afin de favoriser son maintien dans l’emploi (reclassement),</w:t>
      </w:r>
    </w:p>
    <w:p w:rsidR="00D41640" w:rsidRPr="004B4171" w:rsidRDefault="00042CF6" w:rsidP="002728EF">
      <w:pPr>
        <w:widowControl w:val="0"/>
        <w:autoSpaceDE w:val="0"/>
        <w:autoSpaceDN w:val="0"/>
        <w:adjustRightInd w:val="0"/>
        <w:spacing w:after="120" w:line="276" w:lineRule="auto"/>
        <w:ind w:right="-1"/>
        <w:jc w:val="both"/>
        <w:rPr>
          <w:rFonts w:ascii="Calibri" w:hAnsi="Calibri"/>
          <w:i/>
          <w:sz w:val="22"/>
          <w:szCs w:val="22"/>
        </w:rPr>
      </w:pPr>
      <w:r>
        <w:rPr>
          <w:rFonts w:ascii="Calibri" w:hAnsi="Calibri"/>
          <w:i/>
          <w:sz w:val="22"/>
          <w:szCs w:val="22"/>
        </w:rPr>
        <w:t>-</w:t>
      </w:r>
      <w:r w:rsidR="004F0811">
        <w:rPr>
          <w:rFonts w:ascii="Calibri" w:hAnsi="Calibri"/>
          <w:i/>
          <w:sz w:val="22"/>
          <w:szCs w:val="22"/>
        </w:rPr>
        <w:t xml:space="preserve"> </w:t>
      </w:r>
      <w:r w:rsidR="00D41640" w:rsidRPr="004B4171">
        <w:rPr>
          <w:rFonts w:ascii="Calibri" w:hAnsi="Calibri"/>
          <w:i/>
          <w:sz w:val="22"/>
          <w:szCs w:val="22"/>
        </w:rPr>
        <w:t>médiation entre l’agent et l’entourage professionnel,</w:t>
      </w:r>
    </w:p>
    <w:p w:rsidR="00D41640" w:rsidRPr="004B4171" w:rsidRDefault="00042CF6" w:rsidP="002728EF">
      <w:pPr>
        <w:widowControl w:val="0"/>
        <w:autoSpaceDE w:val="0"/>
        <w:autoSpaceDN w:val="0"/>
        <w:adjustRightInd w:val="0"/>
        <w:spacing w:after="120" w:line="276" w:lineRule="auto"/>
        <w:ind w:right="-1"/>
        <w:jc w:val="both"/>
        <w:rPr>
          <w:rFonts w:ascii="Calibri" w:hAnsi="Calibri"/>
          <w:i/>
          <w:sz w:val="22"/>
          <w:szCs w:val="22"/>
        </w:rPr>
      </w:pPr>
      <w:r>
        <w:rPr>
          <w:rFonts w:ascii="Calibri" w:hAnsi="Calibri"/>
          <w:i/>
          <w:sz w:val="22"/>
          <w:szCs w:val="22"/>
        </w:rPr>
        <w:t>-</w:t>
      </w:r>
      <w:r w:rsidR="002728EF">
        <w:rPr>
          <w:rFonts w:ascii="Calibri" w:hAnsi="Calibri"/>
          <w:i/>
          <w:sz w:val="22"/>
          <w:szCs w:val="22"/>
        </w:rPr>
        <w:t xml:space="preserve"> </w:t>
      </w:r>
      <w:r w:rsidR="00D41640" w:rsidRPr="004B4171">
        <w:rPr>
          <w:rFonts w:ascii="Calibri" w:hAnsi="Calibri"/>
          <w:i/>
          <w:sz w:val="22"/>
          <w:szCs w:val="22"/>
        </w:rPr>
        <w:t>aide à la réintégration d’un agent au sein de sa collectivité suite à une absence prolongée et/ou accompagnement à l’intégration d’un agent dans le cadre d’un reclassement,</w:t>
      </w:r>
    </w:p>
    <w:p w:rsidR="00D41640"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4F0811">
        <w:rPr>
          <w:rFonts w:ascii="Calibri" w:hAnsi="Calibri"/>
          <w:i/>
          <w:sz w:val="22"/>
          <w:szCs w:val="22"/>
        </w:rPr>
        <w:t xml:space="preserve"> </w:t>
      </w:r>
      <w:r w:rsidR="00D41640" w:rsidRPr="004B4171">
        <w:rPr>
          <w:rFonts w:ascii="Calibri" w:hAnsi="Calibri"/>
          <w:i/>
          <w:sz w:val="22"/>
          <w:szCs w:val="22"/>
        </w:rPr>
        <w:t>sensibilisation à la prévention des risques professionnels : stress, c</w:t>
      </w:r>
      <w:r w:rsidR="001E3B98">
        <w:rPr>
          <w:rFonts w:ascii="Calibri" w:hAnsi="Calibri"/>
          <w:i/>
          <w:sz w:val="22"/>
          <w:szCs w:val="22"/>
        </w:rPr>
        <w:t>onflits,</w:t>
      </w:r>
    </w:p>
    <w:p w:rsidR="00792A20" w:rsidRDefault="00042CF6" w:rsidP="00042CF6">
      <w:pPr>
        <w:widowControl w:val="0"/>
        <w:autoSpaceDE w:val="0"/>
        <w:autoSpaceDN w:val="0"/>
        <w:adjustRightInd w:val="0"/>
        <w:spacing w:after="120" w:line="276" w:lineRule="auto"/>
        <w:jc w:val="both"/>
        <w:rPr>
          <w:rFonts w:ascii="Calibri" w:hAnsi="Calibri"/>
          <w:i/>
          <w:sz w:val="22"/>
          <w:szCs w:val="22"/>
        </w:rPr>
      </w:pPr>
      <w:r>
        <w:rPr>
          <w:rFonts w:ascii="Calibri" w:hAnsi="Calibri"/>
          <w:i/>
          <w:sz w:val="22"/>
          <w:szCs w:val="22"/>
        </w:rPr>
        <w:t>-</w:t>
      </w:r>
      <w:r w:rsidR="004F0811">
        <w:rPr>
          <w:rFonts w:ascii="Calibri" w:hAnsi="Calibri"/>
          <w:i/>
          <w:sz w:val="22"/>
          <w:szCs w:val="22"/>
        </w:rPr>
        <w:t xml:space="preserve"> p</w:t>
      </w:r>
      <w:r w:rsidR="00792A20">
        <w:rPr>
          <w:rFonts w:ascii="Calibri" w:hAnsi="Calibri"/>
          <w:i/>
          <w:sz w:val="22"/>
          <w:szCs w:val="22"/>
        </w:rPr>
        <w:t xml:space="preserve">rise en charge de situation traumatique en lien avec l’exercice professionnel de l’agent (uniquement </w:t>
      </w:r>
      <w:r w:rsidR="001C4634">
        <w:rPr>
          <w:rFonts w:ascii="Calibri" w:hAnsi="Calibri"/>
          <w:i/>
          <w:sz w:val="22"/>
          <w:szCs w:val="22"/>
        </w:rPr>
        <w:t>échange</w:t>
      </w:r>
      <w:r w:rsidR="00792A20">
        <w:rPr>
          <w:rFonts w:ascii="Calibri" w:hAnsi="Calibri"/>
          <w:i/>
          <w:sz w:val="22"/>
          <w:szCs w:val="22"/>
        </w:rPr>
        <w:t xml:space="preserve"> collectif avant éventuellement </w:t>
      </w:r>
      <w:r w:rsidR="00640C48">
        <w:rPr>
          <w:rFonts w:ascii="Calibri" w:hAnsi="Calibri"/>
          <w:i/>
          <w:sz w:val="22"/>
          <w:szCs w:val="22"/>
        </w:rPr>
        <w:t xml:space="preserve">une </w:t>
      </w:r>
      <w:r w:rsidR="00792A20">
        <w:rPr>
          <w:rFonts w:ascii="Calibri" w:hAnsi="Calibri"/>
          <w:i/>
          <w:sz w:val="22"/>
          <w:szCs w:val="22"/>
        </w:rPr>
        <w:t>orientation des agents vers un suivi post</w:t>
      </w:r>
      <w:r w:rsidR="004F0811">
        <w:rPr>
          <w:rFonts w:ascii="Calibri" w:hAnsi="Calibri"/>
          <w:i/>
          <w:sz w:val="22"/>
          <w:szCs w:val="22"/>
        </w:rPr>
        <w:t>-</w:t>
      </w:r>
      <w:r w:rsidR="00792A20">
        <w:rPr>
          <w:rFonts w:ascii="Calibri" w:hAnsi="Calibri"/>
          <w:i/>
          <w:sz w:val="22"/>
          <w:szCs w:val="22"/>
        </w:rPr>
        <w:t xml:space="preserve">traumatique individuel </w:t>
      </w:r>
      <w:r w:rsidR="00640C48">
        <w:rPr>
          <w:rFonts w:ascii="Calibri" w:hAnsi="Calibri"/>
          <w:i/>
          <w:sz w:val="22"/>
          <w:szCs w:val="22"/>
        </w:rPr>
        <w:t>par un tiers extérieur compétent</w:t>
      </w:r>
      <w:r w:rsidR="00792A20">
        <w:rPr>
          <w:rFonts w:ascii="Calibri" w:hAnsi="Calibri"/>
          <w:i/>
          <w:sz w:val="22"/>
          <w:szCs w:val="22"/>
        </w:rPr>
        <w:t>).</w:t>
      </w:r>
    </w:p>
    <w:p w:rsidR="00886E90" w:rsidRPr="00886E90" w:rsidRDefault="00886E90" w:rsidP="00042CF6">
      <w:pPr>
        <w:widowControl w:val="0"/>
        <w:autoSpaceDE w:val="0"/>
        <w:autoSpaceDN w:val="0"/>
        <w:adjustRightInd w:val="0"/>
        <w:spacing w:after="120" w:line="276" w:lineRule="auto"/>
        <w:jc w:val="both"/>
        <w:rPr>
          <w:rFonts w:ascii="Calibri" w:hAnsi="Calibri"/>
          <w:sz w:val="22"/>
          <w:szCs w:val="22"/>
        </w:rPr>
      </w:pPr>
      <w:r w:rsidRPr="00886E90">
        <w:rPr>
          <w:rFonts w:ascii="Calibri" w:hAnsi="Calibri"/>
          <w:sz w:val="22"/>
          <w:szCs w:val="22"/>
        </w:rPr>
        <w:t>Le psychologue du travail n’intervient pas dans le domaine de la sphère privée.</w:t>
      </w:r>
    </w:p>
    <w:p w:rsidR="00D41640" w:rsidRDefault="00D41640" w:rsidP="002728EF">
      <w:pPr>
        <w:spacing w:after="120" w:line="276" w:lineRule="auto"/>
        <w:ind w:right="-1"/>
        <w:jc w:val="both"/>
        <w:rPr>
          <w:rFonts w:ascii="Calibri" w:hAnsi="Calibri" w:cs="Arial"/>
          <w:sz w:val="22"/>
          <w:szCs w:val="22"/>
        </w:rPr>
      </w:pPr>
      <w:r w:rsidRPr="00836475">
        <w:rPr>
          <w:rFonts w:ascii="Calibri" w:hAnsi="Calibri" w:cs="Arial"/>
          <w:sz w:val="22"/>
          <w:szCs w:val="22"/>
        </w:rPr>
        <w:t>Les missions du psychologue du travail reposent sur le partenariat</w:t>
      </w:r>
      <w:r>
        <w:rPr>
          <w:rFonts w:ascii="Calibri" w:hAnsi="Calibri" w:cs="Arial"/>
          <w:sz w:val="22"/>
          <w:szCs w:val="22"/>
        </w:rPr>
        <w:t xml:space="preserve"> et nécessitent la recherche d’une collaboration de qualité, dans le respect du secret professionnel, avec le bénéficiaire et notamment avec la direction des services et les responsables en charge des ressources humaines</w:t>
      </w:r>
      <w:r w:rsidR="001C1133">
        <w:rPr>
          <w:rFonts w:ascii="Calibri" w:hAnsi="Calibri" w:cs="Arial"/>
          <w:sz w:val="22"/>
          <w:szCs w:val="22"/>
        </w:rPr>
        <w:t xml:space="preserve"> de la collectivité territoriale ou de l’établissement public.</w:t>
      </w:r>
    </w:p>
    <w:p w:rsidR="00D41640" w:rsidRDefault="00D41640" w:rsidP="00D41640">
      <w:pPr>
        <w:spacing w:after="120" w:line="276" w:lineRule="auto"/>
        <w:ind w:right="144"/>
        <w:jc w:val="both"/>
        <w:rPr>
          <w:rFonts w:ascii="Calibri" w:hAnsi="Calibri" w:cs="Arial"/>
          <w:sz w:val="22"/>
          <w:szCs w:val="22"/>
        </w:rPr>
      </w:pPr>
      <w:r>
        <w:rPr>
          <w:rFonts w:ascii="Calibri" w:hAnsi="Calibri" w:cs="Arial"/>
          <w:sz w:val="22"/>
          <w:szCs w:val="22"/>
        </w:rPr>
        <w:t xml:space="preserve">Le psychologue intervient </w:t>
      </w:r>
      <w:r w:rsidRPr="00322F11">
        <w:rPr>
          <w:rFonts w:ascii="Calibri" w:hAnsi="Calibri" w:cs="Arial"/>
          <w:sz w:val="22"/>
          <w:szCs w:val="22"/>
        </w:rPr>
        <w:t>à la demande</w:t>
      </w:r>
      <w:r w:rsidR="004B4171">
        <w:rPr>
          <w:rFonts w:ascii="Calibri" w:hAnsi="Calibri" w:cs="Arial"/>
          <w:sz w:val="22"/>
          <w:szCs w:val="22"/>
        </w:rPr>
        <w:t xml:space="preserve"> </w:t>
      </w:r>
      <w:r>
        <w:rPr>
          <w:rFonts w:ascii="Calibri" w:hAnsi="Calibri" w:cs="Arial"/>
          <w:sz w:val="22"/>
          <w:szCs w:val="22"/>
        </w:rPr>
        <w:t>:</w:t>
      </w:r>
    </w:p>
    <w:p w:rsidR="00D41640" w:rsidRPr="00042CF6" w:rsidRDefault="00042CF6" w:rsidP="00042CF6">
      <w:pPr>
        <w:spacing w:after="120" w:line="276" w:lineRule="auto"/>
        <w:ind w:right="144"/>
        <w:jc w:val="both"/>
        <w:rPr>
          <w:rFonts w:ascii="Calibri" w:hAnsi="Calibri" w:cs="Arial"/>
          <w:sz w:val="22"/>
          <w:szCs w:val="22"/>
        </w:rPr>
      </w:pPr>
      <w:r>
        <w:rPr>
          <w:rFonts w:ascii="Calibri" w:hAnsi="Calibri" w:cs="Arial"/>
          <w:sz w:val="22"/>
          <w:szCs w:val="22"/>
        </w:rPr>
        <w:t>-</w:t>
      </w:r>
      <w:r w:rsidR="002728EF">
        <w:rPr>
          <w:rFonts w:ascii="Calibri" w:hAnsi="Calibri" w:cs="Arial"/>
          <w:sz w:val="22"/>
          <w:szCs w:val="22"/>
        </w:rPr>
        <w:t xml:space="preserve"> </w:t>
      </w:r>
      <w:r w:rsidR="00D41640" w:rsidRPr="00042CF6">
        <w:rPr>
          <w:rFonts w:ascii="Calibri" w:hAnsi="Calibri" w:cs="Arial"/>
          <w:sz w:val="22"/>
          <w:szCs w:val="22"/>
        </w:rPr>
        <w:t>d’un agent,</w:t>
      </w:r>
    </w:p>
    <w:p w:rsidR="00D41640" w:rsidRPr="00042CF6" w:rsidRDefault="00042CF6" w:rsidP="00042CF6">
      <w:pPr>
        <w:spacing w:after="120" w:line="276" w:lineRule="auto"/>
        <w:ind w:right="144"/>
        <w:jc w:val="both"/>
        <w:rPr>
          <w:rFonts w:ascii="Calibri" w:hAnsi="Calibri" w:cs="Arial"/>
          <w:sz w:val="22"/>
          <w:szCs w:val="22"/>
        </w:rPr>
      </w:pPr>
      <w:r>
        <w:rPr>
          <w:rFonts w:ascii="Calibri" w:hAnsi="Calibri" w:cs="Arial"/>
          <w:sz w:val="22"/>
          <w:szCs w:val="22"/>
        </w:rPr>
        <w:t>-</w:t>
      </w:r>
      <w:r w:rsidR="002728EF">
        <w:rPr>
          <w:rFonts w:ascii="Calibri" w:hAnsi="Calibri" w:cs="Arial"/>
          <w:sz w:val="22"/>
          <w:szCs w:val="22"/>
        </w:rPr>
        <w:t xml:space="preserve"> </w:t>
      </w:r>
      <w:r w:rsidR="00886E90">
        <w:rPr>
          <w:rFonts w:ascii="Calibri" w:hAnsi="Calibri" w:cs="Arial"/>
          <w:sz w:val="22"/>
          <w:szCs w:val="22"/>
        </w:rPr>
        <w:t xml:space="preserve">de </w:t>
      </w:r>
      <w:r w:rsidR="00D41640" w:rsidRPr="00042CF6">
        <w:rPr>
          <w:rFonts w:ascii="Calibri" w:hAnsi="Calibri" w:cs="Arial"/>
          <w:sz w:val="22"/>
          <w:szCs w:val="22"/>
        </w:rPr>
        <w:t>la collectivité</w:t>
      </w:r>
      <w:r w:rsidR="001C1133">
        <w:rPr>
          <w:rFonts w:ascii="Calibri" w:hAnsi="Calibri" w:cs="Arial"/>
          <w:sz w:val="22"/>
          <w:szCs w:val="22"/>
        </w:rPr>
        <w:t xml:space="preserve"> territoria</w:t>
      </w:r>
      <w:r w:rsidR="001E3B98">
        <w:rPr>
          <w:rFonts w:ascii="Calibri" w:hAnsi="Calibri" w:cs="Arial"/>
          <w:sz w:val="22"/>
          <w:szCs w:val="22"/>
        </w:rPr>
        <w:t>le ou de l’établissement public,</w:t>
      </w:r>
    </w:p>
    <w:p w:rsidR="00D41640" w:rsidRPr="00042CF6" w:rsidRDefault="00042CF6" w:rsidP="00042CF6">
      <w:pPr>
        <w:spacing w:after="120" w:line="276" w:lineRule="auto"/>
        <w:ind w:right="144"/>
        <w:jc w:val="both"/>
        <w:rPr>
          <w:rFonts w:ascii="Calibri" w:hAnsi="Calibri" w:cs="Arial"/>
          <w:sz w:val="22"/>
          <w:szCs w:val="22"/>
        </w:rPr>
      </w:pPr>
      <w:r>
        <w:rPr>
          <w:rFonts w:ascii="Calibri" w:hAnsi="Calibri" w:cs="Arial"/>
          <w:sz w:val="22"/>
          <w:szCs w:val="22"/>
        </w:rPr>
        <w:t>-</w:t>
      </w:r>
      <w:r w:rsidR="002728EF">
        <w:rPr>
          <w:rFonts w:ascii="Calibri" w:hAnsi="Calibri" w:cs="Arial"/>
          <w:sz w:val="22"/>
          <w:szCs w:val="22"/>
        </w:rPr>
        <w:t xml:space="preserve"> </w:t>
      </w:r>
      <w:r w:rsidR="002C6D48">
        <w:rPr>
          <w:rFonts w:ascii="Calibri" w:hAnsi="Calibri" w:cs="Arial"/>
          <w:sz w:val="22"/>
          <w:szCs w:val="22"/>
        </w:rPr>
        <w:t>du médecin du travail</w:t>
      </w:r>
      <w:r w:rsidR="00D41640" w:rsidRPr="00042CF6">
        <w:rPr>
          <w:rFonts w:ascii="Calibri" w:hAnsi="Calibri" w:cs="Arial"/>
          <w:sz w:val="22"/>
          <w:szCs w:val="22"/>
        </w:rPr>
        <w:t xml:space="preserve"> ou d’autres partenaires. </w:t>
      </w:r>
    </w:p>
    <w:p w:rsidR="00D41640" w:rsidRDefault="00D41640" w:rsidP="001C5821">
      <w:pPr>
        <w:spacing w:after="120" w:line="276" w:lineRule="auto"/>
        <w:ind w:right="144"/>
        <w:jc w:val="both"/>
        <w:rPr>
          <w:rFonts w:ascii="Calibri" w:hAnsi="Calibri" w:cs="Arial"/>
          <w:sz w:val="22"/>
          <w:szCs w:val="22"/>
        </w:rPr>
      </w:pPr>
      <w:r>
        <w:rPr>
          <w:rFonts w:ascii="Calibri" w:hAnsi="Calibri" w:cs="Arial"/>
          <w:sz w:val="22"/>
          <w:szCs w:val="22"/>
        </w:rPr>
        <w:t>Dans tous les cas</w:t>
      </w:r>
      <w:r w:rsidR="002728EF">
        <w:rPr>
          <w:rFonts w:ascii="Calibri" w:hAnsi="Calibri" w:cs="Arial"/>
          <w:sz w:val="22"/>
          <w:szCs w:val="22"/>
        </w:rPr>
        <w:t>,</w:t>
      </w:r>
      <w:r>
        <w:rPr>
          <w:rFonts w:ascii="Calibri" w:hAnsi="Calibri" w:cs="Arial"/>
          <w:sz w:val="22"/>
          <w:szCs w:val="22"/>
        </w:rPr>
        <w:t xml:space="preserve"> le psychologue intervient</w:t>
      </w:r>
      <w:r w:rsidRPr="00322F11">
        <w:rPr>
          <w:rFonts w:ascii="Calibri" w:hAnsi="Calibri" w:cs="Arial"/>
          <w:sz w:val="22"/>
          <w:szCs w:val="22"/>
        </w:rPr>
        <w:t xml:space="preserve"> avec l’accord de l</w:t>
      </w:r>
      <w:r w:rsidR="001C1133">
        <w:rPr>
          <w:rFonts w:ascii="Calibri" w:hAnsi="Calibri" w:cs="Arial"/>
          <w:sz w:val="22"/>
          <w:szCs w:val="22"/>
        </w:rPr>
        <w:t>a collectivité territoriale/établissement public</w:t>
      </w:r>
      <w:r w:rsidRPr="00322F11">
        <w:rPr>
          <w:rFonts w:ascii="Calibri" w:hAnsi="Calibri" w:cs="Arial"/>
          <w:sz w:val="22"/>
          <w:szCs w:val="22"/>
        </w:rPr>
        <w:t xml:space="preserve"> et de l’agent concerné.</w:t>
      </w:r>
    </w:p>
    <w:p w:rsidR="00750611" w:rsidRDefault="00750611" w:rsidP="002728EF">
      <w:pPr>
        <w:spacing w:after="120" w:line="276" w:lineRule="auto"/>
        <w:ind w:right="-1"/>
        <w:jc w:val="both"/>
        <w:rPr>
          <w:rFonts w:ascii="Calibri" w:hAnsi="Calibri" w:cs="Arial"/>
          <w:sz w:val="22"/>
          <w:szCs w:val="22"/>
        </w:rPr>
      </w:pPr>
      <w:r>
        <w:rPr>
          <w:rFonts w:ascii="Calibri" w:hAnsi="Calibri" w:cs="Arial"/>
          <w:sz w:val="22"/>
          <w:szCs w:val="22"/>
        </w:rPr>
        <w:t>Un psychologue de l’équipe du Centre de Gestion occupe les fonctio</w:t>
      </w:r>
      <w:r w:rsidR="00886E90">
        <w:rPr>
          <w:rFonts w:ascii="Calibri" w:hAnsi="Calibri" w:cs="Arial"/>
          <w:sz w:val="22"/>
          <w:szCs w:val="22"/>
        </w:rPr>
        <w:t>ns de référent handicap. Accompagné</w:t>
      </w:r>
      <w:r>
        <w:rPr>
          <w:rFonts w:ascii="Calibri" w:hAnsi="Calibri" w:cs="Arial"/>
          <w:sz w:val="22"/>
          <w:szCs w:val="22"/>
        </w:rPr>
        <w:t xml:space="preserve"> par une</w:t>
      </w:r>
      <w:r w:rsidR="00886E90">
        <w:rPr>
          <w:rFonts w:ascii="Calibri" w:hAnsi="Calibri" w:cs="Arial"/>
          <w:sz w:val="22"/>
          <w:szCs w:val="22"/>
        </w:rPr>
        <w:t xml:space="preserve"> secrétaire administrative, il</w:t>
      </w:r>
      <w:r>
        <w:rPr>
          <w:rFonts w:ascii="Calibri" w:hAnsi="Calibri" w:cs="Arial"/>
          <w:sz w:val="22"/>
          <w:szCs w:val="22"/>
        </w:rPr>
        <w:t xml:space="preserve"> soutient les actions conduites par les collectivités locales</w:t>
      </w:r>
      <w:r w:rsidR="001C1133">
        <w:rPr>
          <w:rFonts w:ascii="Calibri" w:hAnsi="Calibri" w:cs="Arial"/>
          <w:sz w:val="22"/>
          <w:szCs w:val="22"/>
        </w:rPr>
        <w:t xml:space="preserve"> ou les établissements publics</w:t>
      </w:r>
      <w:r>
        <w:rPr>
          <w:rFonts w:ascii="Calibri" w:hAnsi="Calibri" w:cs="Arial"/>
          <w:sz w:val="22"/>
          <w:szCs w:val="22"/>
        </w:rPr>
        <w:t xml:space="preserve">, le Centre de Gestion et le </w:t>
      </w:r>
      <w:r w:rsidR="00FE37A7" w:rsidRPr="00FE37A7">
        <w:rPr>
          <w:rFonts w:ascii="Calibri" w:hAnsi="Calibri" w:cs="Arial"/>
          <w:sz w:val="22"/>
          <w:szCs w:val="22"/>
        </w:rPr>
        <w:t>Fonds pour l'Insertion des Personnes Handicapées dans la Fonction P</w:t>
      </w:r>
      <w:r w:rsidRPr="00FE37A7">
        <w:rPr>
          <w:rFonts w:ascii="Calibri" w:hAnsi="Calibri" w:cs="Arial"/>
          <w:sz w:val="22"/>
          <w:szCs w:val="22"/>
        </w:rPr>
        <w:t>ublique</w:t>
      </w:r>
      <w:r w:rsidR="00FE37A7">
        <w:rPr>
          <w:rFonts w:ascii="Calibri" w:hAnsi="Calibri" w:cs="Arial"/>
          <w:sz w:val="22"/>
          <w:szCs w:val="22"/>
        </w:rPr>
        <w:t xml:space="preserve"> (campagne de déclaration des effectifs, promotion de l’</w:t>
      </w:r>
      <w:r w:rsidR="00415658">
        <w:rPr>
          <w:rFonts w:ascii="Calibri" w:hAnsi="Calibri" w:cs="Arial"/>
          <w:sz w:val="22"/>
          <w:szCs w:val="22"/>
        </w:rPr>
        <w:t>apprentissage</w:t>
      </w:r>
      <w:r w:rsidR="00FE37A7">
        <w:rPr>
          <w:rFonts w:ascii="Calibri" w:hAnsi="Calibri" w:cs="Arial"/>
          <w:sz w:val="22"/>
          <w:szCs w:val="22"/>
        </w:rPr>
        <w:t>…).</w:t>
      </w:r>
    </w:p>
    <w:p w:rsidR="005A6476" w:rsidRPr="005A6476" w:rsidRDefault="005A6476" w:rsidP="00F9485B">
      <w:pPr>
        <w:pStyle w:val="Paragraphedeliste"/>
        <w:numPr>
          <w:ilvl w:val="0"/>
          <w:numId w:val="22"/>
        </w:numPr>
        <w:spacing w:after="120" w:line="276" w:lineRule="auto"/>
        <w:ind w:right="144"/>
        <w:jc w:val="both"/>
        <w:rPr>
          <w:rFonts w:ascii="Calibri" w:hAnsi="Calibri" w:cs="Arial"/>
          <w:bCs/>
          <w:sz w:val="22"/>
          <w:szCs w:val="22"/>
          <w:u w:val="single"/>
        </w:rPr>
      </w:pPr>
      <w:r>
        <w:rPr>
          <w:rFonts w:ascii="Calibri" w:hAnsi="Calibri" w:cs="Arial"/>
          <w:bCs/>
          <w:sz w:val="22"/>
          <w:szCs w:val="22"/>
          <w:u w:val="single"/>
        </w:rPr>
        <w:t>A</w:t>
      </w:r>
      <w:r w:rsidRPr="005A6476">
        <w:rPr>
          <w:rFonts w:ascii="Calibri" w:hAnsi="Calibri" w:cs="Arial"/>
          <w:bCs/>
          <w:sz w:val="22"/>
          <w:szCs w:val="22"/>
          <w:u w:val="single"/>
        </w:rPr>
        <w:t xml:space="preserve">ccompagnement </w:t>
      </w:r>
      <w:r>
        <w:rPr>
          <w:rFonts w:ascii="Calibri" w:hAnsi="Calibri" w:cs="Arial"/>
          <w:bCs/>
          <w:sz w:val="22"/>
          <w:szCs w:val="22"/>
          <w:u w:val="single"/>
        </w:rPr>
        <w:t>et</w:t>
      </w:r>
      <w:r w:rsidRPr="005A6476">
        <w:rPr>
          <w:rFonts w:ascii="Calibri" w:hAnsi="Calibri" w:cs="Arial"/>
          <w:bCs/>
          <w:sz w:val="22"/>
          <w:szCs w:val="22"/>
          <w:u w:val="single"/>
        </w:rPr>
        <w:t xml:space="preserve"> gestion des situations d’inaptitude physique</w:t>
      </w:r>
    </w:p>
    <w:p w:rsidR="005A6476" w:rsidRPr="005A6476" w:rsidRDefault="005A6476" w:rsidP="002728EF">
      <w:pPr>
        <w:spacing w:after="120" w:line="276" w:lineRule="auto"/>
        <w:ind w:right="-1"/>
        <w:jc w:val="both"/>
        <w:rPr>
          <w:rFonts w:ascii="Calibri" w:hAnsi="Calibri" w:cs="Arial"/>
          <w:sz w:val="22"/>
          <w:szCs w:val="22"/>
        </w:rPr>
      </w:pPr>
      <w:r w:rsidRPr="005A6476">
        <w:rPr>
          <w:rFonts w:ascii="Calibri" w:hAnsi="Calibri" w:cs="Arial"/>
          <w:sz w:val="22"/>
          <w:szCs w:val="22"/>
        </w:rPr>
        <w:t>Dans le cadre de l’exercice de cette m</w:t>
      </w:r>
      <w:r>
        <w:rPr>
          <w:rFonts w:ascii="Calibri" w:hAnsi="Calibri" w:cs="Arial"/>
          <w:sz w:val="22"/>
          <w:szCs w:val="22"/>
        </w:rPr>
        <w:t>ission,</w:t>
      </w:r>
      <w:r w:rsidRPr="005A6476">
        <w:rPr>
          <w:rFonts w:ascii="Calibri" w:hAnsi="Calibri" w:cs="Arial"/>
          <w:sz w:val="22"/>
          <w:szCs w:val="22"/>
        </w:rPr>
        <w:t xml:space="preserve"> le Centre de Gestion a</w:t>
      </w:r>
      <w:r w:rsidR="001C1133">
        <w:rPr>
          <w:rFonts w:ascii="Calibri" w:hAnsi="Calibri" w:cs="Arial"/>
          <w:sz w:val="22"/>
          <w:szCs w:val="22"/>
        </w:rPr>
        <w:t>ccompagne la collectivité territoriale ou l’établissement public en le</w:t>
      </w:r>
      <w:r w:rsidRPr="005A6476">
        <w:rPr>
          <w:rFonts w:ascii="Calibri" w:hAnsi="Calibri" w:cs="Arial"/>
          <w:sz w:val="22"/>
          <w:szCs w:val="22"/>
        </w:rPr>
        <w:t xml:space="preserve"> conseillant dans le domaine statutaire et en matière d’indisponibilité physique des agents publics. Cette mission repose sur une prise en compte des situations individuelles des agents et des conseils personnalisés du Centre de Gestion au pr</w:t>
      </w:r>
      <w:r w:rsidR="001C1133">
        <w:rPr>
          <w:rFonts w:ascii="Calibri" w:hAnsi="Calibri" w:cs="Arial"/>
          <w:sz w:val="22"/>
          <w:szCs w:val="22"/>
        </w:rPr>
        <w:t>ofit de la collectivité locale ou de l’établissement public.</w:t>
      </w:r>
    </w:p>
    <w:p w:rsidR="005A6476" w:rsidRPr="005A6476" w:rsidRDefault="001C1133" w:rsidP="002728EF">
      <w:pPr>
        <w:spacing w:after="120" w:line="276" w:lineRule="auto"/>
        <w:ind w:right="-1"/>
        <w:jc w:val="both"/>
        <w:rPr>
          <w:rFonts w:ascii="Calibri" w:hAnsi="Calibri" w:cs="Arial"/>
          <w:sz w:val="22"/>
          <w:szCs w:val="22"/>
        </w:rPr>
      </w:pPr>
      <w:r>
        <w:rPr>
          <w:rFonts w:ascii="Calibri" w:hAnsi="Calibri" w:cs="Arial"/>
          <w:sz w:val="22"/>
          <w:szCs w:val="22"/>
        </w:rPr>
        <w:lastRenderedPageBreak/>
        <w:t>La collectivité territoriale ou l’établissement public</w:t>
      </w:r>
      <w:r w:rsidR="005A6476" w:rsidRPr="005A6476">
        <w:rPr>
          <w:rFonts w:ascii="Calibri" w:hAnsi="Calibri" w:cs="Arial"/>
          <w:sz w:val="22"/>
          <w:szCs w:val="22"/>
        </w:rPr>
        <w:t xml:space="preserve"> s’engage, à informer le Centre de Gestion des éléments nécessaires à la compréhension de la situation administrative de l’agent et à lui communiquer tout document nécessaire à l’étude du dossier et à l’accompagnement. </w:t>
      </w:r>
    </w:p>
    <w:p w:rsidR="005A6476" w:rsidRPr="005A6476" w:rsidRDefault="005A6476" w:rsidP="002728EF">
      <w:pPr>
        <w:spacing w:after="120" w:line="276" w:lineRule="auto"/>
        <w:ind w:right="-1"/>
        <w:jc w:val="both"/>
        <w:rPr>
          <w:rFonts w:ascii="Calibri" w:hAnsi="Calibri" w:cs="Arial"/>
          <w:sz w:val="22"/>
          <w:szCs w:val="22"/>
        </w:rPr>
      </w:pPr>
      <w:r w:rsidRPr="005A6476">
        <w:rPr>
          <w:rFonts w:ascii="Calibri" w:hAnsi="Calibri" w:cs="Arial"/>
          <w:sz w:val="22"/>
          <w:szCs w:val="22"/>
        </w:rPr>
        <w:t>Au sein du Centre de Gestion</w:t>
      </w:r>
      <w:r w:rsidR="001C4634">
        <w:rPr>
          <w:rFonts w:ascii="Calibri" w:hAnsi="Calibri" w:cs="Arial"/>
          <w:sz w:val="22"/>
          <w:szCs w:val="22"/>
        </w:rPr>
        <w:t>,</w:t>
      </w:r>
      <w:r w:rsidRPr="005A6476">
        <w:rPr>
          <w:rFonts w:ascii="Calibri" w:hAnsi="Calibri" w:cs="Arial"/>
          <w:sz w:val="22"/>
          <w:szCs w:val="22"/>
        </w:rPr>
        <w:t xml:space="preserve"> l’exercice de cette mission </w:t>
      </w:r>
      <w:r w:rsidR="00750611">
        <w:rPr>
          <w:rFonts w:ascii="Calibri" w:hAnsi="Calibri" w:cs="Arial"/>
          <w:sz w:val="22"/>
          <w:szCs w:val="22"/>
        </w:rPr>
        <w:t>est assuré par le Pôle santé, s</w:t>
      </w:r>
      <w:r w:rsidRPr="005A6476">
        <w:rPr>
          <w:rFonts w:ascii="Calibri" w:hAnsi="Calibri" w:cs="Arial"/>
          <w:sz w:val="22"/>
          <w:szCs w:val="22"/>
        </w:rPr>
        <w:t>écurité</w:t>
      </w:r>
      <w:r w:rsidR="00750611">
        <w:rPr>
          <w:rFonts w:ascii="Calibri" w:hAnsi="Calibri" w:cs="Arial"/>
          <w:sz w:val="22"/>
          <w:szCs w:val="22"/>
        </w:rPr>
        <w:t xml:space="preserve"> et qualité de vie</w:t>
      </w:r>
      <w:r w:rsidRPr="005A6476">
        <w:rPr>
          <w:rFonts w:ascii="Calibri" w:hAnsi="Calibri" w:cs="Arial"/>
          <w:sz w:val="22"/>
          <w:szCs w:val="22"/>
        </w:rPr>
        <w:t xml:space="preserve"> au travail, et, plus précisément, par un agent spécialisé dans le conseil juridique en matière de santé au travail.</w:t>
      </w:r>
    </w:p>
    <w:p w:rsidR="005A6476" w:rsidRPr="005A6476" w:rsidRDefault="005A6476" w:rsidP="002728EF">
      <w:pPr>
        <w:spacing w:after="120" w:line="276" w:lineRule="auto"/>
        <w:ind w:right="-1"/>
        <w:jc w:val="both"/>
        <w:rPr>
          <w:rFonts w:ascii="Calibri" w:hAnsi="Calibri" w:cs="Arial"/>
          <w:sz w:val="22"/>
          <w:szCs w:val="22"/>
        </w:rPr>
      </w:pPr>
      <w:r w:rsidRPr="005A6476">
        <w:rPr>
          <w:rFonts w:ascii="Calibri" w:hAnsi="Calibri" w:cs="Arial"/>
          <w:sz w:val="22"/>
          <w:szCs w:val="22"/>
        </w:rPr>
        <w:t>La réalisation de cette mission doit faire l’objet d’une demande ex</w:t>
      </w:r>
      <w:r w:rsidR="001C1133">
        <w:rPr>
          <w:rFonts w:ascii="Calibri" w:hAnsi="Calibri" w:cs="Arial"/>
          <w:sz w:val="22"/>
          <w:szCs w:val="22"/>
        </w:rPr>
        <w:t>presse de la collectivité territoriale ou de l’établissement public</w:t>
      </w:r>
      <w:r w:rsidRPr="005A6476">
        <w:rPr>
          <w:rFonts w:ascii="Calibri" w:hAnsi="Calibri" w:cs="Arial"/>
          <w:sz w:val="22"/>
          <w:szCs w:val="22"/>
        </w:rPr>
        <w:t xml:space="preserve"> auprès du P</w:t>
      </w:r>
      <w:r w:rsidR="00750611">
        <w:rPr>
          <w:rFonts w:ascii="Calibri" w:hAnsi="Calibri" w:cs="Arial"/>
          <w:sz w:val="22"/>
          <w:szCs w:val="22"/>
        </w:rPr>
        <w:t>ôle</w:t>
      </w:r>
      <w:r w:rsidRPr="005A6476">
        <w:rPr>
          <w:rFonts w:ascii="Calibri" w:hAnsi="Calibri" w:cs="Arial"/>
          <w:sz w:val="22"/>
          <w:szCs w:val="22"/>
        </w:rPr>
        <w:t xml:space="preserve"> du Centre de Gestion. </w:t>
      </w:r>
    </w:p>
    <w:p w:rsidR="005A6476" w:rsidRPr="005A6476" w:rsidRDefault="005A6476" w:rsidP="002728EF">
      <w:pPr>
        <w:spacing w:after="120" w:line="276" w:lineRule="auto"/>
        <w:ind w:right="-1"/>
        <w:jc w:val="both"/>
        <w:rPr>
          <w:rFonts w:ascii="Calibri" w:hAnsi="Calibri" w:cs="Arial"/>
          <w:sz w:val="22"/>
          <w:szCs w:val="22"/>
        </w:rPr>
      </w:pPr>
      <w:r w:rsidRPr="005A6476">
        <w:rPr>
          <w:rFonts w:ascii="Calibri" w:hAnsi="Calibri" w:cs="Arial"/>
          <w:sz w:val="22"/>
          <w:szCs w:val="22"/>
        </w:rPr>
        <w:t>Le Centre de Gestion se réserve la possibilité de refuser la prise en charge d’une tâche qui ne serait pas prévue dans la convention. Il se réserve également le droit de ne pas traiter un dossier dont les informations seraient incomplètes ou lorsque la demande aurait pour objet de le faire participer à la réalisation d’une illégalité.</w:t>
      </w:r>
    </w:p>
    <w:p w:rsidR="005A6476" w:rsidRPr="005A6476" w:rsidRDefault="005A6476" w:rsidP="002728EF">
      <w:pPr>
        <w:spacing w:after="120" w:line="276" w:lineRule="auto"/>
        <w:ind w:right="-1"/>
        <w:jc w:val="both"/>
        <w:rPr>
          <w:rFonts w:ascii="Calibri" w:hAnsi="Calibri" w:cs="Arial"/>
          <w:sz w:val="22"/>
          <w:szCs w:val="22"/>
        </w:rPr>
      </w:pPr>
      <w:r w:rsidRPr="005A6476">
        <w:rPr>
          <w:rFonts w:ascii="Calibri" w:hAnsi="Calibri" w:cs="Arial"/>
          <w:sz w:val="22"/>
          <w:szCs w:val="22"/>
        </w:rPr>
        <w:t xml:space="preserve">Il est précisé que dans le cadre de cette mission, le Centre de Gestion assure un rôle de conseil et d’accompagnement. </w:t>
      </w:r>
    </w:p>
    <w:p w:rsidR="005A6476" w:rsidRPr="005A6476" w:rsidRDefault="005A6476" w:rsidP="002728EF">
      <w:pPr>
        <w:spacing w:after="120" w:line="276" w:lineRule="auto"/>
        <w:ind w:right="-1"/>
        <w:jc w:val="both"/>
        <w:rPr>
          <w:rFonts w:ascii="Calibri" w:hAnsi="Calibri" w:cs="Arial"/>
          <w:sz w:val="22"/>
          <w:szCs w:val="22"/>
        </w:rPr>
      </w:pPr>
      <w:r w:rsidRPr="005A6476">
        <w:rPr>
          <w:rFonts w:ascii="Calibri" w:hAnsi="Calibri" w:cs="Arial"/>
          <w:sz w:val="22"/>
          <w:szCs w:val="22"/>
        </w:rPr>
        <w:t>En outre, et dans les dossiers pour lesquels un contentieux sera engagé, le Centre de Gestion se réserve le droit de ne pas intervenir.</w:t>
      </w:r>
    </w:p>
    <w:p w:rsidR="005A6476" w:rsidRDefault="005A6476" w:rsidP="002728EF">
      <w:pPr>
        <w:spacing w:after="120" w:line="276" w:lineRule="auto"/>
        <w:ind w:right="-1"/>
        <w:jc w:val="both"/>
        <w:rPr>
          <w:rFonts w:ascii="Calibri" w:hAnsi="Calibri" w:cs="Arial"/>
          <w:sz w:val="22"/>
          <w:szCs w:val="22"/>
        </w:rPr>
      </w:pPr>
      <w:r w:rsidRPr="005A6476">
        <w:rPr>
          <w:rFonts w:ascii="Calibri" w:hAnsi="Calibri" w:cs="Arial"/>
          <w:sz w:val="22"/>
          <w:szCs w:val="22"/>
        </w:rPr>
        <w:t>Le Centre de Gestion n’est pas tenu à une obligation de résultat mais à une obligation de moyens. Ainsi, ni l’agent, ni son employeur, la col</w:t>
      </w:r>
      <w:r w:rsidR="00B832AF">
        <w:rPr>
          <w:rFonts w:ascii="Calibri" w:hAnsi="Calibri" w:cs="Arial"/>
          <w:sz w:val="22"/>
          <w:szCs w:val="22"/>
        </w:rPr>
        <w:t xml:space="preserve">lectivité locale/ </w:t>
      </w:r>
      <w:r w:rsidR="001C1133">
        <w:rPr>
          <w:rFonts w:ascii="Calibri" w:hAnsi="Calibri" w:cs="Arial"/>
          <w:sz w:val="22"/>
          <w:szCs w:val="22"/>
        </w:rPr>
        <w:t>l’établissement public</w:t>
      </w:r>
      <w:r w:rsidRPr="005A6476">
        <w:rPr>
          <w:rFonts w:ascii="Calibri" w:hAnsi="Calibri" w:cs="Arial"/>
          <w:sz w:val="22"/>
          <w:szCs w:val="22"/>
        </w:rPr>
        <w:t>, ne pourront engager la responsabilité du Centre de Gestion si cet accompagnement personnalisé n’aboutissait pas à la situation souhaitée par l’agent et/ou son employeur.</w:t>
      </w:r>
    </w:p>
    <w:p w:rsidR="00750611" w:rsidRDefault="00E14FF9" w:rsidP="002728EF">
      <w:pPr>
        <w:spacing w:after="120" w:line="276" w:lineRule="auto"/>
        <w:ind w:right="-1"/>
        <w:jc w:val="both"/>
        <w:rPr>
          <w:rFonts w:ascii="Calibri" w:hAnsi="Calibri" w:cs="Arial"/>
          <w:sz w:val="22"/>
          <w:szCs w:val="22"/>
        </w:rPr>
      </w:pPr>
      <w:r>
        <w:rPr>
          <w:rFonts w:ascii="Calibri" w:hAnsi="Calibri" w:cs="Arial"/>
          <w:sz w:val="22"/>
          <w:szCs w:val="22"/>
        </w:rPr>
        <w:t>Afin de s</w:t>
      </w:r>
      <w:r w:rsidRPr="00E14FF9">
        <w:rPr>
          <w:rFonts w:ascii="Calibri" w:hAnsi="Calibri" w:cs="Arial"/>
          <w:sz w:val="22"/>
          <w:szCs w:val="22"/>
        </w:rPr>
        <w:t>outenir les</w:t>
      </w:r>
      <w:r>
        <w:rPr>
          <w:rFonts w:ascii="Calibri" w:hAnsi="Calibri" w:cs="Arial"/>
          <w:sz w:val="22"/>
          <w:szCs w:val="22"/>
        </w:rPr>
        <w:t xml:space="preserve"> employeurs et</w:t>
      </w:r>
      <w:r w:rsidRPr="00E14FF9">
        <w:rPr>
          <w:rFonts w:ascii="Calibri" w:hAnsi="Calibri" w:cs="Arial"/>
          <w:sz w:val="22"/>
          <w:szCs w:val="22"/>
        </w:rPr>
        <w:t xml:space="preserve"> agents dans les situations de changement et d'adaptation professionnelle et/ou de rupture avec le milieu professionnel </w:t>
      </w:r>
      <w:r>
        <w:rPr>
          <w:rFonts w:ascii="Calibri" w:hAnsi="Calibri" w:cs="Arial"/>
          <w:sz w:val="22"/>
          <w:szCs w:val="22"/>
        </w:rPr>
        <w:t>(</w:t>
      </w:r>
      <w:r w:rsidRPr="00E14FF9">
        <w:rPr>
          <w:rFonts w:ascii="Calibri" w:hAnsi="Calibri" w:cs="Arial"/>
          <w:sz w:val="22"/>
          <w:szCs w:val="22"/>
        </w:rPr>
        <w:t xml:space="preserve">y compris lors d’un évènement santé subi mettant fin à la </w:t>
      </w:r>
      <w:r>
        <w:rPr>
          <w:rFonts w:ascii="Calibri" w:hAnsi="Calibri" w:cs="Arial"/>
          <w:sz w:val="22"/>
          <w:szCs w:val="22"/>
        </w:rPr>
        <w:t>relation employeur-agent), cette mission s’appuie aussi sur la mise à disposition d’un assistant social.</w:t>
      </w:r>
    </w:p>
    <w:p w:rsidR="00F9485B" w:rsidRDefault="00F9485B" w:rsidP="001C5821">
      <w:pPr>
        <w:spacing w:after="120" w:line="276" w:lineRule="auto"/>
        <w:ind w:right="144"/>
        <w:jc w:val="both"/>
        <w:rPr>
          <w:rFonts w:ascii="Calibri" w:hAnsi="Calibri" w:cs="Arial"/>
          <w:sz w:val="22"/>
          <w:szCs w:val="22"/>
        </w:rPr>
      </w:pPr>
    </w:p>
    <w:p w:rsidR="00D41640" w:rsidRDefault="00D41640" w:rsidP="00D41640">
      <w:pPr>
        <w:spacing w:after="120" w:line="276" w:lineRule="auto"/>
        <w:jc w:val="both"/>
        <w:rPr>
          <w:rFonts w:ascii="Calibri" w:hAnsi="Calibri"/>
          <w:b/>
          <w:sz w:val="22"/>
        </w:rPr>
      </w:pPr>
      <w:r w:rsidRPr="001C5821">
        <w:rPr>
          <w:rFonts w:ascii="Calibri" w:hAnsi="Calibri"/>
          <w:b/>
          <w:sz w:val="22"/>
          <w:u w:val="single"/>
        </w:rPr>
        <w:t>A</w:t>
      </w:r>
      <w:r w:rsidR="00904FEB" w:rsidRPr="001C5821">
        <w:rPr>
          <w:rFonts w:ascii="Calibri" w:hAnsi="Calibri"/>
          <w:b/>
          <w:sz w:val="22"/>
          <w:u w:val="single"/>
        </w:rPr>
        <w:t xml:space="preserve">RTICLE </w:t>
      </w:r>
      <w:r w:rsidR="007323F8">
        <w:rPr>
          <w:rFonts w:ascii="Calibri" w:hAnsi="Calibri"/>
          <w:b/>
          <w:sz w:val="22"/>
          <w:u w:val="single"/>
        </w:rPr>
        <w:t>4</w:t>
      </w:r>
      <w:r w:rsidR="00904FEB" w:rsidRPr="001C5821">
        <w:rPr>
          <w:rFonts w:ascii="Calibri" w:hAnsi="Calibri"/>
          <w:b/>
          <w:sz w:val="22"/>
        </w:rPr>
        <w:t> : CONDITIONS FINANCI</w:t>
      </w:r>
      <w:r w:rsidR="004571B0">
        <w:rPr>
          <w:rFonts w:ascii="Calibri" w:hAnsi="Calibri" w:cs="Calibri"/>
          <w:b/>
          <w:sz w:val="22"/>
        </w:rPr>
        <w:t>È</w:t>
      </w:r>
      <w:r w:rsidR="00904FEB" w:rsidRPr="001C5821">
        <w:rPr>
          <w:rFonts w:ascii="Calibri" w:hAnsi="Calibri"/>
          <w:b/>
          <w:sz w:val="22"/>
        </w:rPr>
        <w:t xml:space="preserve">RES </w:t>
      </w:r>
    </w:p>
    <w:p w:rsidR="00D41640" w:rsidRPr="00F9485B" w:rsidRDefault="00D41640" w:rsidP="00904FEB">
      <w:pPr>
        <w:pStyle w:val="Paragraphedeliste"/>
        <w:numPr>
          <w:ilvl w:val="0"/>
          <w:numId w:val="18"/>
        </w:numPr>
        <w:spacing w:after="120" w:line="276" w:lineRule="auto"/>
        <w:ind w:right="144"/>
        <w:jc w:val="both"/>
        <w:rPr>
          <w:rFonts w:ascii="Calibri" w:hAnsi="Calibri"/>
          <w:spacing w:val="4"/>
          <w:sz w:val="22"/>
          <w:szCs w:val="22"/>
          <w:u w:val="single"/>
        </w:rPr>
      </w:pPr>
      <w:r w:rsidRPr="00F9485B">
        <w:rPr>
          <w:rFonts w:ascii="Calibri" w:hAnsi="Calibri"/>
          <w:spacing w:val="4"/>
          <w:sz w:val="22"/>
          <w:szCs w:val="22"/>
          <w:u w:val="single"/>
        </w:rPr>
        <w:t xml:space="preserve"> Coût de l’adhésion </w:t>
      </w:r>
    </w:p>
    <w:p w:rsidR="00D41640" w:rsidRDefault="00D41640" w:rsidP="009F7B32">
      <w:pPr>
        <w:tabs>
          <w:tab w:val="left" w:pos="1134"/>
          <w:tab w:val="left" w:pos="2268"/>
          <w:tab w:val="left" w:pos="2552"/>
          <w:tab w:val="left" w:pos="2835"/>
          <w:tab w:val="left" w:pos="3119"/>
          <w:tab w:val="left" w:pos="5103"/>
          <w:tab w:val="left" w:pos="5387"/>
          <w:tab w:val="left" w:pos="6237"/>
        </w:tabs>
        <w:spacing w:after="120" w:line="276" w:lineRule="auto"/>
        <w:jc w:val="both"/>
        <w:rPr>
          <w:rFonts w:ascii="Calibri" w:hAnsi="Calibri"/>
          <w:sz w:val="22"/>
          <w:szCs w:val="22"/>
        </w:rPr>
      </w:pPr>
      <w:r>
        <w:rPr>
          <w:rFonts w:ascii="Calibri" w:hAnsi="Calibri"/>
          <w:sz w:val="22"/>
          <w:szCs w:val="22"/>
        </w:rPr>
        <w:t xml:space="preserve">En contrepartie de l’adhésion de la collectivité </w:t>
      </w:r>
      <w:r w:rsidR="001C1133">
        <w:rPr>
          <w:rFonts w:ascii="Calibri" w:hAnsi="Calibri"/>
          <w:sz w:val="22"/>
          <w:szCs w:val="22"/>
        </w:rPr>
        <w:t>territoriale ou de l’établissement public</w:t>
      </w:r>
      <w:r w:rsidR="00904FEB">
        <w:rPr>
          <w:rFonts w:ascii="Calibri" w:hAnsi="Calibri"/>
          <w:sz w:val="22"/>
          <w:szCs w:val="22"/>
        </w:rPr>
        <w:t xml:space="preserve"> </w:t>
      </w:r>
      <w:r>
        <w:rPr>
          <w:rFonts w:ascii="Calibri" w:hAnsi="Calibri"/>
          <w:sz w:val="22"/>
          <w:szCs w:val="22"/>
        </w:rPr>
        <w:t xml:space="preserve">aux </w:t>
      </w:r>
      <w:r w:rsidR="009F7B32">
        <w:rPr>
          <w:rFonts w:ascii="Calibri" w:hAnsi="Calibri"/>
          <w:sz w:val="22"/>
          <w:szCs w:val="22"/>
        </w:rPr>
        <w:t>missions relatives à la santé,</w:t>
      </w:r>
      <w:r>
        <w:rPr>
          <w:rFonts w:ascii="Calibri" w:hAnsi="Calibri"/>
          <w:sz w:val="22"/>
          <w:szCs w:val="22"/>
        </w:rPr>
        <w:t xml:space="preserve"> sécurité</w:t>
      </w:r>
      <w:r w:rsidR="009F7B32">
        <w:rPr>
          <w:rFonts w:ascii="Calibri" w:hAnsi="Calibri"/>
          <w:sz w:val="22"/>
          <w:szCs w:val="22"/>
        </w:rPr>
        <w:t xml:space="preserve"> et qualité de vie au travail</w:t>
      </w:r>
      <w:r>
        <w:rPr>
          <w:rFonts w:ascii="Calibri" w:hAnsi="Calibri"/>
          <w:sz w:val="22"/>
          <w:szCs w:val="22"/>
        </w:rPr>
        <w:t xml:space="preserve"> exercée</w:t>
      </w:r>
      <w:r w:rsidR="00904FEB">
        <w:rPr>
          <w:rFonts w:ascii="Calibri" w:hAnsi="Calibri"/>
          <w:sz w:val="22"/>
          <w:szCs w:val="22"/>
        </w:rPr>
        <w:t xml:space="preserve">s par le Centre de Gestion, la </w:t>
      </w:r>
      <w:r w:rsidR="001C1133">
        <w:rPr>
          <w:rFonts w:ascii="Calibri" w:hAnsi="Calibri"/>
          <w:sz w:val="22"/>
          <w:szCs w:val="22"/>
        </w:rPr>
        <w:t>collectivité territoriale ou l’établissement public</w:t>
      </w:r>
      <w:r>
        <w:rPr>
          <w:rFonts w:ascii="Calibri" w:hAnsi="Calibri"/>
          <w:sz w:val="22"/>
          <w:szCs w:val="22"/>
        </w:rPr>
        <w:t xml:space="preserve"> devra s’acquitter d’une cotisation d’un montant </w:t>
      </w:r>
      <w:r w:rsidR="00F9485B">
        <w:rPr>
          <w:rFonts w:ascii="Calibri" w:hAnsi="Calibri"/>
          <w:sz w:val="22"/>
          <w:szCs w:val="22"/>
        </w:rPr>
        <w:t xml:space="preserve">de </w:t>
      </w:r>
      <w:r w:rsidR="00750611">
        <w:rPr>
          <w:rFonts w:ascii="Calibri" w:hAnsi="Calibri"/>
          <w:sz w:val="22"/>
          <w:szCs w:val="22"/>
        </w:rPr>
        <w:t>110 euros par agent et par an.</w:t>
      </w:r>
    </w:p>
    <w:p w:rsidR="00D41640" w:rsidRPr="002B59A8" w:rsidRDefault="00D41640" w:rsidP="00D41640">
      <w:pPr>
        <w:tabs>
          <w:tab w:val="left" w:pos="1134"/>
          <w:tab w:val="left" w:pos="2268"/>
          <w:tab w:val="left" w:pos="2552"/>
          <w:tab w:val="left" w:pos="2835"/>
          <w:tab w:val="left" w:pos="3119"/>
          <w:tab w:val="left" w:pos="5387"/>
        </w:tabs>
        <w:spacing w:after="120" w:line="276" w:lineRule="auto"/>
        <w:jc w:val="both"/>
        <w:rPr>
          <w:rFonts w:ascii="Calibri" w:hAnsi="Calibri"/>
          <w:sz w:val="22"/>
          <w:szCs w:val="22"/>
        </w:rPr>
      </w:pPr>
      <w:r w:rsidRPr="002B59A8">
        <w:rPr>
          <w:rFonts w:ascii="Calibri" w:hAnsi="Calibri"/>
          <w:sz w:val="22"/>
          <w:szCs w:val="22"/>
        </w:rPr>
        <w:t xml:space="preserve">La cotisation annuelle sera calculée sur la base des effectifs </w:t>
      </w:r>
      <w:r>
        <w:rPr>
          <w:rFonts w:ascii="Calibri" w:hAnsi="Calibri"/>
          <w:sz w:val="22"/>
          <w:szCs w:val="22"/>
        </w:rPr>
        <w:t>de l’établissement</w:t>
      </w:r>
      <w:r w:rsidRPr="002B59A8">
        <w:rPr>
          <w:rFonts w:ascii="Calibri" w:hAnsi="Calibri"/>
          <w:sz w:val="22"/>
          <w:szCs w:val="22"/>
        </w:rPr>
        <w:t xml:space="preserve"> au 1</w:t>
      </w:r>
      <w:r w:rsidRPr="002B59A8">
        <w:rPr>
          <w:rFonts w:ascii="Calibri" w:hAnsi="Calibri"/>
          <w:sz w:val="22"/>
          <w:szCs w:val="22"/>
          <w:vertAlign w:val="superscript"/>
        </w:rPr>
        <w:t>er</w:t>
      </w:r>
      <w:r w:rsidRPr="002B59A8">
        <w:rPr>
          <w:rFonts w:ascii="Calibri" w:hAnsi="Calibri"/>
          <w:sz w:val="22"/>
          <w:szCs w:val="22"/>
        </w:rPr>
        <w:t xml:space="preserve"> janvier de l’année. L’ensemble des agents sera pris en compte, indépendamment de leurs statuts (fonctionnaires, agents non titulaires de droit public ou de droit privé…) ou de leurs temps de travail. </w:t>
      </w:r>
    </w:p>
    <w:p w:rsidR="00D41640" w:rsidRDefault="00D41640" w:rsidP="00D41640">
      <w:pPr>
        <w:tabs>
          <w:tab w:val="left" w:pos="1134"/>
          <w:tab w:val="left" w:pos="2268"/>
          <w:tab w:val="left" w:pos="2552"/>
          <w:tab w:val="left" w:pos="2835"/>
          <w:tab w:val="left" w:pos="3119"/>
          <w:tab w:val="left" w:pos="5387"/>
        </w:tabs>
        <w:spacing w:after="120" w:line="276" w:lineRule="auto"/>
        <w:jc w:val="both"/>
        <w:rPr>
          <w:rFonts w:ascii="Calibri" w:hAnsi="Calibri"/>
          <w:sz w:val="22"/>
          <w:szCs w:val="22"/>
        </w:rPr>
      </w:pPr>
      <w:r>
        <w:rPr>
          <w:rFonts w:ascii="Calibri" w:hAnsi="Calibri"/>
          <w:sz w:val="22"/>
          <w:szCs w:val="22"/>
        </w:rPr>
        <w:t>Si la collectivité</w:t>
      </w:r>
      <w:r w:rsidRPr="002B59A8">
        <w:rPr>
          <w:rFonts w:ascii="Calibri" w:hAnsi="Calibri"/>
          <w:sz w:val="22"/>
          <w:szCs w:val="22"/>
        </w:rPr>
        <w:t xml:space="preserve"> </w:t>
      </w:r>
      <w:r w:rsidR="001C1133">
        <w:rPr>
          <w:rFonts w:ascii="Calibri" w:hAnsi="Calibri"/>
          <w:sz w:val="22"/>
          <w:szCs w:val="22"/>
        </w:rPr>
        <w:t>territoriale ou l’établissement public</w:t>
      </w:r>
      <w:r w:rsidR="00277F16">
        <w:rPr>
          <w:rFonts w:ascii="Calibri" w:hAnsi="Calibri"/>
          <w:sz w:val="22"/>
          <w:szCs w:val="22"/>
        </w:rPr>
        <w:t xml:space="preserve"> </w:t>
      </w:r>
      <w:r w:rsidRPr="002B59A8">
        <w:rPr>
          <w:rFonts w:ascii="Calibri" w:hAnsi="Calibri"/>
          <w:sz w:val="22"/>
          <w:szCs w:val="22"/>
        </w:rPr>
        <w:t>emploie de manière régulière des agents pour faire face à des accroissements saisonniers ou temporaires d’activité, les effectifs affectés sur ces besoins spécifiques devront également être pris en compte dans l’effectif déclaré.</w:t>
      </w:r>
    </w:p>
    <w:p w:rsidR="00D41640" w:rsidRPr="001C5821" w:rsidRDefault="00D41640" w:rsidP="001C5821">
      <w:pPr>
        <w:pBdr>
          <w:top w:val="single" w:sz="12" w:space="4" w:color="808080"/>
          <w:left w:val="single" w:sz="12" w:space="4" w:color="808080"/>
          <w:bottom w:val="single" w:sz="12" w:space="4" w:color="808080"/>
          <w:right w:val="single" w:sz="12" w:space="4" w:color="808080"/>
        </w:pBdr>
        <w:tabs>
          <w:tab w:val="left" w:pos="1134"/>
          <w:tab w:val="left" w:pos="2268"/>
          <w:tab w:val="left" w:pos="2552"/>
          <w:tab w:val="left" w:pos="2835"/>
          <w:tab w:val="left" w:pos="3119"/>
          <w:tab w:val="left" w:pos="5387"/>
        </w:tabs>
        <w:spacing w:after="120" w:line="276" w:lineRule="auto"/>
        <w:jc w:val="both"/>
        <w:rPr>
          <w:rFonts w:ascii="Calibri" w:hAnsi="Calibri"/>
          <w:sz w:val="22"/>
          <w:szCs w:val="22"/>
        </w:rPr>
      </w:pPr>
      <w:r w:rsidRPr="002B59A8">
        <w:rPr>
          <w:rFonts w:ascii="Calibri" w:hAnsi="Calibri"/>
          <w:sz w:val="22"/>
          <w:szCs w:val="22"/>
        </w:rPr>
        <w:t xml:space="preserve">Afin de permettre le calcul de la cotisation due, </w:t>
      </w:r>
      <w:r w:rsidR="00277F16">
        <w:rPr>
          <w:rFonts w:ascii="Calibri" w:hAnsi="Calibri"/>
          <w:sz w:val="22"/>
          <w:szCs w:val="22"/>
        </w:rPr>
        <w:t>la c</w:t>
      </w:r>
      <w:r w:rsidR="001C1133">
        <w:rPr>
          <w:rFonts w:ascii="Calibri" w:hAnsi="Calibri"/>
          <w:sz w:val="22"/>
          <w:szCs w:val="22"/>
        </w:rPr>
        <w:t>ollectivité territoriale ou l’établissement public</w:t>
      </w:r>
      <w:r w:rsidRPr="002B59A8">
        <w:rPr>
          <w:rFonts w:ascii="Calibri" w:hAnsi="Calibri"/>
          <w:sz w:val="22"/>
          <w:szCs w:val="22"/>
        </w:rPr>
        <w:t xml:space="preserve"> s’engage à communiquer au plus tard pour le 15 décembre de l’année N-1 la </w:t>
      </w:r>
      <w:r w:rsidRPr="002B59A8">
        <w:rPr>
          <w:rFonts w:ascii="Calibri" w:hAnsi="Calibri"/>
          <w:sz w:val="22"/>
          <w:szCs w:val="22"/>
          <w:u w:val="single"/>
        </w:rPr>
        <w:t>liste nominative et actualisée</w:t>
      </w:r>
      <w:r w:rsidR="00277F16">
        <w:rPr>
          <w:rFonts w:ascii="Calibri" w:hAnsi="Calibri"/>
          <w:sz w:val="22"/>
          <w:szCs w:val="22"/>
        </w:rPr>
        <w:t xml:space="preserve"> de ses effectifs au Centre de Gestion de la Fonction Publique Territoriale</w:t>
      </w:r>
      <w:r w:rsidR="00277F16" w:rsidRPr="002B59A8">
        <w:rPr>
          <w:rFonts w:ascii="Calibri" w:hAnsi="Calibri"/>
          <w:sz w:val="22"/>
          <w:szCs w:val="22"/>
        </w:rPr>
        <w:t xml:space="preserve"> </w:t>
      </w:r>
      <w:r w:rsidRPr="002B59A8">
        <w:rPr>
          <w:rFonts w:ascii="Calibri" w:hAnsi="Calibri"/>
          <w:sz w:val="22"/>
          <w:szCs w:val="22"/>
        </w:rPr>
        <w:t xml:space="preserve">pour </w:t>
      </w:r>
      <w:r w:rsidR="000E718D">
        <w:rPr>
          <w:rFonts w:ascii="Calibri" w:hAnsi="Calibri"/>
          <w:sz w:val="22"/>
          <w:szCs w:val="22"/>
        </w:rPr>
        <w:t xml:space="preserve">la </w:t>
      </w:r>
      <w:r w:rsidRPr="002B59A8">
        <w:rPr>
          <w:rFonts w:ascii="Calibri" w:hAnsi="Calibri"/>
          <w:sz w:val="22"/>
          <w:szCs w:val="22"/>
        </w:rPr>
        <w:t>mise à jour des bases de données.</w:t>
      </w:r>
    </w:p>
    <w:p w:rsidR="00B832AF" w:rsidRDefault="00B832AF">
      <w:pPr>
        <w:rPr>
          <w:rFonts w:ascii="Calibri" w:hAnsi="Calibri"/>
          <w:spacing w:val="4"/>
          <w:sz w:val="22"/>
          <w:szCs w:val="22"/>
          <w:u w:val="single"/>
        </w:rPr>
      </w:pPr>
      <w:r>
        <w:rPr>
          <w:rFonts w:ascii="Calibri" w:hAnsi="Calibri"/>
          <w:spacing w:val="4"/>
          <w:sz w:val="22"/>
          <w:szCs w:val="22"/>
          <w:u w:val="single"/>
        </w:rPr>
        <w:br w:type="page"/>
      </w:r>
    </w:p>
    <w:p w:rsidR="00D41640" w:rsidRDefault="00D41640" w:rsidP="00D716AA">
      <w:pPr>
        <w:pStyle w:val="Paragraphedeliste"/>
        <w:numPr>
          <w:ilvl w:val="0"/>
          <w:numId w:val="18"/>
        </w:numPr>
        <w:spacing w:after="120" w:line="276" w:lineRule="auto"/>
        <w:ind w:right="144"/>
        <w:jc w:val="both"/>
        <w:rPr>
          <w:rFonts w:ascii="Calibri" w:hAnsi="Calibri"/>
          <w:spacing w:val="4"/>
          <w:sz w:val="22"/>
          <w:szCs w:val="22"/>
          <w:u w:val="single"/>
        </w:rPr>
      </w:pPr>
      <w:r w:rsidRPr="00D716AA">
        <w:rPr>
          <w:rFonts w:ascii="Calibri" w:hAnsi="Calibri"/>
          <w:spacing w:val="4"/>
          <w:sz w:val="22"/>
          <w:szCs w:val="22"/>
          <w:u w:val="single"/>
        </w:rPr>
        <w:lastRenderedPageBreak/>
        <w:t xml:space="preserve"> Révision des tarifs et facturation du coût des ren</w:t>
      </w:r>
      <w:r w:rsidR="00D716AA" w:rsidRPr="00D716AA">
        <w:rPr>
          <w:rFonts w:ascii="Calibri" w:hAnsi="Calibri"/>
          <w:spacing w:val="4"/>
          <w:sz w:val="22"/>
          <w:szCs w:val="22"/>
          <w:u w:val="single"/>
        </w:rPr>
        <w:t>dez-vous médicaux non-honorées </w:t>
      </w:r>
    </w:p>
    <w:p w:rsidR="00D41640" w:rsidRPr="00D716AA" w:rsidRDefault="00D41640" w:rsidP="00A86BD8">
      <w:pPr>
        <w:numPr>
          <w:ilvl w:val="0"/>
          <w:numId w:val="12"/>
        </w:numPr>
        <w:tabs>
          <w:tab w:val="left" w:pos="2268"/>
          <w:tab w:val="left" w:pos="2552"/>
          <w:tab w:val="left" w:pos="2835"/>
          <w:tab w:val="left" w:pos="3119"/>
          <w:tab w:val="left" w:pos="5387"/>
        </w:tabs>
        <w:spacing w:after="120" w:line="276" w:lineRule="auto"/>
        <w:jc w:val="both"/>
        <w:rPr>
          <w:rFonts w:ascii="Calibri" w:hAnsi="Calibri" w:cs="Arial"/>
          <w:bCs/>
          <w:spacing w:val="4"/>
          <w:sz w:val="22"/>
          <w:szCs w:val="22"/>
        </w:rPr>
      </w:pPr>
      <w:r w:rsidRPr="00D716AA">
        <w:rPr>
          <w:rFonts w:ascii="Calibri" w:hAnsi="Calibri" w:cs="Arial"/>
          <w:bCs/>
          <w:spacing w:val="4"/>
          <w:sz w:val="22"/>
          <w:szCs w:val="22"/>
        </w:rPr>
        <w:t>R</w:t>
      </w:r>
      <w:r w:rsidR="00D716AA" w:rsidRPr="00D716AA">
        <w:rPr>
          <w:rFonts w:ascii="Calibri" w:hAnsi="Calibri" w:cs="Arial"/>
          <w:bCs/>
          <w:spacing w:val="4"/>
          <w:sz w:val="22"/>
          <w:szCs w:val="22"/>
        </w:rPr>
        <w:t>évision des tarifs </w:t>
      </w:r>
    </w:p>
    <w:p w:rsidR="00D41640" w:rsidRDefault="00D41640" w:rsidP="00D41640">
      <w:pPr>
        <w:spacing w:after="120" w:line="276" w:lineRule="auto"/>
        <w:ind w:right="144"/>
        <w:jc w:val="both"/>
        <w:rPr>
          <w:rFonts w:ascii="Calibri" w:hAnsi="Calibri"/>
          <w:spacing w:val="4"/>
          <w:sz w:val="22"/>
          <w:szCs w:val="22"/>
        </w:rPr>
      </w:pPr>
      <w:r w:rsidRPr="005B1C12">
        <w:rPr>
          <w:rFonts w:ascii="Calibri" w:hAnsi="Calibri"/>
          <w:spacing w:val="4"/>
          <w:sz w:val="22"/>
          <w:szCs w:val="22"/>
        </w:rPr>
        <w:t>Les tarifs pourront être révisés par délibération du Conseil d’</w:t>
      </w:r>
      <w:r>
        <w:rPr>
          <w:rFonts w:ascii="Calibri" w:hAnsi="Calibri"/>
          <w:spacing w:val="4"/>
          <w:sz w:val="22"/>
          <w:szCs w:val="22"/>
        </w:rPr>
        <w:t>a</w:t>
      </w:r>
      <w:r w:rsidRPr="005B1C12">
        <w:rPr>
          <w:rFonts w:ascii="Calibri" w:hAnsi="Calibri"/>
          <w:spacing w:val="4"/>
          <w:sz w:val="22"/>
          <w:szCs w:val="22"/>
        </w:rPr>
        <w:t>dministration du</w:t>
      </w:r>
      <w:r w:rsidR="00D716AA">
        <w:rPr>
          <w:rFonts w:ascii="Calibri" w:hAnsi="Calibri"/>
          <w:sz w:val="22"/>
          <w:szCs w:val="22"/>
        </w:rPr>
        <w:t xml:space="preserve"> Centre de Gestion</w:t>
      </w:r>
      <w:r w:rsidRPr="005B1C12">
        <w:rPr>
          <w:rFonts w:ascii="Calibri" w:hAnsi="Calibri"/>
          <w:spacing w:val="4"/>
          <w:sz w:val="22"/>
          <w:szCs w:val="22"/>
        </w:rPr>
        <w:t>. Cette délibération devra intervenir avant le 30 juin de l’année N pour une application au 1</w:t>
      </w:r>
      <w:r w:rsidRPr="005B1C12">
        <w:rPr>
          <w:rFonts w:ascii="Calibri" w:hAnsi="Calibri"/>
          <w:spacing w:val="4"/>
          <w:sz w:val="22"/>
          <w:szCs w:val="22"/>
          <w:vertAlign w:val="superscript"/>
        </w:rPr>
        <w:t>er</w:t>
      </w:r>
      <w:r w:rsidRPr="005B1C12">
        <w:rPr>
          <w:rFonts w:ascii="Calibri" w:hAnsi="Calibri"/>
          <w:spacing w:val="4"/>
          <w:sz w:val="22"/>
          <w:szCs w:val="22"/>
        </w:rPr>
        <w:t xml:space="preserve"> janvier de l’année N+1.</w:t>
      </w:r>
    </w:p>
    <w:p w:rsidR="001C5821" w:rsidRDefault="00D41640" w:rsidP="00A86BD8">
      <w:pPr>
        <w:spacing w:after="120" w:line="276" w:lineRule="auto"/>
        <w:ind w:right="-1"/>
        <w:jc w:val="both"/>
        <w:rPr>
          <w:rFonts w:ascii="Calibri" w:hAnsi="Calibri"/>
          <w:spacing w:val="4"/>
          <w:sz w:val="22"/>
          <w:szCs w:val="22"/>
        </w:rPr>
      </w:pPr>
      <w:r w:rsidRPr="005B1C12">
        <w:rPr>
          <w:rFonts w:ascii="Calibri" w:hAnsi="Calibri"/>
          <w:spacing w:val="4"/>
          <w:sz w:val="22"/>
          <w:szCs w:val="22"/>
        </w:rPr>
        <w:t xml:space="preserve">Dans l’hypothèse où </w:t>
      </w:r>
      <w:r>
        <w:rPr>
          <w:rFonts w:ascii="Calibri" w:hAnsi="Calibri"/>
          <w:spacing w:val="4"/>
          <w:sz w:val="22"/>
          <w:szCs w:val="22"/>
        </w:rPr>
        <w:t>la collectivité</w:t>
      </w:r>
      <w:r w:rsidR="001C1133">
        <w:rPr>
          <w:rFonts w:ascii="Calibri" w:hAnsi="Calibri"/>
          <w:spacing w:val="4"/>
          <w:sz w:val="22"/>
          <w:szCs w:val="22"/>
        </w:rPr>
        <w:t xml:space="preserve"> territoriale ou l’établissement public</w:t>
      </w:r>
      <w:r w:rsidRPr="005B1C12">
        <w:rPr>
          <w:rFonts w:ascii="Calibri" w:hAnsi="Calibri"/>
          <w:spacing w:val="4"/>
          <w:sz w:val="22"/>
          <w:szCs w:val="22"/>
        </w:rPr>
        <w:t xml:space="preserve"> ne souhaiterait plus bénéficier </w:t>
      </w:r>
      <w:r>
        <w:rPr>
          <w:rFonts w:ascii="Calibri" w:hAnsi="Calibri"/>
          <w:sz w:val="22"/>
          <w:szCs w:val="22"/>
        </w:rPr>
        <w:t>des missions relatives à la santé</w:t>
      </w:r>
      <w:r w:rsidR="002C6D48">
        <w:rPr>
          <w:rFonts w:ascii="Calibri" w:hAnsi="Calibri"/>
          <w:sz w:val="22"/>
          <w:szCs w:val="22"/>
        </w:rPr>
        <w:t>, sécurité et qualité de vie au travail</w:t>
      </w:r>
      <w:r>
        <w:rPr>
          <w:rFonts w:ascii="Calibri" w:hAnsi="Calibri"/>
          <w:sz w:val="22"/>
          <w:szCs w:val="22"/>
        </w:rPr>
        <w:t xml:space="preserve"> objet de la présente, </w:t>
      </w:r>
      <w:r w:rsidRPr="005B1C12">
        <w:rPr>
          <w:rFonts w:ascii="Calibri" w:hAnsi="Calibri"/>
          <w:spacing w:val="4"/>
          <w:sz w:val="22"/>
          <w:szCs w:val="22"/>
        </w:rPr>
        <w:t>aux nouvelles conditions tarifaires, elle devra en informer le</w:t>
      </w:r>
      <w:r w:rsidR="00D716AA">
        <w:rPr>
          <w:rFonts w:ascii="Calibri" w:hAnsi="Calibri"/>
          <w:sz w:val="22"/>
          <w:szCs w:val="22"/>
        </w:rPr>
        <w:t xml:space="preserve"> Centre de Gestion </w:t>
      </w:r>
      <w:r w:rsidRPr="005B1C12">
        <w:rPr>
          <w:rFonts w:ascii="Calibri" w:hAnsi="Calibri"/>
          <w:spacing w:val="4"/>
          <w:sz w:val="22"/>
          <w:szCs w:val="22"/>
        </w:rPr>
        <w:t xml:space="preserve">avant le 31 octobre de l’année N par lettre </w:t>
      </w:r>
      <w:r w:rsidR="00D716AA">
        <w:rPr>
          <w:rFonts w:ascii="Calibri" w:hAnsi="Calibri"/>
          <w:spacing w:val="4"/>
          <w:sz w:val="22"/>
          <w:szCs w:val="22"/>
        </w:rPr>
        <w:t>adressée en recommandé</w:t>
      </w:r>
      <w:r w:rsidRPr="005B1C12">
        <w:rPr>
          <w:rFonts w:ascii="Calibri" w:hAnsi="Calibri"/>
          <w:spacing w:val="4"/>
          <w:sz w:val="22"/>
          <w:szCs w:val="22"/>
        </w:rPr>
        <w:t xml:space="preserve"> avec accusé de réception. La résiliation de la convention prendra alors effet au 31 décembre de </w:t>
      </w:r>
      <w:r w:rsidR="00A86BD8" w:rsidRPr="005B1C12">
        <w:rPr>
          <w:rFonts w:ascii="Calibri" w:hAnsi="Calibri"/>
          <w:spacing w:val="4"/>
          <w:sz w:val="22"/>
          <w:szCs w:val="22"/>
        </w:rPr>
        <w:t>l’année</w:t>
      </w:r>
      <w:r w:rsidR="00A86BD8">
        <w:rPr>
          <w:rFonts w:ascii="Calibri" w:hAnsi="Calibri"/>
          <w:spacing w:val="4"/>
          <w:sz w:val="22"/>
          <w:szCs w:val="22"/>
        </w:rPr>
        <w:t> </w:t>
      </w:r>
      <w:r w:rsidR="00A86BD8" w:rsidRPr="005B1C12">
        <w:rPr>
          <w:rFonts w:ascii="Calibri" w:hAnsi="Calibri"/>
          <w:spacing w:val="4"/>
          <w:sz w:val="22"/>
          <w:szCs w:val="22"/>
        </w:rPr>
        <w:t>N.</w:t>
      </w:r>
      <w:r w:rsidRPr="005B1C12">
        <w:rPr>
          <w:rFonts w:ascii="Calibri" w:hAnsi="Calibri"/>
          <w:spacing w:val="4"/>
          <w:sz w:val="22"/>
          <w:szCs w:val="22"/>
        </w:rPr>
        <w:t xml:space="preserve"> </w:t>
      </w:r>
    </w:p>
    <w:p w:rsidR="00D41640" w:rsidRPr="00425882" w:rsidRDefault="00D41640" w:rsidP="00D41640">
      <w:pPr>
        <w:pStyle w:val="Paragraphedeliste"/>
        <w:numPr>
          <w:ilvl w:val="0"/>
          <w:numId w:val="12"/>
        </w:numPr>
        <w:spacing w:after="120" w:line="276" w:lineRule="auto"/>
        <w:jc w:val="both"/>
        <w:rPr>
          <w:rFonts w:ascii="Calibri" w:hAnsi="Calibri" w:cs="Arial"/>
          <w:sz w:val="22"/>
          <w:szCs w:val="22"/>
        </w:rPr>
      </w:pPr>
      <w:r w:rsidRPr="00425882">
        <w:rPr>
          <w:rFonts w:ascii="Calibri" w:hAnsi="Calibri"/>
          <w:spacing w:val="4"/>
          <w:sz w:val="22"/>
          <w:szCs w:val="22"/>
        </w:rPr>
        <w:t>Facturation du coût des rendez-vous médicaux non-honorés </w:t>
      </w:r>
    </w:p>
    <w:p w:rsidR="00D41640" w:rsidRPr="0052664E" w:rsidRDefault="00D41640" w:rsidP="00D41640">
      <w:pPr>
        <w:spacing w:after="120" w:line="276" w:lineRule="auto"/>
        <w:jc w:val="both"/>
        <w:rPr>
          <w:rFonts w:ascii="Calibri" w:hAnsi="Calibri" w:cs="Arial"/>
          <w:sz w:val="22"/>
          <w:szCs w:val="22"/>
        </w:rPr>
      </w:pPr>
      <w:r w:rsidRPr="0052664E">
        <w:rPr>
          <w:rFonts w:ascii="Calibri" w:hAnsi="Calibri" w:cs="Arial"/>
          <w:bCs/>
          <w:spacing w:val="4"/>
          <w:sz w:val="22"/>
          <w:szCs w:val="22"/>
        </w:rPr>
        <w:t xml:space="preserve">Dans l’hypothèse où un agent dûment convoqué à une visite médicale ne se rend pas, sans </w:t>
      </w:r>
      <w:r>
        <w:rPr>
          <w:rFonts w:ascii="Calibri" w:hAnsi="Calibri" w:cs="Arial"/>
          <w:bCs/>
          <w:spacing w:val="4"/>
          <w:sz w:val="22"/>
          <w:szCs w:val="22"/>
        </w:rPr>
        <w:t>justificatif</w:t>
      </w:r>
      <w:r w:rsidRPr="0052664E">
        <w:rPr>
          <w:rFonts w:ascii="Calibri" w:hAnsi="Calibri" w:cs="Arial"/>
          <w:bCs/>
          <w:spacing w:val="4"/>
          <w:sz w:val="22"/>
          <w:szCs w:val="22"/>
        </w:rPr>
        <w:t xml:space="preserve">, à celle-ci, </w:t>
      </w:r>
      <w:r>
        <w:rPr>
          <w:rFonts w:ascii="Calibri" w:hAnsi="Calibri"/>
          <w:spacing w:val="4"/>
          <w:sz w:val="22"/>
          <w:szCs w:val="22"/>
        </w:rPr>
        <w:t>la collectivité</w:t>
      </w:r>
      <w:r w:rsidRPr="0052664E">
        <w:rPr>
          <w:rFonts w:ascii="Calibri" w:hAnsi="Calibri"/>
          <w:spacing w:val="4"/>
          <w:sz w:val="22"/>
          <w:szCs w:val="22"/>
        </w:rPr>
        <w:t xml:space="preserve"> </w:t>
      </w:r>
      <w:r w:rsidR="0050083E">
        <w:rPr>
          <w:rFonts w:ascii="Calibri" w:hAnsi="Calibri" w:cs="Arial"/>
          <w:bCs/>
          <w:spacing w:val="4"/>
          <w:sz w:val="22"/>
          <w:szCs w:val="22"/>
        </w:rPr>
        <w:t>à laquelle</w:t>
      </w:r>
      <w:r w:rsidRPr="0052664E">
        <w:rPr>
          <w:rFonts w:ascii="Calibri" w:hAnsi="Calibri" w:cs="Arial"/>
          <w:bCs/>
          <w:spacing w:val="4"/>
          <w:sz w:val="22"/>
          <w:szCs w:val="22"/>
        </w:rPr>
        <w:t xml:space="preserve"> i</w:t>
      </w:r>
      <w:r>
        <w:rPr>
          <w:rFonts w:ascii="Calibri" w:hAnsi="Calibri" w:cs="Arial"/>
          <w:bCs/>
          <w:spacing w:val="4"/>
          <w:sz w:val="22"/>
          <w:szCs w:val="22"/>
        </w:rPr>
        <w:t>l appartient</w:t>
      </w:r>
      <w:r w:rsidRPr="0052664E">
        <w:rPr>
          <w:rFonts w:ascii="Calibri" w:hAnsi="Calibri" w:cs="Arial"/>
          <w:bCs/>
          <w:spacing w:val="4"/>
          <w:sz w:val="22"/>
          <w:szCs w:val="22"/>
        </w:rPr>
        <w:t xml:space="preserve"> devra s’acquitter de </w:t>
      </w:r>
      <w:r>
        <w:rPr>
          <w:rFonts w:ascii="Calibri" w:hAnsi="Calibri" w:cs="Arial"/>
          <w:bCs/>
          <w:spacing w:val="4"/>
          <w:sz w:val="22"/>
          <w:szCs w:val="22"/>
        </w:rPr>
        <w:t xml:space="preserve">la somme de 40 € </w:t>
      </w:r>
      <w:r w:rsidRPr="0052664E">
        <w:rPr>
          <w:rFonts w:ascii="Calibri" w:hAnsi="Calibri" w:cs="Arial"/>
          <w:bCs/>
          <w:spacing w:val="4"/>
          <w:sz w:val="22"/>
          <w:szCs w:val="22"/>
        </w:rPr>
        <w:t>après émission d’un titre de recettes par le</w:t>
      </w:r>
      <w:r w:rsidR="00D716AA">
        <w:rPr>
          <w:rFonts w:ascii="Calibri" w:hAnsi="Calibri"/>
          <w:sz w:val="22"/>
          <w:szCs w:val="22"/>
        </w:rPr>
        <w:t xml:space="preserve"> Centre de Gestion</w:t>
      </w:r>
      <w:r w:rsidRPr="0052664E">
        <w:rPr>
          <w:rFonts w:ascii="Calibri" w:hAnsi="Calibri" w:cs="Arial"/>
          <w:sz w:val="22"/>
          <w:szCs w:val="22"/>
        </w:rPr>
        <w:t>.</w:t>
      </w:r>
    </w:p>
    <w:p w:rsidR="00D41640" w:rsidRDefault="00D41640" w:rsidP="00D41640">
      <w:pPr>
        <w:tabs>
          <w:tab w:val="left" w:pos="1134"/>
          <w:tab w:val="left" w:pos="2268"/>
          <w:tab w:val="left" w:pos="2552"/>
          <w:tab w:val="left" w:pos="2835"/>
          <w:tab w:val="left" w:pos="3119"/>
          <w:tab w:val="left" w:pos="5387"/>
        </w:tabs>
        <w:spacing w:after="120" w:line="276" w:lineRule="auto"/>
        <w:jc w:val="both"/>
        <w:rPr>
          <w:rFonts w:ascii="Calibri" w:hAnsi="Calibri" w:cs="Arial"/>
          <w:bCs/>
          <w:spacing w:val="4"/>
          <w:sz w:val="22"/>
          <w:szCs w:val="22"/>
        </w:rPr>
      </w:pPr>
      <w:r w:rsidRPr="005B1C12">
        <w:rPr>
          <w:rFonts w:ascii="Calibri" w:hAnsi="Calibri"/>
          <w:sz w:val="22"/>
          <w:szCs w:val="22"/>
        </w:rPr>
        <w:t>A</w:t>
      </w:r>
      <w:r>
        <w:rPr>
          <w:rFonts w:ascii="Calibri" w:hAnsi="Calibri"/>
          <w:sz w:val="22"/>
          <w:szCs w:val="22"/>
        </w:rPr>
        <w:t>ucun</w:t>
      </w:r>
      <w:r w:rsidRPr="005B1C12">
        <w:rPr>
          <w:rFonts w:ascii="Calibri" w:hAnsi="Calibri"/>
          <w:sz w:val="22"/>
          <w:szCs w:val="22"/>
        </w:rPr>
        <w:t xml:space="preserve"> </w:t>
      </w:r>
      <w:r>
        <w:rPr>
          <w:rFonts w:ascii="Calibri" w:hAnsi="Calibri"/>
          <w:sz w:val="22"/>
          <w:szCs w:val="22"/>
        </w:rPr>
        <w:t>coût</w:t>
      </w:r>
      <w:r w:rsidRPr="005B1C12">
        <w:rPr>
          <w:rFonts w:ascii="Calibri" w:hAnsi="Calibri"/>
          <w:sz w:val="22"/>
          <w:szCs w:val="22"/>
        </w:rPr>
        <w:t xml:space="preserve"> ne sera </w:t>
      </w:r>
      <w:r>
        <w:rPr>
          <w:rFonts w:ascii="Calibri" w:hAnsi="Calibri"/>
          <w:sz w:val="22"/>
          <w:szCs w:val="22"/>
        </w:rPr>
        <w:t>facturé</w:t>
      </w:r>
      <w:r w:rsidRPr="005B1C12">
        <w:rPr>
          <w:rFonts w:ascii="Calibri" w:hAnsi="Calibri"/>
          <w:sz w:val="22"/>
          <w:szCs w:val="22"/>
        </w:rPr>
        <w:t xml:space="preserve"> lorsque l</w:t>
      </w:r>
      <w:r>
        <w:rPr>
          <w:rFonts w:ascii="Calibri" w:hAnsi="Calibri"/>
          <w:sz w:val="22"/>
          <w:szCs w:val="22"/>
        </w:rPr>
        <w:t>’absence de l’agent résultera d’un cas de force majeure dûment justifié. Il en sera de même lorsque la collectivité</w:t>
      </w:r>
      <w:r w:rsidRPr="005B1C12">
        <w:rPr>
          <w:rFonts w:ascii="Calibri" w:hAnsi="Calibri"/>
          <w:spacing w:val="4"/>
          <w:sz w:val="22"/>
          <w:szCs w:val="22"/>
        </w:rPr>
        <w:t xml:space="preserve"> </w:t>
      </w:r>
      <w:r>
        <w:rPr>
          <w:rFonts w:ascii="Calibri" w:hAnsi="Calibri"/>
          <w:sz w:val="22"/>
          <w:szCs w:val="22"/>
        </w:rPr>
        <w:t>concernée</w:t>
      </w:r>
      <w:r w:rsidRPr="005B1C12">
        <w:rPr>
          <w:rFonts w:ascii="Calibri" w:hAnsi="Calibri"/>
          <w:sz w:val="22"/>
          <w:szCs w:val="22"/>
        </w:rPr>
        <w:t xml:space="preserve"> aura informé </w:t>
      </w:r>
      <w:r>
        <w:rPr>
          <w:rFonts w:ascii="Calibri" w:hAnsi="Calibri"/>
          <w:sz w:val="22"/>
          <w:szCs w:val="22"/>
        </w:rPr>
        <w:t xml:space="preserve">le </w:t>
      </w:r>
      <w:r w:rsidR="001C5821">
        <w:rPr>
          <w:rFonts w:ascii="Calibri" w:hAnsi="Calibri"/>
          <w:sz w:val="22"/>
          <w:szCs w:val="22"/>
        </w:rPr>
        <w:t>Centre de Gestion</w:t>
      </w:r>
      <w:r>
        <w:rPr>
          <w:rFonts w:ascii="Calibri" w:hAnsi="Calibri"/>
          <w:sz w:val="22"/>
          <w:szCs w:val="22"/>
        </w:rPr>
        <w:t xml:space="preserve"> </w:t>
      </w:r>
      <w:r w:rsidRPr="005B1C12">
        <w:rPr>
          <w:rFonts w:ascii="Calibri" w:hAnsi="Calibri"/>
          <w:sz w:val="22"/>
          <w:szCs w:val="22"/>
        </w:rPr>
        <w:t xml:space="preserve">par écrit </w:t>
      </w:r>
      <w:r>
        <w:rPr>
          <w:rFonts w:ascii="Calibri" w:hAnsi="Calibri"/>
          <w:sz w:val="22"/>
          <w:szCs w:val="22"/>
        </w:rPr>
        <w:t xml:space="preserve">de l’absence de l’agent. Cette information devra intervenir au minimum 48 </w:t>
      </w:r>
      <w:r w:rsidRPr="005B1C12">
        <w:rPr>
          <w:rFonts w:ascii="Calibri" w:hAnsi="Calibri"/>
          <w:sz w:val="22"/>
          <w:szCs w:val="22"/>
        </w:rPr>
        <w:t>h</w:t>
      </w:r>
      <w:r>
        <w:rPr>
          <w:rFonts w:ascii="Calibri" w:hAnsi="Calibri"/>
          <w:sz w:val="22"/>
          <w:szCs w:val="22"/>
        </w:rPr>
        <w:t>eures</w:t>
      </w:r>
      <w:r w:rsidRPr="005B1C12">
        <w:rPr>
          <w:rFonts w:ascii="Calibri" w:hAnsi="Calibri"/>
          <w:sz w:val="22"/>
          <w:szCs w:val="22"/>
        </w:rPr>
        <w:t xml:space="preserve"> </w:t>
      </w:r>
      <w:r>
        <w:rPr>
          <w:rFonts w:ascii="Calibri" w:hAnsi="Calibri"/>
          <w:sz w:val="22"/>
          <w:szCs w:val="22"/>
        </w:rPr>
        <w:t xml:space="preserve">avant </w:t>
      </w:r>
      <w:r w:rsidRPr="005B1C12">
        <w:rPr>
          <w:rFonts w:ascii="Calibri" w:hAnsi="Calibri"/>
          <w:sz w:val="22"/>
          <w:szCs w:val="22"/>
        </w:rPr>
        <w:t xml:space="preserve">le </w:t>
      </w:r>
      <w:r w:rsidRPr="003B6593">
        <w:rPr>
          <w:rFonts w:ascii="Calibri" w:hAnsi="Calibri" w:cs="Arial"/>
          <w:bCs/>
          <w:spacing w:val="4"/>
          <w:sz w:val="22"/>
          <w:szCs w:val="22"/>
        </w:rPr>
        <w:t>jour de la visite.</w:t>
      </w:r>
    </w:p>
    <w:p w:rsidR="00D41640" w:rsidRDefault="00D41640" w:rsidP="00D716AA">
      <w:pPr>
        <w:pStyle w:val="Paragraphedeliste"/>
        <w:numPr>
          <w:ilvl w:val="0"/>
          <w:numId w:val="18"/>
        </w:numPr>
        <w:spacing w:after="120" w:line="276" w:lineRule="auto"/>
        <w:jc w:val="both"/>
        <w:rPr>
          <w:rFonts w:ascii="Calibri" w:hAnsi="Calibri"/>
          <w:spacing w:val="4"/>
          <w:sz w:val="22"/>
          <w:szCs w:val="22"/>
          <w:u w:val="single"/>
        </w:rPr>
      </w:pPr>
      <w:r w:rsidRPr="00D716AA">
        <w:rPr>
          <w:rFonts w:ascii="Calibri" w:hAnsi="Calibri"/>
          <w:spacing w:val="4"/>
          <w:sz w:val="22"/>
          <w:szCs w:val="22"/>
          <w:u w:val="single"/>
        </w:rPr>
        <w:t xml:space="preserve"> Modalités de règlement</w:t>
      </w:r>
      <w:r w:rsidR="00D716AA" w:rsidRPr="00D716AA">
        <w:rPr>
          <w:rFonts w:ascii="Calibri" w:hAnsi="Calibri"/>
          <w:spacing w:val="4"/>
          <w:sz w:val="22"/>
          <w:szCs w:val="22"/>
          <w:u w:val="single"/>
        </w:rPr>
        <w:t> </w:t>
      </w:r>
    </w:p>
    <w:p w:rsidR="00D41640" w:rsidRDefault="00D41640" w:rsidP="00D41640">
      <w:pPr>
        <w:spacing w:after="120" w:line="276" w:lineRule="auto"/>
        <w:rPr>
          <w:rFonts w:ascii="Calibri" w:hAnsi="Calibri" w:cs="Arial"/>
          <w:sz w:val="22"/>
          <w:szCs w:val="22"/>
        </w:rPr>
      </w:pPr>
      <w:r w:rsidRPr="00E652B2">
        <w:rPr>
          <w:rFonts w:ascii="Calibri" w:hAnsi="Calibri" w:cs="Arial"/>
          <w:sz w:val="22"/>
          <w:szCs w:val="22"/>
        </w:rPr>
        <w:t xml:space="preserve">Le recouvrement de la cotisation annuelle sera </w:t>
      </w:r>
      <w:r w:rsidRPr="00CE77CB">
        <w:rPr>
          <w:rFonts w:ascii="Calibri" w:hAnsi="Calibri" w:cs="Arial"/>
          <w:sz w:val="22"/>
          <w:szCs w:val="22"/>
        </w:rPr>
        <w:t>assuré en 1 fois, après émission d’un titre</w:t>
      </w:r>
      <w:r w:rsidR="001C5821">
        <w:rPr>
          <w:rFonts w:ascii="Calibri" w:hAnsi="Calibri" w:cs="Arial"/>
          <w:sz w:val="22"/>
          <w:szCs w:val="22"/>
        </w:rPr>
        <w:t xml:space="preserve"> de recettes, par le Centre de G</w:t>
      </w:r>
      <w:r w:rsidRPr="00CE77CB">
        <w:rPr>
          <w:rFonts w:ascii="Calibri" w:hAnsi="Calibri" w:cs="Arial"/>
          <w:sz w:val="22"/>
          <w:szCs w:val="22"/>
        </w:rPr>
        <w:t>estion au 1</w:t>
      </w:r>
      <w:r w:rsidRPr="00CE77CB">
        <w:rPr>
          <w:rFonts w:ascii="Calibri" w:hAnsi="Calibri" w:cs="Arial"/>
          <w:sz w:val="22"/>
          <w:szCs w:val="22"/>
          <w:vertAlign w:val="superscript"/>
        </w:rPr>
        <w:t>er</w:t>
      </w:r>
      <w:r w:rsidR="00335945" w:rsidRPr="00CE77CB">
        <w:rPr>
          <w:rFonts w:ascii="Calibri" w:hAnsi="Calibri" w:cs="Arial"/>
          <w:sz w:val="22"/>
          <w:szCs w:val="22"/>
        </w:rPr>
        <w:t xml:space="preserve"> semestre de chaque année</w:t>
      </w:r>
      <w:r w:rsidRPr="00CE77CB">
        <w:rPr>
          <w:rFonts w:ascii="Calibri" w:hAnsi="Calibri" w:cs="Arial"/>
          <w:sz w:val="22"/>
          <w:szCs w:val="22"/>
        </w:rPr>
        <w:t>.</w:t>
      </w:r>
    </w:p>
    <w:p w:rsidR="00D41640" w:rsidRDefault="00D41640" w:rsidP="00D41640">
      <w:pPr>
        <w:spacing w:after="120" w:line="276" w:lineRule="auto"/>
        <w:rPr>
          <w:rFonts w:ascii="Calibri" w:hAnsi="Calibri" w:cs="Arial"/>
          <w:sz w:val="22"/>
          <w:szCs w:val="22"/>
        </w:rPr>
      </w:pPr>
      <w:r w:rsidRPr="005B1C12">
        <w:rPr>
          <w:rFonts w:ascii="Calibri" w:hAnsi="Calibri" w:cs="Arial"/>
          <w:sz w:val="22"/>
          <w:szCs w:val="22"/>
        </w:rPr>
        <w:t xml:space="preserve">Le recouvrement </w:t>
      </w:r>
      <w:r>
        <w:rPr>
          <w:rFonts w:ascii="Calibri" w:hAnsi="Calibri" w:cs="Arial"/>
          <w:sz w:val="22"/>
          <w:szCs w:val="22"/>
        </w:rPr>
        <w:t xml:space="preserve">des </w:t>
      </w:r>
      <w:r w:rsidRPr="00622DD6">
        <w:rPr>
          <w:rFonts w:ascii="Calibri" w:hAnsi="Calibri"/>
          <w:spacing w:val="4"/>
          <w:sz w:val="22"/>
          <w:szCs w:val="22"/>
        </w:rPr>
        <w:t>rendez-vous médicaux non-honorés</w:t>
      </w:r>
      <w:r w:rsidRPr="0052664E">
        <w:rPr>
          <w:rFonts w:ascii="Calibri" w:hAnsi="Calibri"/>
          <w:b/>
          <w:spacing w:val="4"/>
          <w:sz w:val="22"/>
          <w:szCs w:val="22"/>
        </w:rPr>
        <w:t> </w:t>
      </w:r>
      <w:r w:rsidRPr="005B1C12">
        <w:rPr>
          <w:rFonts w:ascii="Calibri" w:hAnsi="Calibri" w:cs="Arial"/>
          <w:sz w:val="22"/>
          <w:szCs w:val="22"/>
        </w:rPr>
        <w:t>sera assuré dans le mois suivant la constatation de l’absentéi</w:t>
      </w:r>
      <w:r>
        <w:rPr>
          <w:rFonts w:ascii="Calibri" w:hAnsi="Calibri" w:cs="Arial"/>
          <w:sz w:val="22"/>
          <w:szCs w:val="22"/>
        </w:rPr>
        <w:t>sme non excusé</w:t>
      </w:r>
      <w:r w:rsidRPr="005B1C12">
        <w:rPr>
          <w:rFonts w:ascii="Calibri" w:hAnsi="Calibri" w:cs="Arial"/>
          <w:sz w:val="22"/>
          <w:szCs w:val="22"/>
        </w:rPr>
        <w:t xml:space="preserve"> à la visite.</w:t>
      </w:r>
    </w:p>
    <w:p w:rsidR="00D41640" w:rsidRDefault="00D41640" w:rsidP="00D41640">
      <w:pPr>
        <w:spacing w:after="120" w:line="276" w:lineRule="auto"/>
        <w:jc w:val="both"/>
        <w:rPr>
          <w:rFonts w:ascii="Calibri" w:hAnsi="Calibri" w:cs="Arial"/>
          <w:sz w:val="22"/>
          <w:szCs w:val="22"/>
        </w:rPr>
      </w:pPr>
      <w:r w:rsidRPr="00E652B2">
        <w:rPr>
          <w:rFonts w:ascii="Calibri" w:hAnsi="Calibri" w:cs="Arial"/>
          <w:sz w:val="22"/>
          <w:szCs w:val="22"/>
        </w:rPr>
        <w:t xml:space="preserve">Le règlement interviendra par mandat administratif dont le montant sera versé à </w:t>
      </w:r>
      <w:r w:rsidR="00335945">
        <w:rPr>
          <w:rFonts w:ascii="Calibri" w:hAnsi="Calibri" w:cs="Arial"/>
          <w:sz w:val="22"/>
          <w:szCs w:val="22"/>
        </w:rPr>
        <w:t>la Paierie</w:t>
      </w:r>
      <w:r w:rsidRPr="00E652B2">
        <w:rPr>
          <w:rFonts w:ascii="Calibri" w:hAnsi="Calibri" w:cs="Arial"/>
          <w:sz w:val="22"/>
          <w:szCs w:val="22"/>
        </w:rPr>
        <w:t xml:space="preserve"> Départemental</w:t>
      </w:r>
      <w:r w:rsidR="00335945">
        <w:rPr>
          <w:rFonts w:ascii="Calibri" w:hAnsi="Calibri" w:cs="Arial"/>
          <w:sz w:val="22"/>
          <w:szCs w:val="22"/>
        </w:rPr>
        <w:t>e</w:t>
      </w:r>
      <w:r w:rsidRPr="00E652B2">
        <w:rPr>
          <w:rFonts w:ascii="Calibri" w:hAnsi="Calibri" w:cs="Arial"/>
          <w:sz w:val="22"/>
          <w:szCs w:val="22"/>
        </w:rPr>
        <w:t xml:space="preserve"> du Puy-de-Dôme.</w:t>
      </w:r>
      <w:r w:rsidRPr="004B4171">
        <w:rPr>
          <w:rFonts w:ascii="Calibri" w:hAnsi="Calibri" w:cs="Arial"/>
          <w:sz w:val="22"/>
          <w:szCs w:val="22"/>
        </w:rPr>
        <w:t xml:space="preserve"> </w:t>
      </w:r>
    </w:p>
    <w:p w:rsidR="001C4634" w:rsidRDefault="001C4634" w:rsidP="00D41640">
      <w:pPr>
        <w:spacing w:after="120" w:line="276" w:lineRule="auto"/>
        <w:jc w:val="both"/>
        <w:rPr>
          <w:rFonts w:ascii="Calibri" w:hAnsi="Calibri" w:cs="Arial"/>
          <w:sz w:val="22"/>
          <w:szCs w:val="22"/>
        </w:rPr>
      </w:pPr>
    </w:p>
    <w:p w:rsidR="00D41640" w:rsidRPr="001C5821" w:rsidRDefault="00D41640" w:rsidP="00D41640">
      <w:pPr>
        <w:spacing w:after="120" w:line="276" w:lineRule="auto"/>
        <w:jc w:val="both"/>
        <w:rPr>
          <w:rFonts w:ascii="Calibri" w:hAnsi="Calibri"/>
          <w:sz w:val="22"/>
        </w:rPr>
      </w:pPr>
      <w:r w:rsidRPr="001C5821">
        <w:rPr>
          <w:rFonts w:ascii="Calibri" w:hAnsi="Calibri"/>
          <w:b/>
          <w:sz w:val="22"/>
          <w:u w:val="single"/>
        </w:rPr>
        <w:t>A</w:t>
      </w:r>
      <w:r w:rsidR="00335945" w:rsidRPr="001C5821">
        <w:rPr>
          <w:rFonts w:ascii="Calibri" w:hAnsi="Calibri"/>
          <w:b/>
          <w:sz w:val="22"/>
          <w:u w:val="single"/>
        </w:rPr>
        <w:t xml:space="preserve">RTICLE </w:t>
      </w:r>
      <w:r w:rsidR="007323F8">
        <w:rPr>
          <w:rFonts w:ascii="Calibri" w:hAnsi="Calibri"/>
          <w:b/>
          <w:sz w:val="22"/>
          <w:u w:val="single"/>
        </w:rPr>
        <w:t>5</w:t>
      </w:r>
      <w:r w:rsidR="00335945" w:rsidRPr="001C5821">
        <w:rPr>
          <w:rFonts w:ascii="Calibri" w:hAnsi="Calibri"/>
          <w:sz w:val="22"/>
        </w:rPr>
        <w:t xml:space="preserve"> : </w:t>
      </w:r>
      <w:r w:rsidR="00335945" w:rsidRPr="001C5821">
        <w:rPr>
          <w:rFonts w:ascii="Calibri" w:hAnsi="Calibri"/>
          <w:b/>
          <w:sz w:val="22"/>
        </w:rPr>
        <w:t>DUR</w:t>
      </w:r>
      <w:r w:rsidR="004571B0">
        <w:rPr>
          <w:rFonts w:ascii="Calibri" w:hAnsi="Calibri" w:cs="Calibri"/>
          <w:b/>
          <w:sz w:val="22"/>
        </w:rPr>
        <w:t>É</w:t>
      </w:r>
      <w:r w:rsidR="00335945" w:rsidRPr="001C5821">
        <w:rPr>
          <w:rFonts w:ascii="Calibri" w:hAnsi="Calibri"/>
          <w:b/>
          <w:sz w:val="22"/>
        </w:rPr>
        <w:t>E DE LA CONVENTION</w:t>
      </w:r>
      <w:r w:rsidR="00335945" w:rsidRPr="001C5821">
        <w:rPr>
          <w:rFonts w:ascii="Calibri" w:hAnsi="Calibri"/>
          <w:sz w:val="22"/>
        </w:rPr>
        <w:t xml:space="preserve"> </w:t>
      </w:r>
    </w:p>
    <w:p w:rsidR="00D41640" w:rsidRPr="005B1C12" w:rsidRDefault="00D41640" w:rsidP="00D41640">
      <w:pPr>
        <w:spacing w:after="120" w:line="276" w:lineRule="auto"/>
        <w:jc w:val="both"/>
        <w:rPr>
          <w:rFonts w:ascii="Calibri" w:hAnsi="Calibri"/>
          <w:sz w:val="22"/>
        </w:rPr>
      </w:pPr>
      <w:r w:rsidRPr="005B1C12">
        <w:rPr>
          <w:rFonts w:ascii="Calibri" w:hAnsi="Calibri"/>
          <w:sz w:val="22"/>
        </w:rPr>
        <w:t xml:space="preserve">La présente convention est conclue pour une durée </w:t>
      </w:r>
      <w:r>
        <w:rPr>
          <w:rFonts w:ascii="Calibri" w:hAnsi="Calibri"/>
          <w:sz w:val="22"/>
        </w:rPr>
        <w:t>de 3 ans étant précisé</w:t>
      </w:r>
      <w:r w:rsidRPr="005B1C12">
        <w:rPr>
          <w:rFonts w:ascii="Calibri" w:hAnsi="Calibri"/>
          <w:sz w:val="22"/>
        </w:rPr>
        <w:t xml:space="preserve"> qu’elle prendra fin a</w:t>
      </w:r>
      <w:r>
        <w:rPr>
          <w:rFonts w:ascii="Calibri" w:hAnsi="Calibri"/>
          <w:sz w:val="22"/>
        </w:rPr>
        <w:t xml:space="preserve">u </w:t>
      </w:r>
      <w:r w:rsidR="00FE37A7">
        <w:rPr>
          <w:rFonts w:ascii="Calibri" w:hAnsi="Calibri"/>
          <w:sz w:val="22"/>
        </w:rPr>
        <w:t>plus tard au 31 décembre 2026</w:t>
      </w:r>
      <w:r w:rsidRPr="005B1C12">
        <w:rPr>
          <w:rFonts w:ascii="Calibri" w:hAnsi="Calibri"/>
          <w:sz w:val="22"/>
        </w:rPr>
        <w:t xml:space="preserve">. Sans préjudice des dispositions prévues à l’article </w:t>
      </w:r>
      <w:r>
        <w:rPr>
          <w:rFonts w:ascii="Calibri" w:hAnsi="Calibri"/>
          <w:sz w:val="22"/>
        </w:rPr>
        <w:t>3</w:t>
      </w:r>
      <w:r w:rsidR="00335945">
        <w:rPr>
          <w:rFonts w:ascii="Calibri" w:hAnsi="Calibri"/>
          <w:sz w:val="22"/>
        </w:rPr>
        <w:t>-b</w:t>
      </w:r>
      <w:r w:rsidRPr="005B1C12">
        <w:rPr>
          <w:rFonts w:ascii="Calibri" w:hAnsi="Calibri"/>
          <w:sz w:val="22"/>
        </w:rPr>
        <w:t>, la convention pourra être dénoncée</w:t>
      </w:r>
      <w:r>
        <w:rPr>
          <w:rFonts w:ascii="Calibri" w:hAnsi="Calibri"/>
          <w:sz w:val="22"/>
        </w:rPr>
        <w:t xml:space="preserve"> </w:t>
      </w:r>
      <w:r w:rsidRPr="005B1C12">
        <w:rPr>
          <w:rFonts w:ascii="Calibri" w:hAnsi="Calibri"/>
          <w:sz w:val="22"/>
        </w:rPr>
        <w:t>par l’une ou l’autre des parties par lettre</w:t>
      </w:r>
      <w:r>
        <w:rPr>
          <w:rFonts w:ascii="Calibri" w:hAnsi="Calibri"/>
          <w:sz w:val="22"/>
        </w:rPr>
        <w:t xml:space="preserve"> dûment motivée adressée en</w:t>
      </w:r>
      <w:r w:rsidRPr="005B1C12">
        <w:rPr>
          <w:rFonts w:ascii="Calibri" w:hAnsi="Calibri"/>
          <w:sz w:val="22"/>
        </w:rPr>
        <w:t xml:space="preserve"> recommandée avec accusé de réception, sous réserve du respect d’un préavis de </w:t>
      </w:r>
      <w:r>
        <w:rPr>
          <w:rFonts w:ascii="Calibri" w:hAnsi="Calibri"/>
          <w:sz w:val="22"/>
        </w:rPr>
        <w:t>2</w:t>
      </w:r>
      <w:r w:rsidRPr="005B1C12">
        <w:rPr>
          <w:rFonts w:ascii="Calibri" w:hAnsi="Calibri"/>
          <w:sz w:val="22"/>
        </w:rPr>
        <w:t xml:space="preserve"> mois.</w:t>
      </w:r>
    </w:p>
    <w:p w:rsidR="00D41640" w:rsidRPr="00335945" w:rsidRDefault="00D41640" w:rsidP="00D41640">
      <w:pPr>
        <w:spacing w:after="120" w:line="276" w:lineRule="auto"/>
        <w:jc w:val="both"/>
        <w:rPr>
          <w:rFonts w:ascii="Calibri" w:hAnsi="Calibri"/>
          <w:sz w:val="22"/>
        </w:rPr>
      </w:pPr>
      <w:r w:rsidRPr="00335945">
        <w:rPr>
          <w:rFonts w:ascii="Calibri" w:hAnsi="Calibri"/>
          <w:sz w:val="22"/>
        </w:rPr>
        <w:t>Toute demande d’adhésion ou de résiliation prendra effet au 1</w:t>
      </w:r>
      <w:r w:rsidRPr="00335945">
        <w:rPr>
          <w:rFonts w:ascii="Calibri" w:hAnsi="Calibri"/>
          <w:sz w:val="22"/>
          <w:vertAlign w:val="superscript"/>
        </w:rPr>
        <w:t>er</w:t>
      </w:r>
      <w:r w:rsidRPr="00335945">
        <w:rPr>
          <w:rFonts w:ascii="Calibri" w:hAnsi="Calibri"/>
          <w:sz w:val="22"/>
        </w:rPr>
        <w:t xml:space="preserve"> janvier de l’année concernée.</w:t>
      </w:r>
    </w:p>
    <w:p w:rsidR="00D41640" w:rsidRDefault="00D41640" w:rsidP="001C4634">
      <w:pPr>
        <w:spacing w:after="120"/>
        <w:jc w:val="both"/>
        <w:rPr>
          <w:rFonts w:ascii="Calibri" w:hAnsi="Calibri"/>
          <w:sz w:val="22"/>
        </w:rPr>
      </w:pPr>
      <w:r w:rsidRPr="00132C09">
        <w:rPr>
          <w:rFonts w:ascii="Calibri" w:hAnsi="Calibri"/>
          <w:sz w:val="22"/>
        </w:rPr>
        <w:t>La convention sera résiliable de plein droit en cas de modification des dispositions législatives et réglementaires ay</w:t>
      </w:r>
      <w:r>
        <w:rPr>
          <w:rFonts w:ascii="Calibri" w:hAnsi="Calibri"/>
          <w:sz w:val="22"/>
        </w:rPr>
        <w:t>ant permis son établissement</w:t>
      </w:r>
      <w:r w:rsidRPr="00132C09">
        <w:rPr>
          <w:rFonts w:ascii="Calibri" w:hAnsi="Calibri"/>
          <w:sz w:val="22"/>
        </w:rPr>
        <w:t>.</w:t>
      </w:r>
    </w:p>
    <w:p w:rsidR="001C4634" w:rsidRDefault="001C4634" w:rsidP="001C4634">
      <w:pPr>
        <w:spacing w:after="120"/>
        <w:jc w:val="both"/>
        <w:rPr>
          <w:rFonts w:ascii="Calibri" w:hAnsi="Calibri"/>
          <w:sz w:val="22"/>
        </w:rPr>
      </w:pPr>
    </w:p>
    <w:p w:rsidR="00335945" w:rsidRPr="000E718D" w:rsidRDefault="00D41640" w:rsidP="001C4634">
      <w:pPr>
        <w:spacing w:after="120"/>
        <w:jc w:val="both"/>
        <w:rPr>
          <w:rFonts w:ascii="Calibri" w:hAnsi="Calibri"/>
          <w:b/>
          <w:sz w:val="22"/>
        </w:rPr>
      </w:pPr>
      <w:r w:rsidRPr="000E718D">
        <w:rPr>
          <w:rFonts w:ascii="Calibri" w:hAnsi="Calibri"/>
          <w:b/>
          <w:sz w:val="22"/>
          <w:u w:val="single"/>
        </w:rPr>
        <w:t>A</w:t>
      </w:r>
      <w:r w:rsidR="00335945" w:rsidRPr="000E718D">
        <w:rPr>
          <w:rFonts w:ascii="Calibri" w:hAnsi="Calibri"/>
          <w:b/>
          <w:sz w:val="22"/>
          <w:u w:val="single"/>
        </w:rPr>
        <w:t xml:space="preserve">RTICLE </w:t>
      </w:r>
      <w:r w:rsidR="007323F8">
        <w:rPr>
          <w:rFonts w:ascii="Calibri" w:hAnsi="Calibri"/>
          <w:b/>
          <w:sz w:val="22"/>
          <w:u w:val="single"/>
        </w:rPr>
        <w:t>6</w:t>
      </w:r>
      <w:r w:rsidR="00335945" w:rsidRPr="000E718D">
        <w:rPr>
          <w:rFonts w:ascii="Calibri" w:hAnsi="Calibri"/>
          <w:b/>
          <w:sz w:val="22"/>
        </w:rPr>
        <w:t> : DIFFICULT</w:t>
      </w:r>
      <w:r w:rsidR="004571B0">
        <w:rPr>
          <w:rFonts w:ascii="Calibri" w:hAnsi="Calibri" w:cs="Calibri"/>
          <w:b/>
          <w:sz w:val="22"/>
        </w:rPr>
        <w:t>É</w:t>
      </w:r>
      <w:r w:rsidR="00335945" w:rsidRPr="000E718D">
        <w:rPr>
          <w:rFonts w:ascii="Calibri" w:hAnsi="Calibri"/>
          <w:b/>
          <w:sz w:val="22"/>
        </w:rPr>
        <w:t xml:space="preserve">S D’APPLICATION ET LITIGES </w:t>
      </w:r>
    </w:p>
    <w:p w:rsidR="00D41640" w:rsidRDefault="00D41640" w:rsidP="00D41640">
      <w:pPr>
        <w:spacing w:after="120" w:line="276" w:lineRule="auto"/>
        <w:jc w:val="both"/>
        <w:rPr>
          <w:rFonts w:ascii="Calibri" w:hAnsi="Calibri"/>
          <w:sz w:val="22"/>
        </w:rPr>
      </w:pPr>
      <w:r>
        <w:rPr>
          <w:rFonts w:ascii="Calibri" w:hAnsi="Calibri"/>
          <w:sz w:val="22"/>
        </w:rPr>
        <w:t>Toute difficulté d’application de la présente convention fera l</w:t>
      </w:r>
      <w:r w:rsidR="00335945">
        <w:rPr>
          <w:rFonts w:ascii="Calibri" w:hAnsi="Calibri"/>
          <w:sz w:val="22"/>
        </w:rPr>
        <w:t>’objet d’une rencontre entre le</w:t>
      </w:r>
      <w:r w:rsidR="00335945">
        <w:rPr>
          <w:rFonts w:ascii="Calibri" w:hAnsi="Calibri"/>
          <w:sz w:val="22"/>
          <w:szCs w:val="22"/>
        </w:rPr>
        <w:t xml:space="preserve"> Centre de Gestion </w:t>
      </w:r>
      <w:r>
        <w:rPr>
          <w:rFonts w:ascii="Calibri" w:hAnsi="Calibri"/>
          <w:sz w:val="22"/>
        </w:rPr>
        <w:t xml:space="preserve">et la collectivité </w:t>
      </w:r>
      <w:r w:rsidR="001C1133">
        <w:rPr>
          <w:rFonts w:ascii="Calibri" w:hAnsi="Calibri"/>
          <w:sz w:val="22"/>
        </w:rPr>
        <w:t>territoriale ou l’établissement public</w:t>
      </w:r>
      <w:r w:rsidR="00335945">
        <w:rPr>
          <w:rFonts w:ascii="Calibri" w:hAnsi="Calibri"/>
          <w:sz w:val="22"/>
        </w:rPr>
        <w:t xml:space="preserve"> </w:t>
      </w:r>
      <w:r>
        <w:rPr>
          <w:rFonts w:ascii="Calibri" w:hAnsi="Calibri"/>
          <w:sz w:val="22"/>
        </w:rPr>
        <w:t>afin d’essayer de trouver un accord.</w:t>
      </w:r>
    </w:p>
    <w:p w:rsidR="00D41640" w:rsidRDefault="00D41640" w:rsidP="00D41640">
      <w:pPr>
        <w:spacing w:after="120" w:line="276" w:lineRule="auto"/>
        <w:jc w:val="both"/>
        <w:rPr>
          <w:rFonts w:ascii="Calibri" w:hAnsi="Calibri"/>
          <w:sz w:val="22"/>
        </w:rPr>
      </w:pPr>
      <w:r>
        <w:rPr>
          <w:rFonts w:ascii="Calibri" w:hAnsi="Calibri"/>
          <w:sz w:val="22"/>
        </w:rPr>
        <w:t>A défaut d’accord, les deux parties pourront s’adresser au Tribunal administratif de Clermont-Ferrand, pour le règlement de tout litige éventuel.</w:t>
      </w:r>
    </w:p>
    <w:p w:rsidR="007F4E39" w:rsidRDefault="007F4E39" w:rsidP="0080263F">
      <w:pPr>
        <w:tabs>
          <w:tab w:val="left" w:pos="2340"/>
          <w:tab w:val="left" w:pos="3800"/>
          <w:tab w:val="right" w:leader="dot" w:pos="10440"/>
        </w:tabs>
        <w:jc w:val="both"/>
        <w:rPr>
          <w:rFonts w:asciiTheme="minorHAnsi" w:hAnsiTheme="minorHAnsi"/>
          <w:color w:val="000000"/>
          <w:sz w:val="22"/>
          <w:szCs w:val="22"/>
        </w:rPr>
      </w:pPr>
    </w:p>
    <w:p w:rsidR="007F4E39" w:rsidRDefault="007F4E39" w:rsidP="0080263F">
      <w:pPr>
        <w:tabs>
          <w:tab w:val="left" w:pos="2340"/>
          <w:tab w:val="left" w:pos="3800"/>
          <w:tab w:val="right" w:leader="dot" w:pos="10440"/>
        </w:tabs>
        <w:jc w:val="both"/>
        <w:rPr>
          <w:rFonts w:asciiTheme="minorHAnsi" w:hAnsiTheme="minorHAnsi"/>
          <w:color w:val="000000"/>
          <w:sz w:val="22"/>
          <w:szCs w:val="22"/>
        </w:rPr>
      </w:pPr>
    </w:p>
    <w:p w:rsidR="007F4E39" w:rsidRDefault="007F4E39" w:rsidP="0080263F">
      <w:pPr>
        <w:tabs>
          <w:tab w:val="left" w:pos="2340"/>
          <w:tab w:val="left" w:pos="3800"/>
          <w:tab w:val="right" w:leader="dot" w:pos="10440"/>
        </w:tabs>
        <w:jc w:val="both"/>
        <w:rPr>
          <w:rFonts w:asciiTheme="minorHAnsi" w:hAnsiTheme="minorHAnsi"/>
          <w:color w:val="000000"/>
          <w:sz w:val="22"/>
          <w:szCs w:val="22"/>
        </w:rPr>
      </w:pPr>
    </w:p>
    <w:p w:rsidR="007F4E39" w:rsidRDefault="007F4E39" w:rsidP="0080263F">
      <w:pPr>
        <w:tabs>
          <w:tab w:val="left" w:pos="2340"/>
          <w:tab w:val="left" w:pos="3800"/>
          <w:tab w:val="right" w:leader="dot" w:pos="10440"/>
        </w:tabs>
        <w:jc w:val="both"/>
        <w:rPr>
          <w:rFonts w:asciiTheme="minorHAnsi" w:hAnsiTheme="minorHAnsi"/>
          <w:color w:val="000000"/>
          <w:sz w:val="22"/>
          <w:szCs w:val="22"/>
        </w:rPr>
      </w:pPr>
    </w:p>
    <w:p w:rsidR="007F4E39" w:rsidRDefault="007F4E39" w:rsidP="0080263F">
      <w:pPr>
        <w:tabs>
          <w:tab w:val="left" w:pos="2340"/>
          <w:tab w:val="left" w:pos="3800"/>
          <w:tab w:val="right" w:leader="dot" w:pos="10440"/>
        </w:tabs>
        <w:jc w:val="both"/>
        <w:rPr>
          <w:rFonts w:asciiTheme="minorHAnsi" w:hAnsiTheme="minorHAnsi"/>
          <w:color w:val="000000"/>
          <w:sz w:val="22"/>
          <w:szCs w:val="22"/>
        </w:rPr>
      </w:pPr>
    </w:p>
    <w:p w:rsidR="007760BD" w:rsidRPr="000E6443" w:rsidRDefault="000E6443" w:rsidP="0080263F">
      <w:pPr>
        <w:tabs>
          <w:tab w:val="left" w:pos="2340"/>
          <w:tab w:val="left" w:pos="3800"/>
          <w:tab w:val="right" w:leader="dot" w:pos="10440"/>
        </w:tabs>
        <w:jc w:val="both"/>
        <w:rPr>
          <w:rFonts w:asciiTheme="minorHAnsi" w:hAnsiTheme="minorHAnsi"/>
          <w:color w:val="000000"/>
          <w:sz w:val="22"/>
          <w:szCs w:val="22"/>
        </w:rPr>
      </w:pPr>
      <w:r w:rsidRPr="000E6443">
        <w:rPr>
          <w:rFonts w:asciiTheme="minorHAnsi" w:hAnsiTheme="minorHAnsi"/>
          <w:color w:val="000000"/>
          <w:sz w:val="22"/>
          <w:szCs w:val="22"/>
        </w:rPr>
        <w:t>La présente convention est établie en deux exemplaires originaux.</w:t>
      </w:r>
    </w:p>
    <w:p w:rsidR="007760BD" w:rsidRDefault="007760BD" w:rsidP="0080263F">
      <w:pPr>
        <w:tabs>
          <w:tab w:val="left" w:pos="1080"/>
          <w:tab w:val="left" w:pos="3960"/>
        </w:tabs>
        <w:jc w:val="both"/>
        <w:rPr>
          <w:rFonts w:asciiTheme="minorHAnsi" w:hAnsiTheme="minorHAnsi"/>
          <w:color w:val="000000"/>
          <w:sz w:val="22"/>
          <w:szCs w:val="22"/>
        </w:rPr>
      </w:pPr>
    </w:p>
    <w:p w:rsidR="007760BD" w:rsidRPr="00B507D3" w:rsidRDefault="007760BD" w:rsidP="007760BD">
      <w:pPr>
        <w:tabs>
          <w:tab w:val="left" w:pos="1080"/>
          <w:tab w:val="left" w:pos="3960"/>
        </w:tabs>
        <w:rPr>
          <w:rFonts w:asciiTheme="minorHAnsi" w:hAnsiTheme="minorHAnsi"/>
          <w:color w:val="000000"/>
          <w:sz w:val="22"/>
          <w:szCs w:val="22"/>
        </w:rPr>
      </w:pPr>
      <w:r w:rsidRPr="00B507D3">
        <w:rPr>
          <w:rFonts w:asciiTheme="minorHAnsi" w:hAnsiTheme="minorHAnsi"/>
          <w:color w:val="000000"/>
          <w:sz w:val="22"/>
          <w:szCs w:val="22"/>
        </w:rPr>
        <w:t xml:space="preserve">A Clermont-Ferrand, le </w:t>
      </w:r>
    </w:p>
    <w:p w:rsidR="007760BD" w:rsidRDefault="007760BD" w:rsidP="00905198">
      <w:pPr>
        <w:tabs>
          <w:tab w:val="center" w:pos="8280"/>
        </w:tabs>
        <w:rPr>
          <w:rFonts w:asciiTheme="minorHAnsi" w:hAnsiTheme="minorHAnsi"/>
          <w:color w:val="000000"/>
          <w:sz w:val="22"/>
          <w:szCs w:val="22"/>
        </w:rPr>
      </w:pPr>
    </w:p>
    <w:p w:rsidR="00F74992" w:rsidRDefault="00F74992" w:rsidP="00905198">
      <w:pPr>
        <w:tabs>
          <w:tab w:val="center" w:pos="8280"/>
        </w:tabs>
        <w:rPr>
          <w:rFonts w:asciiTheme="minorHAnsi" w:hAnsiTheme="minorHAnsi"/>
          <w:color w:val="000000"/>
          <w:sz w:val="22"/>
          <w:szCs w:val="22"/>
        </w:rPr>
      </w:pPr>
    </w:p>
    <w:tbl>
      <w:tblPr>
        <w:tblStyle w:val="Grilledutableau"/>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04"/>
      </w:tblGrid>
      <w:tr w:rsidR="00905198" w:rsidTr="00E50365">
        <w:trPr>
          <w:trHeight w:val="283"/>
          <w:jc w:val="center"/>
        </w:trPr>
        <w:tc>
          <w:tcPr>
            <w:tcW w:w="4672" w:type="dxa"/>
            <w:vAlign w:val="center"/>
          </w:tcPr>
          <w:p w:rsidR="00905198" w:rsidRDefault="00905198" w:rsidP="00905198">
            <w:pPr>
              <w:tabs>
                <w:tab w:val="center" w:pos="8280"/>
              </w:tabs>
              <w:jc w:val="center"/>
              <w:rPr>
                <w:rFonts w:asciiTheme="minorHAnsi" w:hAnsiTheme="minorHAnsi"/>
                <w:color w:val="000000"/>
                <w:sz w:val="22"/>
                <w:szCs w:val="22"/>
              </w:rPr>
            </w:pPr>
            <w:r w:rsidRPr="00F74992">
              <w:rPr>
                <w:rFonts w:asciiTheme="minorHAnsi" w:hAnsiTheme="minorHAnsi"/>
                <w:b/>
                <w:color w:val="000000"/>
                <w:sz w:val="22"/>
                <w:szCs w:val="22"/>
              </w:rPr>
              <w:t>Le Président du Centre de Gestion</w:t>
            </w:r>
          </w:p>
        </w:tc>
        <w:tc>
          <w:tcPr>
            <w:tcW w:w="5104" w:type="dxa"/>
            <w:vAlign w:val="center"/>
          </w:tcPr>
          <w:p w:rsidR="00905198" w:rsidRDefault="00335945" w:rsidP="00905198">
            <w:pPr>
              <w:tabs>
                <w:tab w:val="center" w:pos="8280"/>
              </w:tabs>
              <w:jc w:val="center"/>
              <w:rPr>
                <w:rFonts w:asciiTheme="minorHAnsi" w:hAnsiTheme="minorHAnsi"/>
                <w:color w:val="000000"/>
                <w:sz w:val="22"/>
                <w:szCs w:val="22"/>
              </w:rPr>
            </w:pPr>
            <w:r>
              <w:rPr>
                <w:rFonts w:asciiTheme="minorHAnsi" w:hAnsiTheme="minorHAnsi"/>
                <w:b/>
                <w:color w:val="000000"/>
                <w:sz w:val="22"/>
                <w:szCs w:val="22"/>
              </w:rPr>
              <w:t>Le Maire, le Président</w:t>
            </w:r>
            <w:r w:rsidRPr="00F9485B">
              <w:rPr>
                <w:rFonts w:ascii="Calibri" w:hAnsi="Calibri"/>
                <w:b/>
                <w:sz w:val="22"/>
                <w:vertAlign w:val="superscript"/>
              </w:rPr>
              <w:t>(1)</w:t>
            </w:r>
            <w:r w:rsidRPr="00F9485B">
              <w:rPr>
                <w:rFonts w:asciiTheme="minorHAnsi" w:hAnsiTheme="minorHAnsi"/>
                <w:b/>
                <w:sz w:val="22"/>
                <w:szCs w:val="22"/>
              </w:rPr>
              <w:t xml:space="preserve"> </w:t>
            </w:r>
          </w:p>
        </w:tc>
      </w:tr>
      <w:tr w:rsidR="00905198" w:rsidTr="00E50365">
        <w:trPr>
          <w:trHeight w:val="283"/>
          <w:jc w:val="center"/>
        </w:trPr>
        <w:tc>
          <w:tcPr>
            <w:tcW w:w="4672" w:type="dxa"/>
            <w:vAlign w:val="center"/>
          </w:tcPr>
          <w:p w:rsidR="00905198" w:rsidRDefault="00905198" w:rsidP="00905198">
            <w:pPr>
              <w:tabs>
                <w:tab w:val="center" w:pos="8280"/>
              </w:tabs>
              <w:jc w:val="center"/>
              <w:rPr>
                <w:rFonts w:asciiTheme="minorHAnsi" w:hAnsiTheme="minorHAnsi"/>
                <w:color w:val="000000"/>
                <w:sz w:val="22"/>
                <w:szCs w:val="22"/>
              </w:rPr>
            </w:pPr>
            <w:r>
              <w:rPr>
                <w:rFonts w:asciiTheme="minorHAnsi" w:hAnsiTheme="minorHAnsi"/>
                <w:b/>
                <w:color w:val="000000"/>
                <w:sz w:val="22"/>
                <w:szCs w:val="22"/>
              </w:rPr>
              <w:t>d</w:t>
            </w:r>
            <w:r w:rsidRPr="00F74992">
              <w:rPr>
                <w:rFonts w:asciiTheme="minorHAnsi" w:hAnsiTheme="minorHAnsi"/>
                <w:b/>
                <w:color w:val="000000"/>
                <w:sz w:val="22"/>
                <w:szCs w:val="22"/>
              </w:rPr>
              <w:t>e la Fonction Publique Territoriale</w:t>
            </w:r>
          </w:p>
        </w:tc>
        <w:tc>
          <w:tcPr>
            <w:tcW w:w="5104" w:type="dxa"/>
            <w:vAlign w:val="center"/>
          </w:tcPr>
          <w:p w:rsidR="00905198" w:rsidRPr="00964C54" w:rsidRDefault="004571B0" w:rsidP="00E50365">
            <w:pPr>
              <w:tabs>
                <w:tab w:val="center" w:pos="8280"/>
              </w:tabs>
              <w:jc w:val="center"/>
              <w:rPr>
                <w:rFonts w:asciiTheme="minorHAnsi" w:hAnsiTheme="minorHAnsi"/>
                <w:b/>
                <w:color w:val="000000"/>
                <w:sz w:val="22"/>
                <w:szCs w:val="22"/>
              </w:rPr>
            </w:pPr>
            <w:r>
              <w:rPr>
                <w:rFonts w:asciiTheme="minorHAnsi" w:hAnsiTheme="minorHAnsi"/>
                <w:b/>
                <w:color w:val="000000"/>
                <w:sz w:val="22"/>
                <w:szCs w:val="22"/>
              </w:rPr>
              <w:t xml:space="preserve">La collectivité </w:t>
            </w:r>
            <w:r w:rsidR="00E50365">
              <w:rPr>
                <w:rFonts w:asciiTheme="minorHAnsi" w:hAnsiTheme="minorHAnsi"/>
                <w:b/>
                <w:color w:val="000000"/>
                <w:sz w:val="22"/>
                <w:szCs w:val="22"/>
              </w:rPr>
              <w:t>territoriale</w:t>
            </w:r>
            <w:r>
              <w:rPr>
                <w:rFonts w:asciiTheme="minorHAnsi" w:hAnsiTheme="minorHAnsi"/>
                <w:b/>
                <w:color w:val="000000"/>
                <w:sz w:val="22"/>
                <w:szCs w:val="22"/>
              </w:rPr>
              <w:t>,</w:t>
            </w:r>
            <w:r w:rsidR="00E50365">
              <w:rPr>
                <w:rFonts w:asciiTheme="minorHAnsi" w:hAnsiTheme="minorHAnsi"/>
                <w:b/>
                <w:color w:val="000000"/>
                <w:sz w:val="22"/>
                <w:szCs w:val="22"/>
              </w:rPr>
              <w:t xml:space="preserve"> l’établissement public</w:t>
            </w:r>
            <w:r w:rsidR="00E50365" w:rsidRPr="00E50365">
              <w:rPr>
                <w:rFonts w:asciiTheme="minorHAnsi" w:hAnsiTheme="minorHAnsi"/>
                <w:b/>
                <w:color w:val="000000"/>
                <w:sz w:val="22"/>
                <w:szCs w:val="22"/>
                <w:vertAlign w:val="superscript"/>
              </w:rPr>
              <w:t>(1</w:t>
            </w:r>
            <w:r w:rsidR="00E50365" w:rsidRPr="00B832AF">
              <w:rPr>
                <w:rFonts w:asciiTheme="minorHAnsi" w:hAnsiTheme="minorHAnsi"/>
                <w:b/>
                <w:color w:val="000000"/>
                <w:sz w:val="22"/>
                <w:szCs w:val="22"/>
                <w:vertAlign w:val="superscript"/>
              </w:rPr>
              <w:t>)</w:t>
            </w:r>
            <w:r w:rsidR="00B832AF" w:rsidRPr="00B832AF">
              <w:rPr>
                <w:rFonts w:asciiTheme="minorHAnsi" w:hAnsiTheme="minorHAnsi"/>
                <w:b/>
                <w:color w:val="000000"/>
                <w:sz w:val="22"/>
                <w:szCs w:val="22"/>
              </w:rPr>
              <w:t>,</w:t>
            </w:r>
          </w:p>
        </w:tc>
      </w:tr>
      <w:tr w:rsidR="00905198" w:rsidTr="00E50365">
        <w:trPr>
          <w:trHeight w:val="283"/>
          <w:jc w:val="center"/>
        </w:trPr>
        <w:tc>
          <w:tcPr>
            <w:tcW w:w="4672" w:type="dxa"/>
            <w:vAlign w:val="center"/>
          </w:tcPr>
          <w:p w:rsidR="00905198" w:rsidRDefault="00905198" w:rsidP="00905198">
            <w:pPr>
              <w:tabs>
                <w:tab w:val="center" w:pos="8280"/>
              </w:tabs>
              <w:jc w:val="center"/>
              <w:rPr>
                <w:rFonts w:asciiTheme="minorHAnsi" w:hAnsiTheme="minorHAnsi"/>
                <w:color w:val="000000"/>
                <w:sz w:val="22"/>
                <w:szCs w:val="22"/>
              </w:rPr>
            </w:pPr>
            <w:r>
              <w:rPr>
                <w:rFonts w:asciiTheme="minorHAnsi" w:hAnsiTheme="minorHAnsi"/>
                <w:b/>
                <w:color w:val="000000"/>
                <w:sz w:val="22"/>
                <w:szCs w:val="22"/>
              </w:rPr>
              <w:t>d</w:t>
            </w:r>
            <w:r w:rsidRPr="00F74992">
              <w:rPr>
                <w:rFonts w:asciiTheme="minorHAnsi" w:hAnsiTheme="minorHAnsi"/>
                <w:b/>
                <w:color w:val="000000"/>
                <w:sz w:val="22"/>
                <w:szCs w:val="22"/>
              </w:rPr>
              <w:t>u Puy-de-Dôme,</w:t>
            </w:r>
          </w:p>
        </w:tc>
        <w:tc>
          <w:tcPr>
            <w:tcW w:w="5104" w:type="dxa"/>
            <w:vAlign w:val="center"/>
          </w:tcPr>
          <w:p w:rsidR="00905198" w:rsidRPr="009F0B55" w:rsidRDefault="00905198" w:rsidP="00905198">
            <w:pPr>
              <w:tabs>
                <w:tab w:val="center" w:pos="8280"/>
              </w:tabs>
              <w:jc w:val="center"/>
              <w:rPr>
                <w:rFonts w:asciiTheme="minorHAnsi" w:hAnsiTheme="minorHAnsi"/>
                <w:b/>
                <w:color w:val="000000"/>
                <w:sz w:val="22"/>
                <w:szCs w:val="22"/>
              </w:rPr>
            </w:pPr>
          </w:p>
        </w:tc>
      </w:tr>
      <w:tr w:rsidR="00905198" w:rsidTr="00E50365">
        <w:trPr>
          <w:trHeight w:val="283"/>
          <w:jc w:val="center"/>
        </w:trPr>
        <w:tc>
          <w:tcPr>
            <w:tcW w:w="4672" w:type="dxa"/>
            <w:vAlign w:val="center"/>
          </w:tcPr>
          <w:p w:rsidR="00905198" w:rsidRDefault="00905198" w:rsidP="00905198">
            <w:pPr>
              <w:tabs>
                <w:tab w:val="center" w:pos="8280"/>
              </w:tabs>
              <w:jc w:val="center"/>
              <w:rPr>
                <w:rFonts w:asciiTheme="minorHAnsi" w:hAnsiTheme="minorHAnsi"/>
                <w:color w:val="000000"/>
                <w:sz w:val="22"/>
                <w:szCs w:val="22"/>
              </w:rPr>
            </w:pPr>
          </w:p>
        </w:tc>
        <w:tc>
          <w:tcPr>
            <w:tcW w:w="5104" w:type="dxa"/>
            <w:vAlign w:val="center"/>
          </w:tcPr>
          <w:p w:rsidR="00905198" w:rsidRDefault="00905198" w:rsidP="00905198">
            <w:pPr>
              <w:tabs>
                <w:tab w:val="center" w:pos="8280"/>
              </w:tabs>
              <w:jc w:val="center"/>
              <w:rPr>
                <w:rFonts w:asciiTheme="minorHAnsi" w:hAnsiTheme="minorHAnsi"/>
                <w:color w:val="000000"/>
                <w:sz w:val="22"/>
                <w:szCs w:val="22"/>
              </w:rPr>
            </w:pPr>
          </w:p>
        </w:tc>
      </w:tr>
      <w:tr w:rsidR="00905198" w:rsidTr="00E50365">
        <w:trPr>
          <w:trHeight w:val="283"/>
          <w:jc w:val="center"/>
        </w:trPr>
        <w:tc>
          <w:tcPr>
            <w:tcW w:w="4672" w:type="dxa"/>
            <w:vAlign w:val="center"/>
          </w:tcPr>
          <w:p w:rsidR="00905198" w:rsidRDefault="00905198" w:rsidP="00905198">
            <w:pPr>
              <w:tabs>
                <w:tab w:val="center" w:pos="8280"/>
              </w:tabs>
              <w:jc w:val="center"/>
              <w:rPr>
                <w:rFonts w:asciiTheme="minorHAnsi" w:hAnsiTheme="minorHAnsi"/>
                <w:color w:val="000000"/>
                <w:sz w:val="22"/>
                <w:szCs w:val="22"/>
              </w:rPr>
            </w:pPr>
          </w:p>
        </w:tc>
        <w:tc>
          <w:tcPr>
            <w:tcW w:w="5104" w:type="dxa"/>
            <w:vAlign w:val="center"/>
          </w:tcPr>
          <w:p w:rsidR="00905198" w:rsidRDefault="00905198" w:rsidP="00905198">
            <w:pPr>
              <w:tabs>
                <w:tab w:val="center" w:pos="8280"/>
              </w:tabs>
              <w:jc w:val="center"/>
              <w:rPr>
                <w:rFonts w:asciiTheme="minorHAnsi" w:hAnsiTheme="minorHAnsi"/>
                <w:color w:val="000000"/>
                <w:sz w:val="22"/>
                <w:szCs w:val="22"/>
              </w:rPr>
            </w:pPr>
          </w:p>
        </w:tc>
      </w:tr>
      <w:tr w:rsidR="00905198" w:rsidTr="00E50365">
        <w:trPr>
          <w:trHeight w:val="283"/>
          <w:jc w:val="center"/>
        </w:trPr>
        <w:tc>
          <w:tcPr>
            <w:tcW w:w="4672" w:type="dxa"/>
            <w:vAlign w:val="center"/>
          </w:tcPr>
          <w:p w:rsidR="00905198" w:rsidRDefault="00905198" w:rsidP="00905198">
            <w:pPr>
              <w:tabs>
                <w:tab w:val="center" w:pos="8280"/>
              </w:tabs>
              <w:jc w:val="center"/>
              <w:rPr>
                <w:rFonts w:asciiTheme="minorHAnsi" w:hAnsiTheme="minorHAnsi"/>
                <w:color w:val="000000"/>
                <w:sz w:val="22"/>
                <w:szCs w:val="22"/>
              </w:rPr>
            </w:pPr>
          </w:p>
        </w:tc>
        <w:tc>
          <w:tcPr>
            <w:tcW w:w="5104" w:type="dxa"/>
            <w:vAlign w:val="center"/>
          </w:tcPr>
          <w:p w:rsidR="00905198" w:rsidRDefault="00905198" w:rsidP="00905198">
            <w:pPr>
              <w:tabs>
                <w:tab w:val="center" w:pos="8280"/>
              </w:tabs>
              <w:jc w:val="center"/>
              <w:rPr>
                <w:rFonts w:asciiTheme="minorHAnsi" w:hAnsiTheme="minorHAnsi"/>
                <w:color w:val="000000"/>
                <w:sz w:val="22"/>
                <w:szCs w:val="22"/>
              </w:rPr>
            </w:pPr>
          </w:p>
        </w:tc>
      </w:tr>
      <w:tr w:rsidR="00905198" w:rsidTr="00E50365">
        <w:trPr>
          <w:trHeight w:val="283"/>
          <w:jc w:val="center"/>
        </w:trPr>
        <w:tc>
          <w:tcPr>
            <w:tcW w:w="4672" w:type="dxa"/>
            <w:vAlign w:val="center"/>
          </w:tcPr>
          <w:p w:rsidR="00905198" w:rsidRDefault="00905198" w:rsidP="00905198">
            <w:pPr>
              <w:tabs>
                <w:tab w:val="center" w:pos="8280"/>
              </w:tabs>
              <w:jc w:val="center"/>
              <w:rPr>
                <w:rFonts w:asciiTheme="minorHAnsi" w:hAnsiTheme="minorHAnsi"/>
                <w:color w:val="000000"/>
                <w:sz w:val="22"/>
                <w:szCs w:val="22"/>
              </w:rPr>
            </w:pPr>
          </w:p>
        </w:tc>
        <w:tc>
          <w:tcPr>
            <w:tcW w:w="5104" w:type="dxa"/>
            <w:vAlign w:val="center"/>
          </w:tcPr>
          <w:p w:rsidR="00905198" w:rsidRDefault="00905198" w:rsidP="00905198">
            <w:pPr>
              <w:tabs>
                <w:tab w:val="center" w:pos="8280"/>
              </w:tabs>
              <w:jc w:val="center"/>
              <w:rPr>
                <w:rFonts w:asciiTheme="minorHAnsi" w:hAnsiTheme="minorHAnsi"/>
                <w:color w:val="000000"/>
                <w:sz w:val="22"/>
                <w:szCs w:val="22"/>
              </w:rPr>
            </w:pPr>
          </w:p>
        </w:tc>
      </w:tr>
      <w:tr w:rsidR="00905198" w:rsidTr="00E50365">
        <w:trPr>
          <w:trHeight w:val="283"/>
          <w:jc w:val="center"/>
        </w:trPr>
        <w:tc>
          <w:tcPr>
            <w:tcW w:w="4672" w:type="dxa"/>
            <w:vAlign w:val="center"/>
          </w:tcPr>
          <w:p w:rsidR="00905198" w:rsidRDefault="00905198" w:rsidP="00905198">
            <w:pPr>
              <w:tabs>
                <w:tab w:val="center" w:pos="8280"/>
              </w:tabs>
              <w:jc w:val="center"/>
              <w:rPr>
                <w:rFonts w:asciiTheme="minorHAnsi" w:hAnsiTheme="minorHAnsi"/>
                <w:color w:val="000000"/>
                <w:sz w:val="22"/>
                <w:szCs w:val="22"/>
              </w:rPr>
            </w:pPr>
          </w:p>
        </w:tc>
        <w:tc>
          <w:tcPr>
            <w:tcW w:w="5104" w:type="dxa"/>
            <w:vAlign w:val="center"/>
          </w:tcPr>
          <w:p w:rsidR="00905198" w:rsidRDefault="00905198" w:rsidP="00905198">
            <w:pPr>
              <w:tabs>
                <w:tab w:val="center" w:pos="8280"/>
              </w:tabs>
              <w:jc w:val="center"/>
              <w:rPr>
                <w:rFonts w:asciiTheme="minorHAnsi" w:hAnsiTheme="minorHAnsi"/>
                <w:color w:val="000000"/>
                <w:sz w:val="22"/>
                <w:szCs w:val="22"/>
              </w:rPr>
            </w:pPr>
          </w:p>
        </w:tc>
      </w:tr>
      <w:tr w:rsidR="00905198" w:rsidTr="00E50365">
        <w:trPr>
          <w:trHeight w:val="283"/>
          <w:jc w:val="center"/>
        </w:trPr>
        <w:tc>
          <w:tcPr>
            <w:tcW w:w="4672" w:type="dxa"/>
            <w:vAlign w:val="center"/>
          </w:tcPr>
          <w:p w:rsidR="00905198" w:rsidRDefault="00905198" w:rsidP="00905198">
            <w:pPr>
              <w:tabs>
                <w:tab w:val="center" w:pos="8280"/>
              </w:tabs>
              <w:jc w:val="center"/>
              <w:rPr>
                <w:rFonts w:asciiTheme="minorHAnsi" w:hAnsiTheme="minorHAnsi"/>
                <w:color w:val="000000"/>
                <w:sz w:val="22"/>
                <w:szCs w:val="22"/>
              </w:rPr>
            </w:pPr>
          </w:p>
        </w:tc>
        <w:tc>
          <w:tcPr>
            <w:tcW w:w="5104" w:type="dxa"/>
            <w:vAlign w:val="center"/>
          </w:tcPr>
          <w:p w:rsidR="00905198" w:rsidRDefault="00905198" w:rsidP="00905198">
            <w:pPr>
              <w:tabs>
                <w:tab w:val="center" w:pos="8280"/>
              </w:tabs>
              <w:jc w:val="center"/>
              <w:rPr>
                <w:rFonts w:asciiTheme="minorHAnsi" w:hAnsiTheme="minorHAnsi"/>
                <w:color w:val="000000"/>
                <w:sz w:val="22"/>
                <w:szCs w:val="22"/>
              </w:rPr>
            </w:pPr>
          </w:p>
        </w:tc>
      </w:tr>
      <w:tr w:rsidR="00905198" w:rsidTr="00E50365">
        <w:trPr>
          <w:trHeight w:val="283"/>
          <w:jc w:val="center"/>
        </w:trPr>
        <w:tc>
          <w:tcPr>
            <w:tcW w:w="4672" w:type="dxa"/>
            <w:vAlign w:val="center"/>
          </w:tcPr>
          <w:p w:rsidR="00905198" w:rsidRDefault="00905198" w:rsidP="00905198">
            <w:pPr>
              <w:tabs>
                <w:tab w:val="center" w:pos="8280"/>
              </w:tabs>
              <w:jc w:val="center"/>
              <w:rPr>
                <w:rFonts w:asciiTheme="minorHAnsi" w:hAnsiTheme="minorHAnsi"/>
                <w:color w:val="000000"/>
                <w:sz w:val="22"/>
                <w:szCs w:val="22"/>
              </w:rPr>
            </w:pPr>
            <w:r w:rsidRPr="00F74992">
              <w:rPr>
                <w:rFonts w:asciiTheme="minorHAnsi" w:hAnsiTheme="minorHAnsi"/>
                <w:b/>
                <w:color w:val="000000"/>
                <w:sz w:val="22"/>
                <w:szCs w:val="22"/>
              </w:rPr>
              <w:t>Tony BERNARD</w:t>
            </w:r>
          </w:p>
        </w:tc>
        <w:tc>
          <w:tcPr>
            <w:tcW w:w="5104" w:type="dxa"/>
            <w:vAlign w:val="center"/>
          </w:tcPr>
          <w:p w:rsidR="00905198" w:rsidRDefault="00335945" w:rsidP="00905198">
            <w:pPr>
              <w:tabs>
                <w:tab w:val="center" w:pos="8280"/>
              </w:tabs>
              <w:jc w:val="center"/>
              <w:rPr>
                <w:rFonts w:asciiTheme="minorHAnsi" w:hAnsiTheme="minorHAnsi"/>
                <w:color w:val="000000"/>
                <w:sz w:val="22"/>
                <w:szCs w:val="22"/>
              </w:rPr>
            </w:pPr>
            <w:r>
              <w:rPr>
                <w:rFonts w:asciiTheme="minorHAnsi" w:hAnsiTheme="minorHAnsi"/>
                <w:b/>
                <w:color w:val="000000"/>
                <w:sz w:val="22"/>
                <w:szCs w:val="22"/>
              </w:rPr>
              <w:t>Prénom et Nom</w:t>
            </w:r>
          </w:p>
        </w:tc>
      </w:tr>
      <w:tr w:rsidR="00905198" w:rsidTr="00E50365">
        <w:trPr>
          <w:trHeight w:val="283"/>
          <w:jc w:val="center"/>
        </w:trPr>
        <w:tc>
          <w:tcPr>
            <w:tcW w:w="4672" w:type="dxa"/>
            <w:vAlign w:val="center"/>
          </w:tcPr>
          <w:p w:rsidR="001C4634" w:rsidRDefault="00905198" w:rsidP="00905198">
            <w:pPr>
              <w:tabs>
                <w:tab w:val="left" w:pos="5670"/>
              </w:tabs>
              <w:jc w:val="center"/>
              <w:rPr>
                <w:rFonts w:asciiTheme="minorHAnsi" w:hAnsiTheme="minorHAnsi"/>
                <w:b/>
                <w:color w:val="000000"/>
                <w:sz w:val="22"/>
                <w:szCs w:val="22"/>
              </w:rPr>
            </w:pPr>
            <w:r w:rsidRPr="00F74992">
              <w:rPr>
                <w:rFonts w:asciiTheme="minorHAnsi" w:hAnsiTheme="minorHAnsi"/>
                <w:b/>
                <w:color w:val="000000"/>
                <w:sz w:val="22"/>
                <w:szCs w:val="22"/>
              </w:rPr>
              <w:t xml:space="preserve">Maire de </w:t>
            </w:r>
            <w:proofErr w:type="spellStart"/>
            <w:r w:rsidRPr="00F74992">
              <w:rPr>
                <w:rFonts w:asciiTheme="minorHAnsi" w:hAnsiTheme="minorHAnsi"/>
                <w:b/>
                <w:color w:val="000000"/>
                <w:sz w:val="22"/>
                <w:szCs w:val="22"/>
              </w:rPr>
              <w:t>Châteldon</w:t>
            </w:r>
            <w:proofErr w:type="spellEnd"/>
          </w:p>
          <w:p w:rsidR="001C4634" w:rsidRPr="00905198" w:rsidRDefault="001C4634" w:rsidP="00905198">
            <w:pPr>
              <w:tabs>
                <w:tab w:val="left" w:pos="5670"/>
              </w:tabs>
              <w:jc w:val="center"/>
              <w:rPr>
                <w:rFonts w:asciiTheme="minorHAnsi" w:hAnsiTheme="minorHAnsi"/>
                <w:b/>
                <w:color w:val="000000"/>
                <w:sz w:val="22"/>
                <w:szCs w:val="22"/>
              </w:rPr>
            </w:pPr>
          </w:p>
        </w:tc>
        <w:tc>
          <w:tcPr>
            <w:tcW w:w="5104" w:type="dxa"/>
            <w:vAlign w:val="center"/>
          </w:tcPr>
          <w:p w:rsidR="00905198" w:rsidRDefault="00905198" w:rsidP="00905198">
            <w:pPr>
              <w:tabs>
                <w:tab w:val="center" w:pos="8280"/>
              </w:tabs>
              <w:jc w:val="center"/>
              <w:rPr>
                <w:rFonts w:asciiTheme="minorHAnsi" w:hAnsiTheme="minorHAnsi"/>
                <w:color w:val="000000"/>
                <w:sz w:val="22"/>
                <w:szCs w:val="22"/>
              </w:rPr>
            </w:pPr>
          </w:p>
        </w:tc>
      </w:tr>
    </w:tbl>
    <w:p w:rsidR="00335945" w:rsidRPr="00A473A9" w:rsidRDefault="00335945" w:rsidP="00335945">
      <w:pPr>
        <w:ind w:right="144"/>
        <w:jc w:val="both"/>
        <w:rPr>
          <w:rFonts w:ascii="Calibri" w:hAnsi="Calibri"/>
          <w:spacing w:val="4"/>
          <w:sz w:val="22"/>
          <w:szCs w:val="22"/>
        </w:rPr>
      </w:pPr>
    </w:p>
    <w:p w:rsidR="003E77A4" w:rsidRPr="00AB0045" w:rsidRDefault="00335945" w:rsidP="00335945">
      <w:pPr>
        <w:numPr>
          <w:ilvl w:val="0"/>
          <w:numId w:val="19"/>
        </w:numPr>
        <w:tabs>
          <w:tab w:val="left" w:pos="284"/>
          <w:tab w:val="left" w:pos="2268"/>
          <w:tab w:val="left" w:pos="2552"/>
          <w:tab w:val="left" w:pos="2835"/>
          <w:tab w:val="left" w:pos="3119"/>
        </w:tabs>
        <w:jc w:val="both"/>
        <w:rPr>
          <w:rFonts w:ascii="Calibri" w:hAnsi="Calibri"/>
          <w:i/>
          <w:sz w:val="20"/>
          <w:szCs w:val="22"/>
        </w:rPr>
      </w:pPr>
      <w:r w:rsidRPr="001E2E16">
        <w:rPr>
          <w:rFonts w:ascii="Calibri" w:hAnsi="Calibri"/>
          <w:i/>
          <w:sz w:val="20"/>
        </w:rPr>
        <w:t>: rayer la ou les mentions inutiles</w:t>
      </w:r>
    </w:p>
    <w:sectPr w:rsidR="003E77A4" w:rsidRPr="00AB0045" w:rsidSect="007E6F25">
      <w:footerReference w:type="default" r:id="rId8"/>
      <w:headerReference w:type="first" r:id="rId9"/>
      <w:footerReference w:type="first" r:id="rId10"/>
      <w:pgSz w:w="11906" w:h="16838" w:code="9"/>
      <w:pgMar w:top="1134" w:right="1134" w:bottom="1134"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3E6" w:rsidRDefault="005D63E6">
      <w:r>
        <w:separator/>
      </w:r>
    </w:p>
  </w:endnote>
  <w:endnote w:type="continuationSeparator" w:id="0">
    <w:p w:rsidR="005D63E6" w:rsidRDefault="005D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59A" w:rsidRPr="00905198" w:rsidRDefault="00362C84" w:rsidP="00E61E9A">
    <w:pPr>
      <w:pStyle w:val="Pieddepage"/>
      <w:jc w:val="center"/>
      <w:rPr>
        <w:rFonts w:asciiTheme="minorHAnsi" w:hAnsiTheme="minorHAnsi" w:cstheme="minorHAnsi"/>
        <w:sz w:val="18"/>
      </w:rPr>
    </w:pPr>
    <w:sdt>
      <w:sdtPr>
        <w:id w:val="674929032"/>
        <w:docPartObj>
          <w:docPartGallery w:val="Page Numbers (Bottom of Page)"/>
          <w:docPartUnique/>
        </w:docPartObj>
      </w:sdtPr>
      <w:sdtEndPr>
        <w:rPr>
          <w:rFonts w:asciiTheme="minorHAnsi" w:hAnsiTheme="minorHAnsi" w:cstheme="minorHAnsi"/>
          <w:sz w:val="18"/>
        </w:rPr>
      </w:sdtEndPr>
      <w:sdtContent>
        <w:r w:rsidR="00DD259A" w:rsidRPr="00905198">
          <w:rPr>
            <w:rFonts w:asciiTheme="minorHAnsi" w:hAnsiTheme="minorHAnsi" w:cstheme="minorHAnsi"/>
            <w:sz w:val="18"/>
          </w:rPr>
          <w:fldChar w:fldCharType="begin"/>
        </w:r>
        <w:r w:rsidR="00DD259A" w:rsidRPr="00905198">
          <w:rPr>
            <w:rFonts w:asciiTheme="minorHAnsi" w:hAnsiTheme="minorHAnsi" w:cstheme="minorHAnsi"/>
            <w:sz w:val="18"/>
          </w:rPr>
          <w:instrText>PAGE   \* MERGEFORMAT</w:instrText>
        </w:r>
        <w:r w:rsidR="00DD259A" w:rsidRPr="00905198">
          <w:rPr>
            <w:rFonts w:asciiTheme="minorHAnsi" w:hAnsiTheme="minorHAnsi" w:cstheme="minorHAnsi"/>
            <w:sz w:val="18"/>
          </w:rPr>
          <w:fldChar w:fldCharType="separate"/>
        </w:r>
        <w:r>
          <w:rPr>
            <w:rFonts w:asciiTheme="minorHAnsi" w:hAnsiTheme="minorHAnsi" w:cstheme="minorHAnsi"/>
            <w:noProof/>
            <w:sz w:val="18"/>
          </w:rPr>
          <w:t>9</w:t>
        </w:r>
        <w:r w:rsidR="00DD259A" w:rsidRPr="00905198">
          <w:rPr>
            <w:rFonts w:asciiTheme="minorHAnsi" w:hAnsiTheme="minorHAnsi" w:cstheme="minorHAnsi"/>
            <w:sz w:val="18"/>
          </w:rPr>
          <w:fldChar w:fldCharType="end"/>
        </w:r>
      </w:sdtContent>
    </w:sdt>
    <w:r w:rsidR="00AB0045">
      <w:rPr>
        <w:rFonts w:asciiTheme="minorHAnsi" w:hAnsiTheme="minorHAnsi" w:cstheme="minorHAnsi"/>
        <w:sz w:val="18"/>
      </w:rPr>
      <w:t>/</w:t>
    </w:r>
    <w:r w:rsidR="007F4E39">
      <w:rPr>
        <w:rFonts w:asciiTheme="minorHAnsi" w:hAnsiTheme="minorHAnsi" w:cstheme="minorHAnsi"/>
        <w:sz w:val="18"/>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DF4" w:rsidRPr="00A25E6A" w:rsidRDefault="00A25E6A" w:rsidP="00A25E6A">
    <w:pPr>
      <w:pStyle w:val="Pieddepage"/>
      <w:tabs>
        <w:tab w:val="left" w:pos="675"/>
        <w:tab w:val="center" w:pos="4677"/>
      </w:tabs>
      <w:jc w:val="center"/>
      <w:rPr>
        <w:rFonts w:asciiTheme="minorHAnsi" w:hAnsiTheme="minorHAnsi" w:cs="Tahoma"/>
        <w:sz w:val="18"/>
        <w:szCs w:val="18"/>
      </w:rPr>
    </w:pPr>
    <w:r w:rsidRPr="00A25E6A">
      <w:rPr>
        <w:rFonts w:asciiTheme="minorHAnsi" w:hAnsiTheme="minorHAnsi" w:cs="Tahoma"/>
        <w:sz w:val="18"/>
        <w:szCs w:val="18"/>
      </w:rPr>
      <w:t>1</w:t>
    </w:r>
    <w:r w:rsidR="00AB0045">
      <w:rPr>
        <w:rFonts w:asciiTheme="minorHAnsi" w:hAnsiTheme="minorHAnsi" w:cs="Tahoma"/>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3E6" w:rsidRDefault="005D63E6">
      <w:r>
        <w:separator/>
      </w:r>
    </w:p>
  </w:footnote>
  <w:footnote w:type="continuationSeparator" w:id="0">
    <w:p w:rsidR="005D63E6" w:rsidRDefault="005D6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A15" w:rsidRDefault="00005A15">
    <w:pPr>
      <w:pStyle w:val="En-tte"/>
    </w:pPr>
    <w:r>
      <w:rPr>
        <w:noProof/>
      </w:rPr>
      <w:drawing>
        <wp:inline distT="0" distB="0" distL="0" distR="0" wp14:anchorId="189F8935" wp14:editId="3B5F84C8">
          <wp:extent cx="2461260" cy="807720"/>
          <wp:effectExtent l="0" t="0" r="0" b="0"/>
          <wp:docPr id="3" name="Image 3" descr="CDG63_ logo 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G63_ logo quad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1260" cy="807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351D"/>
    <w:multiLevelType w:val="hybridMultilevel"/>
    <w:tmpl w:val="8CBC916E"/>
    <w:lvl w:ilvl="0" w:tplc="CFC67B7E">
      <w:start w:val="1"/>
      <w:numFmt w:val="lowerLetter"/>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 w15:restartNumberingAfterBreak="0">
    <w:nsid w:val="0D051E9A"/>
    <w:multiLevelType w:val="hybridMultilevel"/>
    <w:tmpl w:val="4F0A983E"/>
    <w:lvl w:ilvl="0" w:tplc="8DA0A60A">
      <w:start w:val="14"/>
      <w:numFmt w:val="bullet"/>
      <w:lvlText w:val=""/>
      <w:lvlJc w:val="left"/>
      <w:pPr>
        <w:ind w:left="1420" w:hanging="360"/>
      </w:pPr>
      <w:rPr>
        <w:rFonts w:ascii="Symbol" w:eastAsia="Times New Roman" w:hAnsi="Symbol" w:cs="Times New Roman" w:hint="default"/>
        <w:color w:val="auto"/>
        <w:sz w:val="16"/>
        <w:szCs w:val="24"/>
      </w:rPr>
    </w:lvl>
    <w:lvl w:ilvl="1" w:tplc="040C0003" w:tentative="1">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2" w15:restartNumberingAfterBreak="0">
    <w:nsid w:val="17FF579E"/>
    <w:multiLevelType w:val="hybridMultilevel"/>
    <w:tmpl w:val="EF16E1FC"/>
    <w:lvl w:ilvl="0" w:tplc="D2E40ABA">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192D0F0A"/>
    <w:multiLevelType w:val="hybridMultilevel"/>
    <w:tmpl w:val="12162A62"/>
    <w:lvl w:ilvl="0" w:tplc="7D769AAA">
      <w:start w:val="1"/>
      <w:numFmt w:val="lowerLetter"/>
      <w:lvlText w:val="%1)"/>
      <w:lvlJc w:val="left"/>
      <w:pPr>
        <w:ind w:left="1210" w:hanging="360"/>
      </w:pPr>
      <w:rPr>
        <w:rFonts w:hint="default"/>
        <w:color w:val="auto"/>
        <w:sz w:val="22"/>
        <w:szCs w:val="22"/>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4" w15:restartNumberingAfterBreak="0">
    <w:nsid w:val="1EAE3A53"/>
    <w:multiLevelType w:val="hybridMultilevel"/>
    <w:tmpl w:val="BC9E9126"/>
    <w:lvl w:ilvl="0" w:tplc="0BEE0D9E">
      <w:start w:val="77"/>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FE245C3"/>
    <w:multiLevelType w:val="hybridMultilevel"/>
    <w:tmpl w:val="6EC61E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300FF7"/>
    <w:multiLevelType w:val="hybridMultilevel"/>
    <w:tmpl w:val="385C8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A10E4B"/>
    <w:multiLevelType w:val="hybridMultilevel"/>
    <w:tmpl w:val="2B6AD806"/>
    <w:lvl w:ilvl="0" w:tplc="CFC67B7E">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8" w15:restartNumberingAfterBreak="0">
    <w:nsid w:val="298D3CD4"/>
    <w:multiLevelType w:val="hybridMultilevel"/>
    <w:tmpl w:val="12CA35A6"/>
    <w:lvl w:ilvl="0" w:tplc="07E65FD6">
      <w:start w:val="5"/>
      <w:numFmt w:val="bullet"/>
      <w:lvlText w:val="-"/>
      <w:lvlJc w:val="left"/>
      <w:pPr>
        <w:ind w:left="1080" w:hanging="360"/>
      </w:pPr>
      <w:rPr>
        <w:rFonts w:ascii="Calibri" w:eastAsia="Times New Roman" w:hAnsi="Calibri"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09E5202"/>
    <w:multiLevelType w:val="hybridMultilevel"/>
    <w:tmpl w:val="2072FECA"/>
    <w:lvl w:ilvl="0" w:tplc="F3B29BDE">
      <w:start w:val="2"/>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0" w15:restartNumberingAfterBreak="0">
    <w:nsid w:val="38CE7C76"/>
    <w:multiLevelType w:val="hybridMultilevel"/>
    <w:tmpl w:val="6EA2E0AC"/>
    <w:lvl w:ilvl="0" w:tplc="0C4E820C">
      <w:start w:val="77"/>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400A07CB"/>
    <w:multiLevelType w:val="hybridMultilevel"/>
    <w:tmpl w:val="3D8CAFB2"/>
    <w:lvl w:ilvl="0" w:tplc="DA8EFE28">
      <w:start w:val="5"/>
      <w:numFmt w:val="bullet"/>
      <w:lvlText w:val=""/>
      <w:lvlJc w:val="left"/>
      <w:pPr>
        <w:ind w:left="720" w:hanging="360"/>
      </w:pPr>
      <w:rPr>
        <w:rFonts w:ascii="Wingdings" w:eastAsia="Times New Roman" w:hAnsi="Wingdings" w:cs="Times New Roman" w:hint="default"/>
        <w:color w:val="808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56319B"/>
    <w:multiLevelType w:val="hybridMultilevel"/>
    <w:tmpl w:val="2E8AE61A"/>
    <w:lvl w:ilvl="0" w:tplc="E67E0DEA">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3" w15:restartNumberingAfterBreak="0">
    <w:nsid w:val="42851846"/>
    <w:multiLevelType w:val="hybridMultilevel"/>
    <w:tmpl w:val="B092790A"/>
    <w:lvl w:ilvl="0" w:tplc="8DA0A60A">
      <w:start w:val="14"/>
      <w:numFmt w:val="bullet"/>
      <w:lvlText w:val=""/>
      <w:lvlJc w:val="left"/>
      <w:pPr>
        <w:ind w:left="1428" w:hanging="360"/>
      </w:pPr>
      <w:rPr>
        <w:rFonts w:ascii="Symbol" w:eastAsia="Times New Roman" w:hAnsi="Symbol" w:cs="Times New Roman" w:hint="default"/>
        <w:color w:val="auto"/>
        <w:sz w:val="16"/>
        <w:szCs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4E6A0379"/>
    <w:multiLevelType w:val="hybridMultilevel"/>
    <w:tmpl w:val="29B8BBD0"/>
    <w:lvl w:ilvl="0" w:tplc="C21AFC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F5C354F"/>
    <w:multiLevelType w:val="hybridMultilevel"/>
    <w:tmpl w:val="44F8745C"/>
    <w:lvl w:ilvl="0" w:tplc="CE845320">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D51A97"/>
    <w:multiLevelType w:val="hybridMultilevel"/>
    <w:tmpl w:val="E9B2D6B2"/>
    <w:lvl w:ilvl="0" w:tplc="1716F6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2443489"/>
    <w:multiLevelType w:val="hybridMultilevel"/>
    <w:tmpl w:val="2B6AD806"/>
    <w:lvl w:ilvl="0" w:tplc="CFC67B7E">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8" w15:restartNumberingAfterBreak="0">
    <w:nsid w:val="5D570F3C"/>
    <w:multiLevelType w:val="hybridMultilevel"/>
    <w:tmpl w:val="568810F8"/>
    <w:lvl w:ilvl="0" w:tplc="454E5476">
      <w:start w:val="1"/>
      <w:numFmt w:val="decimal"/>
      <w:lvlText w:val="(%1)"/>
      <w:lvlJc w:val="left"/>
      <w:pPr>
        <w:ind w:left="360" w:hanging="360"/>
      </w:pPr>
      <w:rPr>
        <w:rFonts w:hint="default"/>
        <w:b w:val="0"/>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62BD350C"/>
    <w:multiLevelType w:val="hybridMultilevel"/>
    <w:tmpl w:val="A126C902"/>
    <w:lvl w:ilvl="0" w:tplc="522610E8">
      <w:start w:val="4"/>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0" w15:restartNumberingAfterBreak="0">
    <w:nsid w:val="691234D7"/>
    <w:multiLevelType w:val="hybridMultilevel"/>
    <w:tmpl w:val="2B6AD806"/>
    <w:lvl w:ilvl="0" w:tplc="CFC67B7E">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1" w15:restartNumberingAfterBreak="0">
    <w:nsid w:val="6994173A"/>
    <w:multiLevelType w:val="hybridMultilevel"/>
    <w:tmpl w:val="3670D77A"/>
    <w:lvl w:ilvl="0" w:tplc="8474D35E">
      <w:start w:val="10"/>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2" w15:restartNumberingAfterBreak="0">
    <w:nsid w:val="699D76E4"/>
    <w:multiLevelType w:val="hybridMultilevel"/>
    <w:tmpl w:val="9B325302"/>
    <w:lvl w:ilvl="0" w:tplc="DBD03550">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71D66A3C"/>
    <w:multiLevelType w:val="hybridMultilevel"/>
    <w:tmpl w:val="33D49C88"/>
    <w:lvl w:ilvl="0" w:tplc="DDEA0932">
      <w:start w:val="3"/>
      <w:numFmt w:val="bullet"/>
      <w:lvlText w:val="-"/>
      <w:lvlJc w:val="left"/>
      <w:pPr>
        <w:ind w:left="720" w:hanging="360"/>
      </w:pPr>
      <w:rPr>
        <w:rFonts w:ascii="Calibri" w:eastAsia="Times New Roman" w:hAnsi="Calibri" w:cs="Times New Roman"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21"/>
  </w:num>
  <w:num w:numId="5">
    <w:abstractNumId w:val="15"/>
  </w:num>
  <w:num w:numId="6">
    <w:abstractNumId w:val="14"/>
  </w:num>
  <w:num w:numId="7">
    <w:abstractNumId w:val="16"/>
  </w:num>
  <w:num w:numId="8">
    <w:abstractNumId w:val="19"/>
  </w:num>
  <w:num w:numId="9">
    <w:abstractNumId w:val="5"/>
  </w:num>
  <w:num w:numId="10">
    <w:abstractNumId w:val="6"/>
  </w:num>
  <w:num w:numId="11">
    <w:abstractNumId w:val="11"/>
  </w:num>
  <w:num w:numId="12">
    <w:abstractNumId w:val="8"/>
  </w:num>
  <w:num w:numId="13">
    <w:abstractNumId w:val="1"/>
  </w:num>
  <w:num w:numId="14">
    <w:abstractNumId w:val="13"/>
  </w:num>
  <w:num w:numId="15">
    <w:abstractNumId w:val="23"/>
  </w:num>
  <w:num w:numId="16">
    <w:abstractNumId w:val="12"/>
  </w:num>
  <w:num w:numId="17">
    <w:abstractNumId w:val="20"/>
  </w:num>
  <w:num w:numId="18">
    <w:abstractNumId w:val="3"/>
  </w:num>
  <w:num w:numId="19">
    <w:abstractNumId w:val="18"/>
  </w:num>
  <w:num w:numId="20">
    <w:abstractNumId w:val="17"/>
  </w:num>
  <w:num w:numId="21">
    <w:abstractNumId w:val="7"/>
  </w:num>
  <w:num w:numId="22">
    <w:abstractNumId w:val="9"/>
  </w:num>
  <w:num w:numId="23">
    <w:abstractNumId w:val="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15C"/>
    <w:rsid w:val="00005A15"/>
    <w:rsid w:val="00010A93"/>
    <w:rsid w:val="00020297"/>
    <w:rsid w:val="00025378"/>
    <w:rsid w:val="000312F9"/>
    <w:rsid w:val="00042627"/>
    <w:rsid w:val="00042CF6"/>
    <w:rsid w:val="00051EE6"/>
    <w:rsid w:val="00056983"/>
    <w:rsid w:val="00062533"/>
    <w:rsid w:val="000656E7"/>
    <w:rsid w:val="00070D1D"/>
    <w:rsid w:val="0009334F"/>
    <w:rsid w:val="00096B8E"/>
    <w:rsid w:val="000A1DC6"/>
    <w:rsid w:val="000A67EC"/>
    <w:rsid w:val="000B1B86"/>
    <w:rsid w:val="000B3DF4"/>
    <w:rsid w:val="000B6574"/>
    <w:rsid w:val="000C565D"/>
    <w:rsid w:val="000C659C"/>
    <w:rsid w:val="000D07C5"/>
    <w:rsid w:val="000D24BB"/>
    <w:rsid w:val="000D35A0"/>
    <w:rsid w:val="000E00CC"/>
    <w:rsid w:val="000E6443"/>
    <w:rsid w:val="000E718D"/>
    <w:rsid w:val="000F590E"/>
    <w:rsid w:val="00102491"/>
    <w:rsid w:val="00105802"/>
    <w:rsid w:val="001119C9"/>
    <w:rsid w:val="0011217A"/>
    <w:rsid w:val="00112B2A"/>
    <w:rsid w:val="001202CA"/>
    <w:rsid w:val="00123B7B"/>
    <w:rsid w:val="00127479"/>
    <w:rsid w:val="00130494"/>
    <w:rsid w:val="001450EE"/>
    <w:rsid w:val="0014524A"/>
    <w:rsid w:val="00151E5D"/>
    <w:rsid w:val="00160F65"/>
    <w:rsid w:val="00164BCB"/>
    <w:rsid w:val="001660C4"/>
    <w:rsid w:val="00176D71"/>
    <w:rsid w:val="001943B9"/>
    <w:rsid w:val="001A15E4"/>
    <w:rsid w:val="001A6576"/>
    <w:rsid w:val="001B2A82"/>
    <w:rsid w:val="001B5AED"/>
    <w:rsid w:val="001C1133"/>
    <w:rsid w:val="001C2432"/>
    <w:rsid w:val="001C4634"/>
    <w:rsid w:val="001C5821"/>
    <w:rsid w:val="001D2407"/>
    <w:rsid w:val="001D4ACC"/>
    <w:rsid w:val="001E2E16"/>
    <w:rsid w:val="001E3B98"/>
    <w:rsid w:val="001F5E10"/>
    <w:rsid w:val="001F7870"/>
    <w:rsid w:val="002003BB"/>
    <w:rsid w:val="00204F32"/>
    <w:rsid w:val="0020598F"/>
    <w:rsid w:val="002107BF"/>
    <w:rsid w:val="0022020D"/>
    <w:rsid w:val="00236395"/>
    <w:rsid w:val="002378EE"/>
    <w:rsid w:val="002454D1"/>
    <w:rsid w:val="00246731"/>
    <w:rsid w:val="0025041E"/>
    <w:rsid w:val="0025791C"/>
    <w:rsid w:val="00260DB6"/>
    <w:rsid w:val="002728EF"/>
    <w:rsid w:val="00277F16"/>
    <w:rsid w:val="002927A8"/>
    <w:rsid w:val="002B28B1"/>
    <w:rsid w:val="002C29CC"/>
    <w:rsid w:val="002C6D48"/>
    <w:rsid w:val="002F2B1F"/>
    <w:rsid w:val="00300E96"/>
    <w:rsid w:val="0030663E"/>
    <w:rsid w:val="003272D6"/>
    <w:rsid w:val="00332EBE"/>
    <w:rsid w:val="003342F6"/>
    <w:rsid w:val="00334BA0"/>
    <w:rsid w:val="00335945"/>
    <w:rsid w:val="00337759"/>
    <w:rsid w:val="00337F84"/>
    <w:rsid w:val="003456C8"/>
    <w:rsid w:val="00350639"/>
    <w:rsid w:val="00356304"/>
    <w:rsid w:val="00361614"/>
    <w:rsid w:val="00361EC2"/>
    <w:rsid w:val="00362C84"/>
    <w:rsid w:val="003761E1"/>
    <w:rsid w:val="00387564"/>
    <w:rsid w:val="00391BDE"/>
    <w:rsid w:val="003A018F"/>
    <w:rsid w:val="003A7CB0"/>
    <w:rsid w:val="003D7D26"/>
    <w:rsid w:val="003E1B58"/>
    <w:rsid w:val="003E77A4"/>
    <w:rsid w:val="003F6883"/>
    <w:rsid w:val="00402603"/>
    <w:rsid w:val="004039FB"/>
    <w:rsid w:val="00415658"/>
    <w:rsid w:val="00425882"/>
    <w:rsid w:val="004506D3"/>
    <w:rsid w:val="004571B0"/>
    <w:rsid w:val="00465955"/>
    <w:rsid w:val="00465E3E"/>
    <w:rsid w:val="0046761C"/>
    <w:rsid w:val="004A1315"/>
    <w:rsid w:val="004B26E2"/>
    <w:rsid w:val="004B4171"/>
    <w:rsid w:val="004C1B6C"/>
    <w:rsid w:val="004C31A2"/>
    <w:rsid w:val="004C3CF0"/>
    <w:rsid w:val="004F0182"/>
    <w:rsid w:val="004F0811"/>
    <w:rsid w:val="0050083E"/>
    <w:rsid w:val="0050110E"/>
    <w:rsid w:val="00502C07"/>
    <w:rsid w:val="005041F5"/>
    <w:rsid w:val="00504214"/>
    <w:rsid w:val="0051406C"/>
    <w:rsid w:val="0053781B"/>
    <w:rsid w:val="00540084"/>
    <w:rsid w:val="005479E0"/>
    <w:rsid w:val="005503BE"/>
    <w:rsid w:val="005737B7"/>
    <w:rsid w:val="0057600A"/>
    <w:rsid w:val="00577B27"/>
    <w:rsid w:val="005806F5"/>
    <w:rsid w:val="005A22B9"/>
    <w:rsid w:val="005A62AD"/>
    <w:rsid w:val="005A6476"/>
    <w:rsid w:val="005C0471"/>
    <w:rsid w:val="005C067A"/>
    <w:rsid w:val="005D3935"/>
    <w:rsid w:val="005D63E6"/>
    <w:rsid w:val="006046A4"/>
    <w:rsid w:val="00604C8F"/>
    <w:rsid w:val="00604F0B"/>
    <w:rsid w:val="00616363"/>
    <w:rsid w:val="006245B1"/>
    <w:rsid w:val="006249D6"/>
    <w:rsid w:val="0062535A"/>
    <w:rsid w:val="0063204C"/>
    <w:rsid w:val="00640C48"/>
    <w:rsid w:val="00665B16"/>
    <w:rsid w:val="006940B1"/>
    <w:rsid w:val="00695131"/>
    <w:rsid w:val="006A7C19"/>
    <w:rsid w:val="006B3182"/>
    <w:rsid w:val="006B7FCE"/>
    <w:rsid w:val="006D72D5"/>
    <w:rsid w:val="006F18E1"/>
    <w:rsid w:val="006F24D4"/>
    <w:rsid w:val="006F3E96"/>
    <w:rsid w:val="006F5EF3"/>
    <w:rsid w:val="006F72F6"/>
    <w:rsid w:val="00705DB1"/>
    <w:rsid w:val="00730E68"/>
    <w:rsid w:val="007323F8"/>
    <w:rsid w:val="00750611"/>
    <w:rsid w:val="00750C17"/>
    <w:rsid w:val="00764FC2"/>
    <w:rsid w:val="007673F3"/>
    <w:rsid w:val="00772786"/>
    <w:rsid w:val="00773895"/>
    <w:rsid w:val="00774624"/>
    <w:rsid w:val="007760BD"/>
    <w:rsid w:val="00790176"/>
    <w:rsid w:val="00792A20"/>
    <w:rsid w:val="0079415C"/>
    <w:rsid w:val="0079438F"/>
    <w:rsid w:val="007C1AE5"/>
    <w:rsid w:val="007D55A8"/>
    <w:rsid w:val="007E6F25"/>
    <w:rsid w:val="007F4E39"/>
    <w:rsid w:val="00802394"/>
    <w:rsid w:val="0080263F"/>
    <w:rsid w:val="0081119F"/>
    <w:rsid w:val="00835BF3"/>
    <w:rsid w:val="00846CB9"/>
    <w:rsid w:val="00852647"/>
    <w:rsid w:val="00855D48"/>
    <w:rsid w:val="00856A95"/>
    <w:rsid w:val="0086314F"/>
    <w:rsid w:val="00872B09"/>
    <w:rsid w:val="008762C7"/>
    <w:rsid w:val="00886E90"/>
    <w:rsid w:val="00893FB6"/>
    <w:rsid w:val="008A035B"/>
    <w:rsid w:val="008B07D2"/>
    <w:rsid w:val="008B4ACE"/>
    <w:rsid w:val="008B6296"/>
    <w:rsid w:val="008C65B2"/>
    <w:rsid w:val="008D7F97"/>
    <w:rsid w:val="008E06F0"/>
    <w:rsid w:val="008E37C7"/>
    <w:rsid w:val="008E762E"/>
    <w:rsid w:val="008F279C"/>
    <w:rsid w:val="008F326F"/>
    <w:rsid w:val="00900DAC"/>
    <w:rsid w:val="00904FEB"/>
    <w:rsid w:val="00905198"/>
    <w:rsid w:val="00914798"/>
    <w:rsid w:val="00915EDB"/>
    <w:rsid w:val="0092481F"/>
    <w:rsid w:val="0095524A"/>
    <w:rsid w:val="00957F76"/>
    <w:rsid w:val="0096080E"/>
    <w:rsid w:val="00964C54"/>
    <w:rsid w:val="0097544D"/>
    <w:rsid w:val="00976705"/>
    <w:rsid w:val="00977D4D"/>
    <w:rsid w:val="00991565"/>
    <w:rsid w:val="009A70FC"/>
    <w:rsid w:val="009C5DC1"/>
    <w:rsid w:val="009D0B40"/>
    <w:rsid w:val="009D442C"/>
    <w:rsid w:val="009D5EC8"/>
    <w:rsid w:val="009F0B55"/>
    <w:rsid w:val="009F7B32"/>
    <w:rsid w:val="00A203AF"/>
    <w:rsid w:val="00A2105B"/>
    <w:rsid w:val="00A24053"/>
    <w:rsid w:val="00A25E6A"/>
    <w:rsid w:val="00A56AC6"/>
    <w:rsid w:val="00A56C2A"/>
    <w:rsid w:val="00A640FC"/>
    <w:rsid w:val="00A67AEE"/>
    <w:rsid w:val="00A86BD8"/>
    <w:rsid w:val="00A93278"/>
    <w:rsid w:val="00A93F0D"/>
    <w:rsid w:val="00AA23BD"/>
    <w:rsid w:val="00AB0045"/>
    <w:rsid w:val="00AB24E5"/>
    <w:rsid w:val="00AC023F"/>
    <w:rsid w:val="00B003DE"/>
    <w:rsid w:val="00B04836"/>
    <w:rsid w:val="00B1525D"/>
    <w:rsid w:val="00B41723"/>
    <w:rsid w:val="00B507D3"/>
    <w:rsid w:val="00B56E27"/>
    <w:rsid w:val="00B614C7"/>
    <w:rsid w:val="00B70A63"/>
    <w:rsid w:val="00B832AF"/>
    <w:rsid w:val="00B91EB8"/>
    <w:rsid w:val="00B955B7"/>
    <w:rsid w:val="00B97018"/>
    <w:rsid w:val="00BB2426"/>
    <w:rsid w:val="00BD2D7D"/>
    <w:rsid w:val="00BD7D31"/>
    <w:rsid w:val="00BE0E2F"/>
    <w:rsid w:val="00BE72AC"/>
    <w:rsid w:val="00BF6B51"/>
    <w:rsid w:val="00C007A7"/>
    <w:rsid w:val="00C0468D"/>
    <w:rsid w:val="00C101F5"/>
    <w:rsid w:val="00C10FB5"/>
    <w:rsid w:val="00C13B0F"/>
    <w:rsid w:val="00C13D56"/>
    <w:rsid w:val="00C32AE2"/>
    <w:rsid w:val="00C42D21"/>
    <w:rsid w:val="00C47F5F"/>
    <w:rsid w:val="00C66870"/>
    <w:rsid w:val="00C67675"/>
    <w:rsid w:val="00C67C00"/>
    <w:rsid w:val="00C755CB"/>
    <w:rsid w:val="00C8312A"/>
    <w:rsid w:val="00C871E6"/>
    <w:rsid w:val="00C9454E"/>
    <w:rsid w:val="00CA485C"/>
    <w:rsid w:val="00CB0999"/>
    <w:rsid w:val="00CE738A"/>
    <w:rsid w:val="00CE77CB"/>
    <w:rsid w:val="00CF355A"/>
    <w:rsid w:val="00D0241F"/>
    <w:rsid w:val="00D135B7"/>
    <w:rsid w:val="00D20F30"/>
    <w:rsid w:val="00D2601C"/>
    <w:rsid w:val="00D339FD"/>
    <w:rsid w:val="00D35DF4"/>
    <w:rsid w:val="00D41640"/>
    <w:rsid w:val="00D44F0B"/>
    <w:rsid w:val="00D541E2"/>
    <w:rsid w:val="00D716AA"/>
    <w:rsid w:val="00D7547B"/>
    <w:rsid w:val="00D97FCE"/>
    <w:rsid w:val="00DA7AF2"/>
    <w:rsid w:val="00DC2806"/>
    <w:rsid w:val="00DC46C1"/>
    <w:rsid w:val="00DC630F"/>
    <w:rsid w:val="00DD259A"/>
    <w:rsid w:val="00DE374C"/>
    <w:rsid w:val="00DE77C2"/>
    <w:rsid w:val="00E14FF9"/>
    <w:rsid w:val="00E50365"/>
    <w:rsid w:val="00E56EF1"/>
    <w:rsid w:val="00E60E46"/>
    <w:rsid w:val="00E61E9A"/>
    <w:rsid w:val="00E6669E"/>
    <w:rsid w:val="00E71455"/>
    <w:rsid w:val="00EB4053"/>
    <w:rsid w:val="00EC44CB"/>
    <w:rsid w:val="00ED1095"/>
    <w:rsid w:val="00ED242E"/>
    <w:rsid w:val="00ED5709"/>
    <w:rsid w:val="00F04B4E"/>
    <w:rsid w:val="00F069E1"/>
    <w:rsid w:val="00F22518"/>
    <w:rsid w:val="00F242A1"/>
    <w:rsid w:val="00F30A81"/>
    <w:rsid w:val="00F336E2"/>
    <w:rsid w:val="00F46063"/>
    <w:rsid w:val="00F74992"/>
    <w:rsid w:val="00F83B14"/>
    <w:rsid w:val="00F9201E"/>
    <w:rsid w:val="00F9485B"/>
    <w:rsid w:val="00FA1420"/>
    <w:rsid w:val="00FA4DE9"/>
    <w:rsid w:val="00FB3431"/>
    <w:rsid w:val="00FC24FD"/>
    <w:rsid w:val="00FD2F79"/>
    <w:rsid w:val="00FE37A7"/>
    <w:rsid w:val="00FF411E"/>
    <w:rsid w:val="00FF7C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EFAD133C-FBEE-47CE-BAAE-E3968C81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476"/>
    <w:rPr>
      <w:sz w:val="24"/>
      <w:szCs w:val="24"/>
    </w:rPr>
  </w:style>
  <w:style w:type="paragraph" w:styleId="Titre1">
    <w:name w:val="heading 1"/>
    <w:basedOn w:val="Normal"/>
    <w:next w:val="Normal"/>
    <w:link w:val="Titre1Car"/>
    <w:uiPriority w:val="99"/>
    <w:qFormat/>
    <w:rsid w:val="00FB343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iPriority w:val="99"/>
    <w:qFormat/>
    <w:rsid w:val="00176D71"/>
    <w:pPr>
      <w:keepNext/>
      <w:ind w:left="720"/>
      <w:outlineLvl w:val="1"/>
    </w:pPr>
    <w:rPr>
      <w:i/>
      <w:iCs/>
      <w:sz w:val="22"/>
    </w:rPr>
  </w:style>
  <w:style w:type="paragraph" w:styleId="Titre3">
    <w:name w:val="heading 3"/>
    <w:basedOn w:val="Normal"/>
    <w:next w:val="Normal"/>
    <w:link w:val="Titre3Car"/>
    <w:uiPriority w:val="99"/>
    <w:qFormat/>
    <w:rsid w:val="00A640FC"/>
    <w:pPr>
      <w:keepNext/>
      <w:keepLines/>
      <w:spacing w:before="200"/>
      <w:outlineLvl w:val="2"/>
    </w:pPr>
    <w:rPr>
      <w:rFonts w:ascii="Cambria"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FB3431"/>
    <w:rPr>
      <w:rFonts w:ascii="Cambria" w:hAnsi="Cambria" w:cs="Times New Roman"/>
      <w:b/>
      <w:bCs/>
      <w:color w:val="365F91"/>
      <w:sz w:val="28"/>
      <w:szCs w:val="28"/>
    </w:rPr>
  </w:style>
  <w:style w:type="character" w:customStyle="1" w:styleId="Titre2Car">
    <w:name w:val="Titre 2 Car"/>
    <w:basedOn w:val="Policepardfaut"/>
    <w:link w:val="Titre2"/>
    <w:uiPriority w:val="9"/>
    <w:semiHidden/>
    <w:rsid w:val="00371A98"/>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9"/>
    <w:semiHidden/>
    <w:locked/>
    <w:rsid w:val="00A640FC"/>
    <w:rPr>
      <w:rFonts w:ascii="Cambria" w:hAnsi="Cambria" w:cs="Times New Roman"/>
      <w:b/>
      <w:bCs/>
      <w:color w:val="4F81BD"/>
      <w:sz w:val="24"/>
      <w:szCs w:val="24"/>
    </w:rPr>
  </w:style>
  <w:style w:type="paragraph" w:styleId="En-tte">
    <w:name w:val="header"/>
    <w:basedOn w:val="Normal"/>
    <w:link w:val="En-tteCar"/>
    <w:rsid w:val="0079415C"/>
    <w:pPr>
      <w:tabs>
        <w:tab w:val="center" w:pos="4536"/>
        <w:tab w:val="right" w:pos="9072"/>
      </w:tabs>
    </w:pPr>
  </w:style>
  <w:style w:type="character" w:customStyle="1" w:styleId="En-tteCar">
    <w:name w:val="En-tête Car"/>
    <w:basedOn w:val="Policepardfaut"/>
    <w:link w:val="En-tte"/>
    <w:uiPriority w:val="99"/>
    <w:semiHidden/>
    <w:rsid w:val="00371A98"/>
    <w:rPr>
      <w:sz w:val="24"/>
      <w:szCs w:val="24"/>
    </w:rPr>
  </w:style>
  <w:style w:type="paragraph" w:styleId="Pieddepage">
    <w:name w:val="footer"/>
    <w:basedOn w:val="Normal"/>
    <w:link w:val="PieddepageCar"/>
    <w:uiPriority w:val="99"/>
    <w:rsid w:val="0079415C"/>
    <w:pPr>
      <w:tabs>
        <w:tab w:val="center" w:pos="4536"/>
        <w:tab w:val="right" w:pos="9072"/>
      </w:tabs>
    </w:pPr>
  </w:style>
  <w:style w:type="character" w:customStyle="1" w:styleId="PieddepageCar">
    <w:name w:val="Pied de page Car"/>
    <w:basedOn w:val="Policepardfaut"/>
    <w:link w:val="Pieddepage"/>
    <w:uiPriority w:val="99"/>
    <w:rsid w:val="00371A98"/>
    <w:rPr>
      <w:sz w:val="24"/>
      <w:szCs w:val="24"/>
    </w:rPr>
  </w:style>
  <w:style w:type="paragraph" w:styleId="Textedebulles">
    <w:name w:val="Balloon Text"/>
    <w:basedOn w:val="Normal"/>
    <w:link w:val="TextedebullesCar"/>
    <w:uiPriority w:val="99"/>
    <w:semiHidden/>
    <w:rsid w:val="00C101F5"/>
    <w:rPr>
      <w:rFonts w:ascii="Tahoma" w:hAnsi="Tahoma" w:cs="Tahoma"/>
      <w:sz w:val="16"/>
      <w:szCs w:val="16"/>
    </w:rPr>
  </w:style>
  <w:style w:type="character" w:customStyle="1" w:styleId="TextedebullesCar">
    <w:name w:val="Texte de bulles Car"/>
    <w:basedOn w:val="Policepardfaut"/>
    <w:link w:val="Textedebulles"/>
    <w:uiPriority w:val="99"/>
    <w:semiHidden/>
    <w:rsid w:val="00371A98"/>
    <w:rPr>
      <w:sz w:val="0"/>
      <w:szCs w:val="0"/>
    </w:rPr>
  </w:style>
  <w:style w:type="character" w:styleId="Lienhypertexte">
    <w:name w:val="Hyperlink"/>
    <w:basedOn w:val="Policepardfaut"/>
    <w:uiPriority w:val="99"/>
    <w:rsid w:val="00F069E1"/>
    <w:rPr>
      <w:rFonts w:cs="Times New Roman"/>
      <w:color w:val="0000FF"/>
      <w:u w:val="single"/>
    </w:rPr>
  </w:style>
  <w:style w:type="paragraph" w:styleId="Lgende">
    <w:name w:val="caption"/>
    <w:basedOn w:val="Normal"/>
    <w:next w:val="Normal"/>
    <w:uiPriority w:val="99"/>
    <w:qFormat/>
    <w:rsid w:val="00176D71"/>
    <w:rPr>
      <w:i/>
      <w:iCs/>
      <w:sz w:val="20"/>
    </w:rPr>
  </w:style>
  <w:style w:type="paragraph" w:styleId="Retraitcorpsdetexte">
    <w:name w:val="Body Text Indent"/>
    <w:basedOn w:val="Normal"/>
    <w:link w:val="RetraitcorpsdetexteCar"/>
    <w:uiPriority w:val="99"/>
    <w:rsid w:val="00176D71"/>
    <w:pPr>
      <w:ind w:left="1560"/>
    </w:pPr>
  </w:style>
  <w:style w:type="character" w:customStyle="1" w:styleId="RetraitcorpsdetexteCar">
    <w:name w:val="Retrait corps de texte Car"/>
    <w:basedOn w:val="Policepardfaut"/>
    <w:link w:val="Retraitcorpsdetexte"/>
    <w:uiPriority w:val="99"/>
    <w:semiHidden/>
    <w:rsid w:val="00371A98"/>
    <w:rPr>
      <w:sz w:val="24"/>
      <w:szCs w:val="24"/>
    </w:rPr>
  </w:style>
  <w:style w:type="paragraph" w:styleId="Retraitcorpsdetexte2">
    <w:name w:val="Body Text Indent 2"/>
    <w:basedOn w:val="Normal"/>
    <w:link w:val="Retraitcorpsdetexte2Car"/>
    <w:uiPriority w:val="99"/>
    <w:rsid w:val="00176D71"/>
    <w:pPr>
      <w:ind w:firstLine="708"/>
      <w:jc w:val="both"/>
    </w:pPr>
  </w:style>
  <w:style w:type="character" w:customStyle="1" w:styleId="Retraitcorpsdetexte2Car">
    <w:name w:val="Retrait corps de texte 2 Car"/>
    <w:basedOn w:val="Policepardfaut"/>
    <w:link w:val="Retraitcorpsdetexte2"/>
    <w:uiPriority w:val="99"/>
    <w:semiHidden/>
    <w:rsid w:val="00371A98"/>
    <w:rPr>
      <w:sz w:val="24"/>
      <w:szCs w:val="24"/>
    </w:rPr>
  </w:style>
  <w:style w:type="paragraph" w:styleId="Paragraphedeliste">
    <w:name w:val="List Paragraph"/>
    <w:basedOn w:val="Normal"/>
    <w:uiPriority w:val="34"/>
    <w:qFormat/>
    <w:rsid w:val="00F83B14"/>
    <w:pPr>
      <w:ind w:left="720"/>
      <w:contextualSpacing/>
    </w:pPr>
  </w:style>
  <w:style w:type="character" w:customStyle="1" w:styleId="lrzxr">
    <w:name w:val="lrzxr"/>
    <w:basedOn w:val="Policepardfaut"/>
    <w:rsid w:val="00B507D3"/>
  </w:style>
  <w:style w:type="character" w:customStyle="1" w:styleId="rouge">
    <w:name w:val="rouge"/>
    <w:basedOn w:val="Policepardfaut"/>
    <w:rsid w:val="000B1B86"/>
  </w:style>
  <w:style w:type="character" w:styleId="lev">
    <w:name w:val="Strong"/>
    <w:basedOn w:val="Policepardfaut"/>
    <w:uiPriority w:val="22"/>
    <w:qFormat/>
    <w:locked/>
    <w:rsid w:val="000B1B86"/>
    <w:rPr>
      <w:b/>
      <w:bCs/>
    </w:rPr>
  </w:style>
  <w:style w:type="table" w:styleId="Grilledutableau">
    <w:name w:val="Table Grid"/>
    <w:basedOn w:val="TableauNormal"/>
    <w:uiPriority w:val="59"/>
    <w:rsid w:val="00905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semiHidden/>
    <w:unhideWhenUsed/>
    <w:rsid w:val="00900DAC"/>
    <w:pPr>
      <w:spacing w:after="120"/>
    </w:pPr>
  </w:style>
  <w:style w:type="character" w:customStyle="1" w:styleId="CorpsdetexteCar">
    <w:name w:val="Corps de texte Car"/>
    <w:basedOn w:val="Policepardfaut"/>
    <w:link w:val="Corpsdetexte"/>
    <w:uiPriority w:val="99"/>
    <w:semiHidden/>
    <w:rsid w:val="00900DAC"/>
    <w:rPr>
      <w:sz w:val="24"/>
      <w:szCs w:val="24"/>
    </w:rPr>
  </w:style>
  <w:style w:type="character" w:styleId="Marquedecommentaire">
    <w:name w:val="annotation reference"/>
    <w:basedOn w:val="Policepardfaut"/>
    <w:uiPriority w:val="99"/>
    <w:semiHidden/>
    <w:unhideWhenUsed/>
    <w:rsid w:val="00005A15"/>
    <w:rPr>
      <w:sz w:val="16"/>
      <w:szCs w:val="16"/>
    </w:rPr>
  </w:style>
  <w:style w:type="paragraph" w:styleId="Commentaire">
    <w:name w:val="annotation text"/>
    <w:basedOn w:val="Normal"/>
    <w:link w:val="CommentaireCar"/>
    <w:uiPriority w:val="99"/>
    <w:semiHidden/>
    <w:unhideWhenUsed/>
    <w:rsid w:val="00005A15"/>
    <w:rPr>
      <w:sz w:val="20"/>
      <w:szCs w:val="20"/>
    </w:rPr>
  </w:style>
  <w:style w:type="character" w:customStyle="1" w:styleId="CommentaireCar">
    <w:name w:val="Commentaire Car"/>
    <w:basedOn w:val="Policepardfaut"/>
    <w:link w:val="Commentaire"/>
    <w:uiPriority w:val="99"/>
    <w:semiHidden/>
    <w:rsid w:val="00005A1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79232">
      <w:bodyDiv w:val="1"/>
      <w:marLeft w:val="0"/>
      <w:marRight w:val="0"/>
      <w:marTop w:val="0"/>
      <w:marBottom w:val="0"/>
      <w:divBdr>
        <w:top w:val="none" w:sz="0" w:space="0" w:color="auto"/>
        <w:left w:val="none" w:sz="0" w:space="0" w:color="auto"/>
        <w:bottom w:val="none" w:sz="0" w:space="0" w:color="auto"/>
        <w:right w:val="none" w:sz="0" w:space="0" w:color="auto"/>
      </w:divBdr>
    </w:div>
    <w:div w:id="866287472">
      <w:bodyDiv w:val="1"/>
      <w:marLeft w:val="0"/>
      <w:marRight w:val="0"/>
      <w:marTop w:val="0"/>
      <w:marBottom w:val="0"/>
      <w:divBdr>
        <w:top w:val="none" w:sz="0" w:space="0" w:color="auto"/>
        <w:left w:val="none" w:sz="0" w:space="0" w:color="auto"/>
        <w:bottom w:val="none" w:sz="0" w:space="0" w:color="auto"/>
        <w:right w:val="none" w:sz="0" w:space="0" w:color="auto"/>
      </w:divBdr>
    </w:div>
    <w:div w:id="1149126881">
      <w:bodyDiv w:val="1"/>
      <w:marLeft w:val="0"/>
      <w:marRight w:val="0"/>
      <w:marTop w:val="0"/>
      <w:marBottom w:val="0"/>
      <w:divBdr>
        <w:top w:val="none" w:sz="0" w:space="0" w:color="auto"/>
        <w:left w:val="none" w:sz="0" w:space="0" w:color="auto"/>
        <w:bottom w:val="none" w:sz="0" w:space="0" w:color="auto"/>
        <w:right w:val="none" w:sz="0" w:space="0" w:color="auto"/>
      </w:divBdr>
    </w:div>
    <w:div w:id="2048287975">
      <w:marLeft w:val="0"/>
      <w:marRight w:val="0"/>
      <w:marTop w:val="0"/>
      <w:marBottom w:val="0"/>
      <w:divBdr>
        <w:top w:val="none" w:sz="0" w:space="0" w:color="auto"/>
        <w:left w:val="none" w:sz="0" w:space="0" w:color="auto"/>
        <w:bottom w:val="none" w:sz="0" w:space="0" w:color="auto"/>
        <w:right w:val="none" w:sz="0" w:space="0" w:color="auto"/>
      </w:divBdr>
    </w:div>
    <w:div w:id="20482879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D7253-D4B5-4BC0-9D7A-48AFEAD3D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9</Pages>
  <Words>3667</Words>
  <Characters>20630</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jmontelion</dc:creator>
  <cp:lastModifiedBy>Sylvie REDON</cp:lastModifiedBy>
  <cp:revision>97</cp:revision>
  <cp:lastPrinted>2023-08-31T11:48:00Z</cp:lastPrinted>
  <dcterms:created xsi:type="dcterms:W3CDTF">2023-01-16T14:58:00Z</dcterms:created>
  <dcterms:modified xsi:type="dcterms:W3CDTF">2023-10-09T11:11:00Z</dcterms:modified>
</cp:coreProperties>
</file>